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59" w:rsidRDefault="00B12159">
      <w:pPr>
        <w:pStyle w:val="ConsPlusTitlePage"/>
      </w:pPr>
      <w:r>
        <w:t xml:space="preserve">Документ предоставлен </w:t>
      </w:r>
      <w:hyperlink r:id="rId4" w:history="1">
        <w:r>
          <w:rPr>
            <w:color w:val="0000FF"/>
          </w:rPr>
          <w:t>КонсультантПлюс</w:t>
        </w:r>
      </w:hyperlink>
      <w:r>
        <w:br/>
      </w:r>
    </w:p>
    <w:p w:rsidR="00B12159" w:rsidRDefault="00B12159">
      <w:pPr>
        <w:pStyle w:val="ConsPlusNormal"/>
        <w:jc w:val="both"/>
        <w:outlineLvl w:val="0"/>
      </w:pPr>
    </w:p>
    <w:p w:rsidR="00B12159" w:rsidRDefault="00B12159">
      <w:pPr>
        <w:pStyle w:val="ConsPlusTitle"/>
        <w:jc w:val="center"/>
        <w:outlineLvl w:val="0"/>
      </w:pPr>
      <w:r>
        <w:t>МИНИСТЕРСТВО ЭКОНОМИЧЕСКОГО РАЗВИТИЯ РОССИЙСКОЙ ФЕДЕРАЦИИ</w:t>
      </w:r>
    </w:p>
    <w:p w:rsidR="00B12159" w:rsidRDefault="00B12159">
      <w:pPr>
        <w:pStyle w:val="ConsPlusTitle"/>
        <w:jc w:val="both"/>
      </w:pPr>
    </w:p>
    <w:p w:rsidR="00B12159" w:rsidRDefault="00B12159">
      <w:pPr>
        <w:pStyle w:val="ConsPlusTitle"/>
        <w:jc w:val="center"/>
      </w:pPr>
      <w:r>
        <w:t>ФЕДЕРАЛЬНАЯ СЛУЖБА ГОСУДАРСТВЕННОЙ СТАТИСТИКИ</w:t>
      </w:r>
    </w:p>
    <w:p w:rsidR="00B12159" w:rsidRDefault="00B12159">
      <w:pPr>
        <w:pStyle w:val="ConsPlusTitle"/>
        <w:jc w:val="both"/>
      </w:pPr>
    </w:p>
    <w:p w:rsidR="00B12159" w:rsidRDefault="00B12159">
      <w:pPr>
        <w:pStyle w:val="ConsPlusTitle"/>
        <w:jc w:val="center"/>
      </w:pPr>
      <w:r>
        <w:t>ПРИКАЗ</w:t>
      </w:r>
    </w:p>
    <w:p w:rsidR="00B12159" w:rsidRDefault="00B12159">
      <w:pPr>
        <w:pStyle w:val="ConsPlusTitle"/>
        <w:jc w:val="center"/>
      </w:pPr>
      <w:r>
        <w:t>от 22 ноября 2017 г. N 772</w:t>
      </w:r>
    </w:p>
    <w:p w:rsidR="00B12159" w:rsidRDefault="00B12159">
      <w:pPr>
        <w:pStyle w:val="ConsPlusTitle"/>
        <w:jc w:val="both"/>
      </w:pPr>
    </w:p>
    <w:p w:rsidR="00B12159" w:rsidRDefault="00B12159">
      <w:pPr>
        <w:pStyle w:val="ConsPlusTitle"/>
        <w:jc w:val="center"/>
      </w:pPr>
      <w:r>
        <w:t>ОБ УТВЕРЖДЕНИИ УКАЗАНИЙ</w:t>
      </w:r>
    </w:p>
    <w:p w:rsidR="00B12159" w:rsidRDefault="00B12159">
      <w:pPr>
        <w:pStyle w:val="ConsPlusTitle"/>
        <w:jc w:val="center"/>
      </w:pPr>
      <w:r>
        <w:t>ПО ЗАПОЛНЕНИЮ ФОРМ ФЕДЕРАЛЬНОГО СТАТИСТИЧЕСКОГО</w:t>
      </w:r>
    </w:p>
    <w:p w:rsidR="00B12159" w:rsidRDefault="00B12159">
      <w:pPr>
        <w:pStyle w:val="ConsPlusTitle"/>
        <w:jc w:val="center"/>
      </w:pPr>
      <w:r>
        <w:t>НАБЛЮДЕНИЯ N П-1 "СВЕДЕНИЯ О ПРОИЗВОДСТВЕ И ОТГРУЗКЕ</w:t>
      </w:r>
    </w:p>
    <w:p w:rsidR="00B12159" w:rsidRDefault="00B12159">
      <w:pPr>
        <w:pStyle w:val="ConsPlusTitle"/>
        <w:jc w:val="center"/>
      </w:pPr>
      <w:r>
        <w:t>ТОВАРОВ И УСЛУГ", N П-2 "СВЕДЕНИЯ ОБ ИНВЕСТИЦИЯХ</w:t>
      </w:r>
    </w:p>
    <w:p w:rsidR="00B12159" w:rsidRDefault="00B12159">
      <w:pPr>
        <w:pStyle w:val="ConsPlusTitle"/>
        <w:jc w:val="center"/>
      </w:pPr>
      <w:r>
        <w:t>В НЕФИНАНСОВЫЕ АКТИВЫ", N П-3 "СВЕДЕНИЯ О ФИНАНСОВОМ</w:t>
      </w:r>
    </w:p>
    <w:p w:rsidR="00B12159" w:rsidRDefault="00B12159">
      <w:pPr>
        <w:pStyle w:val="ConsPlusTitle"/>
        <w:jc w:val="center"/>
      </w:pPr>
      <w:r>
        <w:t>СОСТОЯНИИ ОРГАНИЗАЦИИ", N П-4 "СВЕДЕНИЯ О ЧИСЛЕННОСТИ</w:t>
      </w:r>
    </w:p>
    <w:p w:rsidR="00B12159" w:rsidRDefault="00B12159">
      <w:pPr>
        <w:pStyle w:val="ConsPlusTitle"/>
        <w:jc w:val="center"/>
      </w:pPr>
      <w:r>
        <w:t>И ЗАРАБОТНОЙ ПЛАТЕ РАБОТНИКОВ", N П-5(М) "ОСНОВНЫЕ</w:t>
      </w:r>
    </w:p>
    <w:p w:rsidR="00B12159" w:rsidRDefault="00B12159">
      <w:pPr>
        <w:pStyle w:val="ConsPlusTitle"/>
        <w:jc w:val="center"/>
      </w:pPr>
      <w:r>
        <w:t>СВЕДЕНИЯ О ДЕЯТЕЛЬНОСТИ ОРГАНИЗАЦИИ"</w:t>
      </w:r>
    </w:p>
    <w:p w:rsidR="00B12159" w:rsidRDefault="00B12159">
      <w:pPr>
        <w:pStyle w:val="ConsPlusNormal"/>
        <w:jc w:val="both"/>
      </w:pPr>
    </w:p>
    <w:p w:rsidR="00B12159" w:rsidRDefault="00B12159">
      <w:pPr>
        <w:pStyle w:val="ConsPlusNormal"/>
        <w:ind w:firstLine="540"/>
        <w:jc w:val="both"/>
      </w:pPr>
      <w:r>
        <w:t xml:space="preserve">В соответствии с </w:t>
      </w:r>
      <w:hyperlink r:id="rId5"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B12159" w:rsidRDefault="00B12159">
      <w:pPr>
        <w:pStyle w:val="ConsPlusNormal"/>
        <w:spacing w:before="220"/>
        <w:ind w:firstLine="540"/>
        <w:jc w:val="both"/>
      </w:pPr>
      <w:bookmarkStart w:id="0" w:name="P18"/>
      <w:bookmarkEnd w:id="0"/>
      <w:r>
        <w:t xml:space="preserve">1. Утвердить прилагаемые </w:t>
      </w:r>
      <w:hyperlink w:anchor="P37" w:history="1">
        <w:r>
          <w:rPr>
            <w:color w:val="0000FF"/>
          </w:rPr>
          <w:t>Указания</w:t>
        </w:r>
      </w:hyperlink>
      <w:r>
        <w:t xml:space="preserve"> по заполнению форм федерального статистического наблюдения </w:t>
      </w:r>
      <w:hyperlink r:id="rId7" w:history="1">
        <w:r>
          <w:rPr>
            <w:color w:val="0000FF"/>
          </w:rPr>
          <w:t>N П-1</w:t>
        </w:r>
      </w:hyperlink>
      <w:r>
        <w:t xml:space="preserve"> "Сведения о производстве и отгрузке товаров и услуг", </w:t>
      </w:r>
      <w:hyperlink r:id="rId8" w:history="1">
        <w:r>
          <w:rPr>
            <w:color w:val="0000FF"/>
          </w:rPr>
          <w:t>N П-2</w:t>
        </w:r>
      </w:hyperlink>
      <w:r>
        <w:t xml:space="preserve"> "Сведения об инвестициях в нефинансовые активы", </w:t>
      </w:r>
      <w:hyperlink r:id="rId9" w:history="1">
        <w:r>
          <w:rPr>
            <w:color w:val="0000FF"/>
          </w:rPr>
          <w:t>N П-3</w:t>
        </w:r>
      </w:hyperlink>
      <w:r>
        <w:t xml:space="preserve"> "Сведения о финансовом состоянии организации", </w:t>
      </w:r>
      <w:hyperlink r:id="rId10" w:history="1">
        <w:r>
          <w:rPr>
            <w:color w:val="0000FF"/>
          </w:rPr>
          <w:t>N П-4</w:t>
        </w:r>
      </w:hyperlink>
      <w:r>
        <w:t xml:space="preserve"> "Сведения о численности и заработной плате работников", </w:t>
      </w:r>
      <w:hyperlink r:id="rId11" w:history="1">
        <w:r>
          <w:rPr>
            <w:color w:val="0000FF"/>
          </w:rPr>
          <w:t>N П-5(м)</w:t>
        </w:r>
      </w:hyperlink>
      <w:r>
        <w:t xml:space="preserve"> "Основные сведения о деятельности организации", и ввести их в действие с 1 января 2018 года.</w:t>
      </w:r>
    </w:p>
    <w:p w:rsidR="00B12159" w:rsidRDefault="00B12159">
      <w:pPr>
        <w:pStyle w:val="ConsPlusNormal"/>
        <w:spacing w:before="220"/>
        <w:ind w:firstLine="540"/>
        <w:jc w:val="both"/>
      </w:pPr>
      <w:r>
        <w:t xml:space="preserve">2. С введением указанных в </w:t>
      </w:r>
      <w:hyperlink w:anchor="P18" w:history="1">
        <w:r>
          <w:rPr>
            <w:color w:val="0000FF"/>
          </w:rPr>
          <w:t>пункте 1</w:t>
        </w:r>
      </w:hyperlink>
      <w:r>
        <w:t xml:space="preserve"> настоящего приказа Указаний признать утратившими силу:</w:t>
      </w:r>
    </w:p>
    <w:p w:rsidR="00B12159" w:rsidRDefault="00B12159">
      <w:pPr>
        <w:pStyle w:val="ConsPlusNormal"/>
        <w:spacing w:before="220"/>
        <w:ind w:firstLine="540"/>
        <w:jc w:val="both"/>
      </w:pPr>
      <w:hyperlink r:id="rId12" w:history="1">
        <w:r>
          <w:rPr>
            <w:color w:val="0000FF"/>
          </w:rPr>
          <w:t>приказ</w:t>
        </w:r>
      </w:hyperlink>
      <w:r>
        <w:t xml:space="preserve"> Росстата от 26 октября 2015 г. N 498 "Об утверждении Указаний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w:t>
      </w:r>
    </w:p>
    <w:p w:rsidR="00B12159" w:rsidRDefault="00B12159">
      <w:pPr>
        <w:pStyle w:val="ConsPlusNormal"/>
        <w:spacing w:before="220"/>
        <w:ind w:firstLine="540"/>
        <w:jc w:val="both"/>
      </w:pPr>
      <w:hyperlink r:id="rId13" w:history="1">
        <w:r>
          <w:rPr>
            <w:color w:val="0000FF"/>
          </w:rPr>
          <w:t>приказ</w:t>
        </w:r>
      </w:hyperlink>
      <w:r>
        <w:t xml:space="preserve"> Росстата от 27 октября 2016 г. N 686 "Об Указаниях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утвержденных приказом Росстата от 26 октября 2015 г. N 498";</w:t>
      </w:r>
    </w:p>
    <w:p w:rsidR="00B12159" w:rsidRDefault="00B12159">
      <w:pPr>
        <w:pStyle w:val="ConsPlusNormal"/>
        <w:spacing w:before="220"/>
        <w:ind w:firstLine="540"/>
        <w:jc w:val="both"/>
      </w:pPr>
      <w:hyperlink r:id="rId14" w:history="1">
        <w:r>
          <w:rPr>
            <w:color w:val="0000FF"/>
          </w:rPr>
          <w:t>приказ</w:t>
        </w:r>
      </w:hyperlink>
      <w:r>
        <w:t xml:space="preserve"> Росстата от 6 февраля 2017 г. N 82 "О внесении изменений в Указания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и средствах на долевое строительство",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утвержденные приказом Росстата от 26 октября 2015 г. N 498 (с изменениями и дополнениями, внесенными приказом Росстата от 27 октября 2016 г. N 686)".</w:t>
      </w:r>
    </w:p>
    <w:p w:rsidR="00B12159" w:rsidRDefault="00B12159">
      <w:pPr>
        <w:pStyle w:val="ConsPlusNormal"/>
        <w:jc w:val="both"/>
      </w:pPr>
    </w:p>
    <w:p w:rsidR="00B12159" w:rsidRDefault="00B12159">
      <w:pPr>
        <w:pStyle w:val="ConsPlusNormal"/>
        <w:jc w:val="right"/>
      </w:pPr>
      <w:r>
        <w:t>Временно исполняющий обязанности</w:t>
      </w:r>
    </w:p>
    <w:p w:rsidR="00B12159" w:rsidRDefault="00B12159">
      <w:pPr>
        <w:pStyle w:val="ConsPlusNormal"/>
        <w:jc w:val="right"/>
      </w:pPr>
      <w:r>
        <w:lastRenderedPageBreak/>
        <w:t>руководителя Федеральной службы</w:t>
      </w:r>
    </w:p>
    <w:p w:rsidR="00B12159" w:rsidRDefault="00B12159">
      <w:pPr>
        <w:pStyle w:val="ConsPlusNormal"/>
        <w:jc w:val="right"/>
      </w:pPr>
      <w:r>
        <w:t>государственной статистики</w:t>
      </w:r>
    </w:p>
    <w:p w:rsidR="00B12159" w:rsidRDefault="00B12159">
      <w:pPr>
        <w:pStyle w:val="ConsPlusNormal"/>
        <w:jc w:val="right"/>
      </w:pPr>
      <w:r>
        <w:t>А.Л.КЕВЕШ</w:t>
      </w: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right"/>
        <w:outlineLvl w:val="0"/>
      </w:pPr>
      <w:r>
        <w:t>Утверждены</w:t>
      </w:r>
    </w:p>
    <w:p w:rsidR="00B12159" w:rsidRDefault="00B12159">
      <w:pPr>
        <w:pStyle w:val="ConsPlusNormal"/>
        <w:jc w:val="right"/>
      </w:pPr>
      <w:r>
        <w:t>приказом Росстата</w:t>
      </w:r>
    </w:p>
    <w:p w:rsidR="00B12159" w:rsidRDefault="00B12159">
      <w:pPr>
        <w:pStyle w:val="ConsPlusNormal"/>
        <w:jc w:val="right"/>
      </w:pPr>
      <w:r>
        <w:t>от 22.11.2017 N 772</w:t>
      </w:r>
    </w:p>
    <w:p w:rsidR="00B12159" w:rsidRDefault="00B12159">
      <w:pPr>
        <w:pStyle w:val="ConsPlusNormal"/>
        <w:jc w:val="both"/>
      </w:pPr>
    </w:p>
    <w:p w:rsidR="00B12159" w:rsidRDefault="00B12159">
      <w:pPr>
        <w:pStyle w:val="ConsPlusTitle"/>
        <w:jc w:val="center"/>
      </w:pPr>
      <w:bookmarkStart w:id="1" w:name="P37"/>
      <w:bookmarkEnd w:id="1"/>
      <w:r>
        <w:t>УКАЗАНИЯ</w:t>
      </w:r>
    </w:p>
    <w:p w:rsidR="00B12159" w:rsidRDefault="00B12159">
      <w:pPr>
        <w:pStyle w:val="ConsPlusTitle"/>
        <w:jc w:val="center"/>
      </w:pPr>
      <w:r>
        <w:t>ПО ЗАПОЛНЕНИЮ ФОРМ ФЕДЕРАЛЬНОГО СТАТИСТИЧЕСКОГО</w:t>
      </w:r>
    </w:p>
    <w:p w:rsidR="00B12159" w:rsidRDefault="00B12159">
      <w:pPr>
        <w:pStyle w:val="ConsPlusTitle"/>
        <w:jc w:val="center"/>
      </w:pPr>
      <w:r>
        <w:t>НАБЛЮДЕНИЯ N П-1 "СВЕДЕНИЯ О ПРОИЗВОДСТВЕ И ОТГРУЗКЕ</w:t>
      </w:r>
    </w:p>
    <w:p w:rsidR="00B12159" w:rsidRDefault="00B12159">
      <w:pPr>
        <w:pStyle w:val="ConsPlusTitle"/>
        <w:jc w:val="center"/>
      </w:pPr>
      <w:r>
        <w:t>ТОВАРОВ И УСЛУГ", N П-2 "СВЕДЕНИЯ ОБ ИНВЕСТИЦИЯХ</w:t>
      </w:r>
    </w:p>
    <w:p w:rsidR="00B12159" w:rsidRDefault="00B12159">
      <w:pPr>
        <w:pStyle w:val="ConsPlusTitle"/>
        <w:jc w:val="center"/>
      </w:pPr>
      <w:r>
        <w:t>В НЕФИНАНСОВЫЕ АКТИВЫ", N П-3 "СВЕДЕНИЯ О ФИНАНСОВОМ</w:t>
      </w:r>
    </w:p>
    <w:p w:rsidR="00B12159" w:rsidRDefault="00B12159">
      <w:pPr>
        <w:pStyle w:val="ConsPlusTitle"/>
        <w:jc w:val="center"/>
      </w:pPr>
      <w:r>
        <w:t>СОСТОЯНИИ ОРГАНИЗАЦИИ", N П-4 "СВЕДЕНИЯ О ЧИСЛЕННОСТИ</w:t>
      </w:r>
    </w:p>
    <w:p w:rsidR="00B12159" w:rsidRDefault="00B12159">
      <w:pPr>
        <w:pStyle w:val="ConsPlusTitle"/>
        <w:jc w:val="center"/>
      </w:pPr>
      <w:r>
        <w:t>И ЗАРАБОТНОЙ ПЛАТЕ РАБОТНИКОВ", N П-5(М) "ОСНОВНЫЕ</w:t>
      </w:r>
    </w:p>
    <w:p w:rsidR="00B12159" w:rsidRDefault="00B12159">
      <w:pPr>
        <w:pStyle w:val="ConsPlusTitle"/>
        <w:jc w:val="center"/>
      </w:pPr>
      <w:r>
        <w:t>СВЕДЕНИЯ О ДЕЯТЕЛЬНОСТИ ОРГАНИЗАЦИИ"</w:t>
      </w:r>
    </w:p>
    <w:p w:rsidR="00B12159" w:rsidRDefault="00B12159">
      <w:pPr>
        <w:pStyle w:val="ConsPlusNormal"/>
        <w:jc w:val="both"/>
      </w:pPr>
    </w:p>
    <w:p w:rsidR="00B12159" w:rsidRDefault="00B12159">
      <w:pPr>
        <w:pStyle w:val="ConsPlusTitle"/>
        <w:jc w:val="center"/>
        <w:outlineLvl w:val="1"/>
      </w:pPr>
      <w:r>
        <w:t>I. Общие положения</w:t>
      </w:r>
    </w:p>
    <w:p w:rsidR="00B12159" w:rsidRDefault="00B12159">
      <w:pPr>
        <w:pStyle w:val="ConsPlusNormal"/>
        <w:jc w:val="both"/>
      </w:pPr>
    </w:p>
    <w:p w:rsidR="00B12159" w:rsidRDefault="00B12159">
      <w:pPr>
        <w:pStyle w:val="ConsPlusNormal"/>
        <w:ind w:firstLine="540"/>
        <w:jc w:val="both"/>
      </w:pPr>
      <w:r>
        <w:t xml:space="preserve">1. Форму федерального статистического наблюдения </w:t>
      </w:r>
      <w:hyperlink r:id="rId15" w:history="1">
        <w:r>
          <w:rPr>
            <w:color w:val="0000FF"/>
          </w:rPr>
          <w:t>N П-1</w:t>
        </w:r>
      </w:hyperlink>
      <w:r>
        <w:t xml:space="preserve"> "Сведения о производстве и отгрузке товаров и услуг" (далее - форма N П-1) предоставляют все юридические лица (кроме субъектов малого предпринимательства, банков, страховых и прочих финансово-кредитных организаций), средняя численность работников которых за предыдущий год превышает 15 человек, включая работающих по совместительству и договорам гражданско-правового характера. Некоммерческие организации предоставляют </w:t>
      </w:r>
      <w:hyperlink r:id="rId16" w:history="1">
        <w:r>
          <w:rPr>
            <w:color w:val="0000FF"/>
          </w:rPr>
          <w:t>форму N П-1</w:t>
        </w:r>
      </w:hyperlink>
      <w:r>
        <w:t xml:space="preserve"> при осуществлении производства товаров и услуг для реализации другим юридическим и физическим лицам.</w:t>
      </w:r>
    </w:p>
    <w:p w:rsidR="00B12159" w:rsidRDefault="00B12159">
      <w:pPr>
        <w:pStyle w:val="ConsPlusNormal"/>
        <w:spacing w:before="220"/>
        <w:ind w:firstLine="540"/>
        <w:jc w:val="both"/>
      </w:pPr>
      <w:hyperlink r:id="rId17" w:history="1">
        <w:r>
          <w:rPr>
            <w:color w:val="0000FF"/>
          </w:rPr>
          <w:t>Форму</w:t>
        </w:r>
      </w:hyperlink>
      <w:r>
        <w:t xml:space="preserve"> федерального статистического наблюдения N П-2 "Сведения об инвестициях в нефинансовые активы" (далее - форма N П-2) предоставляют все юридические лица - коммерческие и некоммерческие (в том числе религиозные) организации всех форм собственности (кроме субъектов малого предпринимательства), осуществляющие все виды экономической деятельности.</w:t>
      </w:r>
    </w:p>
    <w:p w:rsidR="00B12159" w:rsidRDefault="00B12159">
      <w:pPr>
        <w:pStyle w:val="ConsPlusNormal"/>
        <w:spacing w:before="220"/>
        <w:ind w:firstLine="540"/>
        <w:jc w:val="both"/>
      </w:pPr>
      <w:hyperlink r:id="rId18" w:history="1">
        <w:r>
          <w:rPr>
            <w:color w:val="0000FF"/>
          </w:rPr>
          <w:t>Форму</w:t>
        </w:r>
      </w:hyperlink>
      <w:r>
        <w:t xml:space="preserve"> федерального статистического наблюдения N П-3 "Сведения о финансовом состоянии организации" (далее - форма N П-3) предоставляют все юридические лица, являющиеся коммерческими организациями, а также некоммерческие организации всех форм собственности, осуществляющие производство товаров и услуг для реализации другим юридическим и физическим лицам (кроме субъектов малого предпринимательства, государственных и муниципальных учреждений, банков и небанковских кредитных организаций, имеющих лицензии на осуществление банковских операций, страховых организаций и негосударственных пенсионных фондов), средняя численность работников которых за предыдущий год превышает 15 человек, включая работающих по совместительству и договорам гражданско-правового характера.</w:t>
      </w:r>
    </w:p>
    <w:p w:rsidR="00B12159" w:rsidRDefault="00B12159">
      <w:pPr>
        <w:pStyle w:val="ConsPlusNormal"/>
        <w:spacing w:before="220"/>
        <w:ind w:firstLine="540"/>
        <w:jc w:val="both"/>
      </w:pPr>
      <w:hyperlink r:id="rId19" w:history="1">
        <w:r>
          <w:rPr>
            <w:color w:val="0000FF"/>
          </w:rPr>
          <w:t>Форму</w:t>
        </w:r>
      </w:hyperlink>
      <w:r>
        <w:t xml:space="preserve"> федерального статистического наблюдения N П-4 "Сведения о численности и заработной плате работников" (далее - форма N П-4) предоставляют все юридические лица, являющиеся коммерческими организациями, а также некоммерческие (в том числе религиозные) организации всех форм собственности, осуществляющие все виды экономической деятельности (кроме субъектов малого предпринимательства).</w:t>
      </w:r>
    </w:p>
    <w:p w:rsidR="00B12159" w:rsidRDefault="00B12159">
      <w:pPr>
        <w:pStyle w:val="ConsPlusNormal"/>
        <w:spacing w:before="220"/>
        <w:ind w:firstLine="540"/>
        <w:jc w:val="both"/>
      </w:pPr>
      <w:hyperlink r:id="rId20" w:history="1">
        <w:r>
          <w:rPr>
            <w:color w:val="0000FF"/>
          </w:rPr>
          <w:t>Форму</w:t>
        </w:r>
      </w:hyperlink>
      <w:r>
        <w:t xml:space="preserve"> федерального статистического наблюдения N П-5(м) "Основные сведения о деятельности организации" (далее - форма N П-5(м)) предоставляют все юридические лица (кроме </w:t>
      </w:r>
      <w:r>
        <w:lastRenderedPageBreak/>
        <w:t xml:space="preserve">субъектов малого предпринимательства, банков, страховых и прочих финансово-кредитных организаций), средняя численность работников которых за предыдущий год не превышает 15 человек, включая работающих по совместительству и договорам гражданско-правового характера. Некоммерческие организации предоставляют </w:t>
      </w:r>
      <w:hyperlink r:id="rId21" w:history="1">
        <w:r>
          <w:rPr>
            <w:color w:val="0000FF"/>
          </w:rPr>
          <w:t>форму N П-5(м)</w:t>
        </w:r>
      </w:hyperlink>
      <w:r>
        <w:t xml:space="preserve"> при осуществлении производства товаров и услуг для реализации другим юридическим и физическим лицам.</w:t>
      </w:r>
    </w:p>
    <w:p w:rsidR="00B12159" w:rsidRDefault="00B12159">
      <w:pPr>
        <w:pStyle w:val="ConsPlusNormal"/>
        <w:spacing w:before="220"/>
        <w:ind w:firstLine="540"/>
        <w:jc w:val="both"/>
      </w:pPr>
      <w:r>
        <w:t xml:space="preserve">По </w:t>
      </w:r>
      <w:hyperlink r:id="rId22" w:history="1">
        <w:r>
          <w:rPr>
            <w:color w:val="0000FF"/>
          </w:rPr>
          <w:t>формам N П-1</w:t>
        </w:r>
      </w:hyperlink>
      <w:r>
        <w:t xml:space="preserve">, </w:t>
      </w:r>
      <w:hyperlink r:id="rId23" w:history="1">
        <w:r>
          <w:rPr>
            <w:color w:val="0000FF"/>
          </w:rPr>
          <w:t>N П-3</w:t>
        </w:r>
      </w:hyperlink>
      <w:r>
        <w:t xml:space="preserve">, </w:t>
      </w:r>
      <w:hyperlink r:id="rId24" w:history="1">
        <w:r>
          <w:rPr>
            <w:color w:val="0000FF"/>
          </w:rPr>
          <w:t>N П-5(м)</w:t>
        </w:r>
      </w:hyperlink>
      <w:r>
        <w:t xml:space="preserve"> вновь созданные организации, не являющиеся субъектами малого предпринимательства, предоставляют формы федерального статистического наблюдения в соответствии с численностью работников отчетного года.</w:t>
      </w:r>
    </w:p>
    <w:p w:rsidR="00B12159" w:rsidRDefault="00B12159">
      <w:pPr>
        <w:pStyle w:val="ConsPlusNormal"/>
        <w:spacing w:before="220"/>
        <w:ind w:firstLine="540"/>
        <w:jc w:val="both"/>
      </w:pPr>
      <w:bookmarkStart w:id="2" w:name="P54"/>
      <w:bookmarkEnd w:id="2"/>
      <w:r>
        <w:t>2. Юридические лица предоставляют указанные формы федерального статистического наблюдения в территориальный орган Росстата по месту своего нахождения.</w:t>
      </w:r>
    </w:p>
    <w:p w:rsidR="00B12159" w:rsidRDefault="00B12159">
      <w:pPr>
        <w:pStyle w:val="ConsPlusNormal"/>
        <w:spacing w:before="220"/>
        <w:ind w:firstLine="540"/>
        <w:jc w:val="both"/>
      </w:pPr>
      <w:r>
        <w:t>Указанные формы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настоящими Указаниями.</w:t>
      </w:r>
    </w:p>
    <w:p w:rsidR="00B12159" w:rsidRDefault="00B12159">
      <w:pPr>
        <w:pStyle w:val="ConsPlusNormal"/>
        <w:spacing w:before="220"/>
        <w:ind w:firstLine="540"/>
        <w:jc w:val="both"/>
      </w:pPr>
      <w:r>
        <w:t xml:space="preserve">При наличии у юридического лица обособленных подразделений, </w:t>
      </w:r>
      <w:hyperlink r:id="rId25" w:history="1">
        <w:r>
          <w:rPr>
            <w:color w:val="0000FF"/>
          </w:rPr>
          <w:t>формы N П-1</w:t>
        </w:r>
      </w:hyperlink>
      <w:r>
        <w:t xml:space="preserve">, </w:t>
      </w:r>
      <w:hyperlink r:id="rId26" w:history="1">
        <w:r>
          <w:rPr>
            <w:color w:val="0000FF"/>
          </w:rPr>
          <w:t>N П-2</w:t>
        </w:r>
      </w:hyperlink>
      <w:r>
        <w:t xml:space="preserve">, </w:t>
      </w:r>
      <w:hyperlink r:id="rId27" w:history="1">
        <w:r>
          <w:rPr>
            <w:color w:val="0000FF"/>
          </w:rPr>
          <w:t>N П-4</w:t>
        </w:r>
      </w:hyperlink>
      <w:r>
        <w:t xml:space="preserve">, </w:t>
      </w:r>
      <w:hyperlink r:id="rId28" w:history="1">
        <w:r>
          <w:rPr>
            <w:color w:val="0000FF"/>
          </w:rPr>
          <w:t>N П-5(м)</w:t>
        </w:r>
      </w:hyperlink>
      <w:r>
        <w:t xml:space="preserve"> заполняются по каждому обособленному подразделению и по юридическому лицу без этих обособленных подразделений.</w:t>
      </w:r>
    </w:p>
    <w:p w:rsidR="00B12159" w:rsidRDefault="00B12159">
      <w:pPr>
        <w:pStyle w:val="ConsPlusNormal"/>
        <w:spacing w:before="220"/>
        <w:ind w:firstLine="540"/>
        <w:jc w:val="both"/>
      </w:pPr>
      <w:hyperlink r:id="rId29" w:history="1">
        <w:r>
          <w:rPr>
            <w:color w:val="0000FF"/>
          </w:rPr>
          <w:t>Форма N П-3</w:t>
        </w:r>
      </w:hyperlink>
      <w:r>
        <w:t xml:space="preserve"> заполняется в целом по юридическому лицу, включая все обособленные подразделения, входящие в его состав, и предоставляется в территориальный орган Росстата по месту нахождения юридического лица.</w:t>
      </w:r>
    </w:p>
    <w:p w:rsidR="00B12159" w:rsidRDefault="00B12159">
      <w:pPr>
        <w:pStyle w:val="ConsPlusNormal"/>
        <w:spacing w:before="220"/>
        <w:ind w:firstLine="540"/>
        <w:jc w:val="both"/>
      </w:pPr>
      <w:r>
        <w:t>Обособленное подразделение организации - это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0" w:history="1">
        <w:r>
          <w:rPr>
            <w:color w:val="0000FF"/>
          </w:rPr>
          <w:t>п. 2 ст. 11</w:t>
        </w:r>
      </w:hyperlink>
      <w:r>
        <w:t xml:space="preserve"> Налогового кодекса Российской Федерации).</w:t>
      </w:r>
    </w:p>
    <w:p w:rsidR="00B12159" w:rsidRDefault="00B12159">
      <w:pPr>
        <w:pStyle w:val="ConsPlusNormal"/>
        <w:spacing w:before="220"/>
        <w:ind w:firstLine="540"/>
        <w:jc w:val="both"/>
      </w:pPr>
      <w:r>
        <w:t>Все подразделения предприятия, расположенные на одной территории (по одному почтовому адресу) относятся к одному обособленному подразделению; части предприятия, расположенные на разных территориях, отражаются как разные обособленные подразделения.</w:t>
      </w:r>
    </w:p>
    <w:p w:rsidR="00B12159" w:rsidRDefault="00B12159">
      <w:pPr>
        <w:pStyle w:val="ConsPlusNormal"/>
        <w:spacing w:before="220"/>
        <w:ind w:firstLine="540"/>
        <w:jc w:val="both"/>
      </w:pPr>
      <w:r>
        <w:t>Части предприятия, расположенные по разным почтовым адресам на небольшом расстоянии друг от друга (например, в границах одного муниципального района или городского округа) могут отражаться как одно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(магазины, палатки, киоски и прочее), расположенные в границах одного муниципального района, городского округа, одной внутригородской территории городов федерального значения могут отражаться как одно обособленное подразделение. Части предприятия, расположенные на территории разных муниципальных районов и городских округов, считаются разными обособленными подразделениями.</w:t>
      </w:r>
    </w:p>
    <w:p w:rsidR="00B12159" w:rsidRDefault="00B12159">
      <w:pPr>
        <w:pStyle w:val="ConsPlusNormal"/>
        <w:spacing w:before="220"/>
        <w:ind w:firstLine="540"/>
        <w:jc w:val="both"/>
      </w:pPr>
      <w:r>
        <w:t>В случае осуществления работниками организации деятельности вне места нахождения обособленного подразделения без классификации местонахождения деятельности как отдельное обособленное подразделение, то результаты деятельности должны быть учтены по тому обособленному подразделению к которому работники относятся.</w:t>
      </w:r>
    </w:p>
    <w:p w:rsidR="00B12159" w:rsidRDefault="00B12159">
      <w:pPr>
        <w:pStyle w:val="ConsPlusNormal"/>
        <w:spacing w:before="220"/>
        <w:ind w:firstLine="540"/>
        <w:jc w:val="both"/>
      </w:pPr>
      <w:r>
        <w:t xml:space="preserve">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установленные сроки. В случае, когда юридическое лицо (его обособленное </w:t>
      </w:r>
      <w:r>
        <w:lastRenderedPageBreak/>
        <w:t>подразделение) не осуществляет деятельность по месту государственной регистрации, форма предоставляется по месту фактического осуществления деятельности.</w:t>
      </w:r>
    </w:p>
    <w:p w:rsidR="00B12159" w:rsidRDefault="00B12159">
      <w:pPr>
        <w:pStyle w:val="ConsPlusNormal"/>
        <w:spacing w:before="220"/>
        <w:ind w:firstLine="540"/>
        <w:jc w:val="both"/>
      </w:pPr>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B12159" w:rsidRDefault="00B12159">
      <w:pPr>
        <w:pStyle w:val="ConsPlusNormal"/>
        <w:spacing w:before="220"/>
        <w:ind w:firstLine="540"/>
        <w:jc w:val="both"/>
      </w:pPr>
      <w:r>
        <w:t>Организации, подведомственные Министерству обороны Российской Федерации, предоставляют первичные статистические данные по указанным формам на общих основаниях.</w:t>
      </w:r>
    </w:p>
    <w:p w:rsidR="00B12159" w:rsidRDefault="00B12159">
      <w:pPr>
        <w:pStyle w:val="ConsPlusNormal"/>
        <w:spacing w:before="220"/>
        <w:ind w:firstLine="540"/>
        <w:jc w:val="both"/>
      </w:pPr>
      <w:r>
        <w:t>3. Временно не работающие организации, на которых в течение части отчетного периода имели место производство товаров и услуг или инвестиционная деятельность, формы федерального статистического наблюдения предоставляют на общих основаниях с указанием, с какого времени они не работают.</w:t>
      </w:r>
    </w:p>
    <w:p w:rsidR="00B12159" w:rsidRDefault="00B12159">
      <w:pPr>
        <w:pStyle w:val="ConsPlusNormal"/>
        <w:spacing w:before="220"/>
        <w:ind w:firstLine="540"/>
        <w:jc w:val="both"/>
      </w:pPr>
      <w:r>
        <w:t>Организации-банкроты, на которых введено конкурсное производство, не освобождаются от предоставления сведений по формам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31"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B12159" w:rsidRDefault="00B12159">
      <w:pPr>
        <w:pStyle w:val="ConsPlusNormal"/>
        <w:spacing w:before="220"/>
        <w:ind w:firstLine="540"/>
        <w:jc w:val="both"/>
      </w:pPr>
      <w:r>
        <w:t xml:space="preserve">По </w:t>
      </w:r>
      <w:hyperlink r:id="rId32" w:history="1">
        <w:r>
          <w:rPr>
            <w:color w:val="0000FF"/>
          </w:rPr>
          <w:t>формам N П-1</w:t>
        </w:r>
      </w:hyperlink>
      <w:r>
        <w:t xml:space="preserve">, </w:t>
      </w:r>
      <w:hyperlink r:id="rId33" w:history="1">
        <w:r>
          <w:rPr>
            <w:color w:val="0000FF"/>
          </w:rPr>
          <w:t>П-2</w:t>
        </w:r>
      </w:hyperlink>
      <w:r>
        <w:t xml:space="preserve">, </w:t>
      </w:r>
      <w:hyperlink r:id="rId34" w:history="1">
        <w:r>
          <w:rPr>
            <w:color w:val="0000FF"/>
          </w:rPr>
          <w:t>П-3</w:t>
        </w:r>
      </w:hyperlink>
      <w:r>
        <w:t xml:space="preserve">, </w:t>
      </w:r>
      <w:hyperlink r:id="rId35" w:history="1">
        <w:r>
          <w:rPr>
            <w:color w:val="0000FF"/>
          </w:rPr>
          <w:t>П-4</w:t>
        </w:r>
      </w:hyperlink>
      <w:r>
        <w:t xml:space="preserve">, </w:t>
      </w:r>
      <w:hyperlink r:id="rId36" w:history="1">
        <w:r>
          <w:rPr>
            <w:color w:val="0000FF"/>
          </w:rPr>
          <w:t>П-5(м)</w:t>
        </w:r>
      </w:hyperlink>
      <w:r>
        <w:t xml:space="preserve"> (далее - формы) в отчетном периоде возможно направление респондентом либо подписанного в установленном порядке отчета, не заполненного значениями показателей, либо официального письма в соответствующий территориальный орган Росстата об отсутствии показателей в отчетном периоде.</w:t>
      </w:r>
    </w:p>
    <w:p w:rsidR="00B12159" w:rsidRDefault="00B12159">
      <w:pPr>
        <w:pStyle w:val="ConsPlusNormal"/>
        <w:spacing w:before="220"/>
        <w:ind w:firstLine="540"/>
        <w:jc w:val="both"/>
      </w:pPr>
      <w:r>
        <w:t xml:space="preserve">4. Дочерние хозяйственные общества предоставляют </w:t>
      </w:r>
      <w:hyperlink r:id="rId37" w:history="1">
        <w:r>
          <w:rPr>
            <w:color w:val="0000FF"/>
          </w:rPr>
          <w:t>формы N П-1</w:t>
        </w:r>
      </w:hyperlink>
      <w:r>
        <w:t xml:space="preserve">, </w:t>
      </w:r>
      <w:hyperlink r:id="rId38" w:history="1">
        <w:r>
          <w:rPr>
            <w:color w:val="0000FF"/>
          </w:rPr>
          <w:t>П-2</w:t>
        </w:r>
      </w:hyperlink>
      <w:r>
        <w:t xml:space="preserve">, </w:t>
      </w:r>
      <w:hyperlink r:id="rId39" w:history="1">
        <w:r>
          <w:rPr>
            <w:color w:val="0000FF"/>
          </w:rPr>
          <w:t>П-3</w:t>
        </w:r>
      </w:hyperlink>
      <w:r>
        <w:t xml:space="preserve">, </w:t>
      </w:r>
      <w:hyperlink r:id="rId40" w:history="1">
        <w:r>
          <w:rPr>
            <w:color w:val="0000FF"/>
          </w:rPr>
          <w:t>П-4</w:t>
        </w:r>
      </w:hyperlink>
      <w:r>
        <w:t xml:space="preserve">, </w:t>
      </w:r>
      <w:hyperlink r:id="rId41" w:history="1">
        <w:r>
          <w:rPr>
            <w:color w:val="0000FF"/>
          </w:rPr>
          <w:t>П-5(м)</w:t>
        </w:r>
      </w:hyperlink>
      <w:r>
        <w:t xml:space="preserve"> на общих основаниях в соответствии с </w:t>
      </w:r>
      <w:hyperlink w:anchor="P54" w:history="1">
        <w:r>
          <w:rPr>
            <w:color w:val="0000FF"/>
          </w:rPr>
          <w:t>пунктом 2</w:t>
        </w:r>
      </w:hyperlink>
      <w:r>
        <w:t xml:space="preserve"> настоящих Указаний. Основное хозяйственное общество или товарищество, имеющее дочерние общества, не включает в формы федерального статистического наблюдения сведения по дочерним обществам.</w:t>
      </w:r>
    </w:p>
    <w:p w:rsidR="00B12159" w:rsidRDefault="00B12159">
      <w:pPr>
        <w:pStyle w:val="ConsPlusNormal"/>
        <w:spacing w:before="220"/>
        <w:ind w:firstLine="540"/>
        <w:jc w:val="both"/>
      </w:pPr>
      <w:r>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B12159" w:rsidRDefault="00B12159">
      <w:pPr>
        <w:pStyle w:val="ConsPlusNormal"/>
        <w:spacing w:before="220"/>
        <w:ind w:firstLine="540"/>
        <w:jc w:val="both"/>
      </w:pPr>
      <w:r>
        <w:t>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составляют свою отчетность с учетом сведений, полученных от доверительного управляющего.</w:t>
      </w:r>
    </w:p>
    <w:p w:rsidR="00B12159" w:rsidRDefault="00B12159">
      <w:pPr>
        <w:pStyle w:val="ConsPlusNormal"/>
        <w:spacing w:before="220"/>
        <w:ind w:firstLine="540"/>
        <w:jc w:val="both"/>
      </w:pPr>
      <w:r>
        <w:t>Одновременно организации, осуществляющие доверительное управление, составляют и предоставляют отчетность о деятельности имущественного комплекса, находящегося в их собственности.</w:t>
      </w:r>
    </w:p>
    <w:p w:rsidR="00B12159" w:rsidRDefault="00B12159">
      <w:pPr>
        <w:pStyle w:val="ConsPlusNormal"/>
        <w:spacing w:before="220"/>
        <w:ind w:firstLine="540"/>
        <w:jc w:val="both"/>
      </w:pPr>
      <w:r>
        <w:t>6. Объединения юридических лиц (ассоциации и союзы) в указанных формах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rsidR="00B12159" w:rsidRDefault="00B12159">
      <w:pPr>
        <w:pStyle w:val="ConsPlusNormal"/>
        <w:spacing w:before="220"/>
        <w:ind w:firstLine="540"/>
        <w:jc w:val="both"/>
      </w:pPr>
      <w:r>
        <w:t>7. В адресной части форм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сокращенное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B12159" w:rsidRDefault="00B12159">
      <w:pPr>
        <w:pStyle w:val="ConsPlusNormal"/>
        <w:spacing w:before="220"/>
        <w:ind w:firstLine="540"/>
        <w:jc w:val="both"/>
      </w:pPr>
      <w:r>
        <w:t xml:space="preserve">По строке "Почтовый адрес" указывается наименование субъекта Российской Федерации, </w:t>
      </w:r>
      <w:r>
        <w:lastRenderedPageBreak/>
        <w:t>юридический адрес с почтовым индексом, если фактический адрес не совпадает с юридическим, то указывается также фактическое местонахождение (почтовый адрес). Для обособленных подразделений, не имеющих юридического адреса, указывается почтовый адрес с почтовым индексом.</w:t>
      </w:r>
    </w:p>
    <w:p w:rsidR="00B12159" w:rsidRDefault="00B12159">
      <w:pPr>
        <w:pStyle w:val="ConsPlusNormal"/>
        <w:spacing w:before="220"/>
        <w:ind w:firstLine="540"/>
        <w:jc w:val="both"/>
      </w:pPr>
      <w:r>
        <w:t>В кодовой части формы титульного листа проставляется код отчитывающейся организации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Интернет-портале Росстата по адресу: http://statreg_gks_ru</w:t>
      </w:r>
    </w:p>
    <w:p w:rsidR="00B12159" w:rsidRDefault="00B12159">
      <w:pPr>
        <w:pStyle w:val="ConsPlusNormal"/>
        <w:spacing w:before="220"/>
        <w:ind w:firstLine="540"/>
        <w:jc w:val="both"/>
      </w:pPr>
      <w: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ОКПО (для филиала) или идентификационный номер (для обособленного подразделения, не имеющего статуса филиала).</w:t>
      </w:r>
    </w:p>
    <w:p w:rsidR="00B12159" w:rsidRDefault="00B12159">
      <w:pPr>
        <w:pStyle w:val="ConsPlusNormal"/>
        <w:spacing w:before="220"/>
        <w:ind w:firstLine="540"/>
        <w:jc w:val="both"/>
      </w:pPr>
      <w:r>
        <w:t>8. Данные за соответствующий период прошлого года, приведенные в формах федерального статистического наблюдения за отчетный период, должны совпадать с данными соответствующих форм, предоставленных за этот же период в прошлом году, кроме случаев реорганизации юридического лица, изменения методологии формирования показателей или уточнения данных за прошлый год. Все случаи расхождения данных за одни и те же периоды, но приведенные в разных формах, должны быть объяснены в пояснении к форме.</w:t>
      </w:r>
    </w:p>
    <w:p w:rsidR="00B12159" w:rsidRDefault="00B12159">
      <w:pPr>
        <w:pStyle w:val="ConsPlusNormal"/>
        <w:spacing w:before="220"/>
        <w:ind w:firstLine="540"/>
        <w:jc w:val="both"/>
      </w:pPr>
      <w:r>
        <w:t>Если в отчетном году имела место реорганизация, изменение структуры юридического лица или изменение методологии, то в формах федерального статистического наблюдения данные за отчетный период, а также за соответствующий период прошлого года приводятся исходя из новой структуры юридического лица или методологии, принятой в отчетном периоде.</w:t>
      </w:r>
    </w:p>
    <w:p w:rsidR="00B12159" w:rsidRDefault="00B12159">
      <w:pPr>
        <w:pStyle w:val="ConsPlusNormal"/>
        <w:spacing w:before="220"/>
        <w:ind w:firstLine="540"/>
        <w:jc w:val="both"/>
      </w:pPr>
      <w:r>
        <w:t xml:space="preserve">9. Организации, применяющие упрощенную систему налогообложения, представляют статистическую отчетность по </w:t>
      </w:r>
      <w:hyperlink r:id="rId42" w:history="1">
        <w:r>
          <w:rPr>
            <w:color w:val="0000FF"/>
          </w:rPr>
          <w:t>формам N N П-1</w:t>
        </w:r>
      </w:hyperlink>
      <w:r>
        <w:t xml:space="preserve">, </w:t>
      </w:r>
      <w:hyperlink r:id="rId43" w:history="1">
        <w:r>
          <w:rPr>
            <w:color w:val="0000FF"/>
          </w:rPr>
          <w:t>П-2</w:t>
        </w:r>
      </w:hyperlink>
      <w:r>
        <w:t xml:space="preserve">, </w:t>
      </w:r>
      <w:hyperlink r:id="rId44" w:history="1">
        <w:r>
          <w:rPr>
            <w:color w:val="0000FF"/>
          </w:rPr>
          <w:t>П-3</w:t>
        </w:r>
      </w:hyperlink>
      <w:r>
        <w:t xml:space="preserve">, </w:t>
      </w:r>
      <w:hyperlink r:id="rId45" w:history="1">
        <w:r>
          <w:rPr>
            <w:color w:val="0000FF"/>
          </w:rPr>
          <w:t>П-4</w:t>
        </w:r>
      </w:hyperlink>
      <w:r>
        <w:t xml:space="preserve">, </w:t>
      </w:r>
      <w:hyperlink r:id="rId46" w:history="1">
        <w:r>
          <w:rPr>
            <w:color w:val="0000FF"/>
          </w:rPr>
          <w:t>П-5(м)</w:t>
        </w:r>
      </w:hyperlink>
      <w:r>
        <w:t xml:space="preserve"> в соответствии с данными Указаниями.</w:t>
      </w:r>
    </w:p>
    <w:p w:rsidR="00B12159" w:rsidRDefault="00B12159">
      <w:pPr>
        <w:pStyle w:val="ConsPlusNormal"/>
        <w:jc w:val="both"/>
      </w:pPr>
    </w:p>
    <w:p w:rsidR="00B12159" w:rsidRDefault="00B12159">
      <w:pPr>
        <w:pStyle w:val="ConsPlusTitle"/>
        <w:jc w:val="center"/>
        <w:outlineLvl w:val="1"/>
      </w:pPr>
      <w:r>
        <w:t>II. Порядок заполнения показателей унифицированных форм</w:t>
      </w:r>
    </w:p>
    <w:p w:rsidR="00B12159" w:rsidRDefault="00B12159">
      <w:pPr>
        <w:pStyle w:val="ConsPlusTitle"/>
        <w:jc w:val="center"/>
      </w:pPr>
      <w:r>
        <w:t>федерального статистического наблюдения</w:t>
      </w:r>
    </w:p>
    <w:p w:rsidR="00B12159" w:rsidRDefault="00B12159">
      <w:pPr>
        <w:pStyle w:val="ConsPlusNormal"/>
        <w:jc w:val="both"/>
      </w:pPr>
    </w:p>
    <w:p w:rsidR="00B12159" w:rsidRDefault="00B12159">
      <w:pPr>
        <w:pStyle w:val="ConsPlusTitle"/>
        <w:jc w:val="center"/>
        <w:outlineLvl w:val="2"/>
      </w:pPr>
      <w:r>
        <w:t>Форма N П-1 "Сведения о производстве и отгрузке</w:t>
      </w:r>
    </w:p>
    <w:p w:rsidR="00B12159" w:rsidRDefault="00B12159">
      <w:pPr>
        <w:pStyle w:val="ConsPlusTitle"/>
        <w:jc w:val="center"/>
      </w:pPr>
      <w:r>
        <w:t>товаров и услуг"</w:t>
      </w:r>
    </w:p>
    <w:p w:rsidR="00B12159" w:rsidRDefault="00B12159">
      <w:pPr>
        <w:pStyle w:val="ConsPlusNormal"/>
        <w:jc w:val="both"/>
      </w:pPr>
    </w:p>
    <w:p w:rsidR="00B12159" w:rsidRDefault="00B12159">
      <w:pPr>
        <w:pStyle w:val="ConsPlusNormal"/>
        <w:ind w:firstLine="540"/>
        <w:jc w:val="both"/>
      </w:pPr>
      <w:r>
        <w:t xml:space="preserve">10. По </w:t>
      </w:r>
      <w:hyperlink r:id="rId47" w:history="1">
        <w:r>
          <w:rPr>
            <w:color w:val="0000FF"/>
          </w:rPr>
          <w:t>форме N П-1</w:t>
        </w:r>
      </w:hyperlink>
      <w:r>
        <w:t xml:space="preserve"> юридические лица, не являющиеся субъектами малого предпринимательства, средняя численность работников которых превышает 15 человек (включая работающих по договорам гражданско-правового характера и совместительству), ежемесячно предоставляют сведения по </w:t>
      </w:r>
      <w:hyperlink r:id="rId48" w:history="1">
        <w:r>
          <w:rPr>
            <w:color w:val="0000FF"/>
          </w:rPr>
          <w:t>разделам 1</w:t>
        </w:r>
      </w:hyperlink>
      <w:r>
        <w:t xml:space="preserve"> (кроме </w:t>
      </w:r>
      <w:hyperlink r:id="rId49" w:history="1">
        <w:r>
          <w:rPr>
            <w:color w:val="0000FF"/>
          </w:rPr>
          <w:t>строк 03</w:t>
        </w:r>
      </w:hyperlink>
      <w:r>
        <w:t xml:space="preserve">, </w:t>
      </w:r>
      <w:hyperlink r:id="rId50" w:history="1">
        <w:r>
          <w:rPr>
            <w:color w:val="0000FF"/>
          </w:rPr>
          <w:t>04</w:t>
        </w:r>
      </w:hyperlink>
      <w:r>
        <w:t xml:space="preserve">, </w:t>
      </w:r>
      <w:hyperlink r:id="rId51" w:history="1">
        <w:r>
          <w:rPr>
            <w:color w:val="0000FF"/>
          </w:rPr>
          <w:t>05</w:t>
        </w:r>
      </w:hyperlink>
      <w:r>
        <w:t xml:space="preserve">), </w:t>
      </w:r>
      <w:hyperlink r:id="rId52" w:history="1">
        <w:r>
          <w:rPr>
            <w:color w:val="0000FF"/>
          </w:rPr>
          <w:t>2</w:t>
        </w:r>
      </w:hyperlink>
      <w:r>
        <w:t xml:space="preserve">, </w:t>
      </w:r>
      <w:hyperlink r:id="rId53" w:history="1">
        <w:r>
          <w:rPr>
            <w:color w:val="0000FF"/>
          </w:rPr>
          <w:t>3</w:t>
        </w:r>
      </w:hyperlink>
      <w:r>
        <w:t xml:space="preserve">, </w:t>
      </w:r>
      <w:hyperlink r:id="rId54" w:history="1">
        <w:r>
          <w:rPr>
            <w:color w:val="0000FF"/>
          </w:rPr>
          <w:t>4</w:t>
        </w:r>
      </w:hyperlink>
      <w:r>
        <w:t xml:space="preserve">, </w:t>
      </w:r>
      <w:hyperlink r:id="rId55" w:history="1">
        <w:r>
          <w:rPr>
            <w:color w:val="0000FF"/>
          </w:rPr>
          <w:t>5</w:t>
        </w:r>
      </w:hyperlink>
      <w:r>
        <w:t xml:space="preserve"> (кроме </w:t>
      </w:r>
      <w:hyperlink r:id="rId56" w:history="1">
        <w:r>
          <w:rPr>
            <w:color w:val="0000FF"/>
          </w:rPr>
          <w:t>графы 7</w:t>
        </w:r>
      </w:hyperlink>
      <w:r>
        <w:t xml:space="preserve">) за отчетный месяц, предыдущий месяц и соответствующий месяц прошлого года, по </w:t>
      </w:r>
      <w:hyperlink r:id="rId57" w:history="1">
        <w:r>
          <w:rPr>
            <w:color w:val="0000FF"/>
          </w:rPr>
          <w:t>графе 7</w:t>
        </w:r>
      </w:hyperlink>
      <w:r>
        <w:t xml:space="preserve"> раздела 5 - на конец отчетного месяца. Ежеквартально - по </w:t>
      </w:r>
      <w:hyperlink r:id="rId58" w:history="1">
        <w:r>
          <w:rPr>
            <w:color w:val="0000FF"/>
          </w:rPr>
          <w:t>строкам 03</w:t>
        </w:r>
      </w:hyperlink>
      <w:r>
        <w:t xml:space="preserve">, </w:t>
      </w:r>
      <w:hyperlink r:id="rId59" w:history="1">
        <w:r>
          <w:rPr>
            <w:color w:val="0000FF"/>
          </w:rPr>
          <w:t>04</w:t>
        </w:r>
      </w:hyperlink>
      <w:r>
        <w:t xml:space="preserve">, </w:t>
      </w:r>
      <w:hyperlink r:id="rId60" w:history="1">
        <w:r>
          <w:rPr>
            <w:color w:val="0000FF"/>
          </w:rPr>
          <w:t>05</w:t>
        </w:r>
      </w:hyperlink>
      <w:r>
        <w:t xml:space="preserve"> раздела 1 в </w:t>
      </w:r>
      <w:hyperlink r:id="rId61" w:history="1">
        <w:r>
          <w:rPr>
            <w:color w:val="0000FF"/>
          </w:rPr>
          <w:t>графе 1</w:t>
        </w:r>
      </w:hyperlink>
      <w:r>
        <w:t xml:space="preserve"> - по состоянию на конец отчетного периода, в </w:t>
      </w:r>
      <w:hyperlink r:id="rId62" w:history="1">
        <w:r>
          <w:rPr>
            <w:color w:val="0000FF"/>
          </w:rPr>
          <w:t>графе 2</w:t>
        </w:r>
      </w:hyperlink>
      <w:r>
        <w:t xml:space="preserve"> - по состоянию на конец последнего месяца предыдущего квартала, в </w:t>
      </w:r>
      <w:hyperlink r:id="rId63" w:history="1">
        <w:r>
          <w:rPr>
            <w:color w:val="0000FF"/>
          </w:rPr>
          <w:t>графе 3</w:t>
        </w:r>
      </w:hyperlink>
      <w:r>
        <w:t xml:space="preserve"> - по состоянию на конец соответствующего периода прошлого года, по </w:t>
      </w:r>
      <w:hyperlink r:id="rId64" w:history="1">
        <w:r>
          <w:rPr>
            <w:color w:val="0000FF"/>
          </w:rPr>
          <w:t>строке 90</w:t>
        </w:r>
      </w:hyperlink>
      <w:r>
        <w:t xml:space="preserve"> раздела 5 - за период с начала года.</w:t>
      </w:r>
    </w:p>
    <w:p w:rsidR="00B12159" w:rsidRDefault="00B12159">
      <w:pPr>
        <w:pStyle w:val="ConsPlusNormal"/>
        <w:spacing w:before="220"/>
        <w:ind w:firstLine="540"/>
        <w:jc w:val="both"/>
      </w:pPr>
      <w:r>
        <w:t xml:space="preserve">11. Организации, применяющие упрощенную систему налогообложения, не являющиеся субъектами малого предпринимательства, предоставляют </w:t>
      </w:r>
      <w:hyperlink r:id="rId65" w:history="1">
        <w:r>
          <w:rPr>
            <w:color w:val="0000FF"/>
          </w:rPr>
          <w:t>форму N П-1</w:t>
        </w:r>
      </w:hyperlink>
      <w:r>
        <w:t xml:space="preserve"> на общих основаниях.</w:t>
      </w:r>
    </w:p>
    <w:p w:rsidR="00B12159" w:rsidRDefault="00B12159">
      <w:pPr>
        <w:pStyle w:val="ConsPlusNormal"/>
        <w:spacing w:before="220"/>
        <w:ind w:firstLine="540"/>
        <w:jc w:val="both"/>
      </w:pPr>
      <w:r>
        <w:t xml:space="preserve">12. В случае осуществления деятельности на основании договора простого товарищества (договора о совместной деятельности), товары и услуги, произведенные товарищами в результате их совместной деятельности, при заполнении каждым из товарищей </w:t>
      </w:r>
      <w:hyperlink r:id="rId66" w:history="1">
        <w:r>
          <w:rPr>
            <w:color w:val="0000FF"/>
          </w:rPr>
          <w:t>формы N П-1</w:t>
        </w:r>
      </w:hyperlink>
      <w:r>
        <w:t xml:space="preserve"> распределяются между товарищами пропорционально стоимости их вкладов в общее дело, если иное не </w:t>
      </w:r>
      <w:r>
        <w:lastRenderedPageBreak/>
        <w:t>предусмотрено договором простого товарищества или иным соглашением товарищей. Если эти товары и услуги не могут быть распределены между товарищами (например, крупное оборудование и тому подобное), то сведения по ним показывает на отдельной форме статистического наблюдения товарищ, на которого возложено ведение учета общего имущества.</w:t>
      </w:r>
    </w:p>
    <w:p w:rsidR="00B12159" w:rsidRDefault="00B12159">
      <w:pPr>
        <w:pStyle w:val="ConsPlusNormal"/>
        <w:spacing w:before="220"/>
        <w:ind w:firstLine="540"/>
        <w:jc w:val="both"/>
      </w:pPr>
      <w:r>
        <w:t xml:space="preserve">Организации, осуществляющие строительную деятельность на территории двух и более субъектов Российской Федерации (в том числе вахтовым методом), выделяют, в том числе на отдельных бланках </w:t>
      </w:r>
      <w:hyperlink r:id="rId67" w:history="1">
        <w:r>
          <w:rPr>
            <w:color w:val="0000FF"/>
          </w:rPr>
          <w:t>формы N П-1</w:t>
        </w:r>
      </w:hyperlink>
      <w:r>
        <w:t>, информацию по месту фактического нахождения стройки и предоставляют их в территориальные органы Росстата по месту осуществления строительных работ. При этом на каждом бланке отчета записывается "в том числе на территории ____________" (приводится ее наименование с указанием города и района).</w:t>
      </w:r>
    </w:p>
    <w:p w:rsidR="00B12159" w:rsidRDefault="00B12159">
      <w:pPr>
        <w:pStyle w:val="ConsPlusNormal"/>
        <w:jc w:val="both"/>
      </w:pPr>
    </w:p>
    <w:p w:rsidR="00B12159" w:rsidRDefault="00B12159">
      <w:pPr>
        <w:pStyle w:val="ConsPlusTitle"/>
        <w:jc w:val="center"/>
        <w:outlineLvl w:val="3"/>
      </w:pPr>
      <w:r>
        <w:t>Раздел 1. Общие экономические показатели</w:t>
      </w:r>
    </w:p>
    <w:p w:rsidR="00B12159" w:rsidRDefault="00B12159">
      <w:pPr>
        <w:pStyle w:val="ConsPlusNormal"/>
        <w:jc w:val="both"/>
      </w:pPr>
    </w:p>
    <w:p w:rsidR="00B12159" w:rsidRDefault="00B12159">
      <w:pPr>
        <w:pStyle w:val="ConsPlusNormal"/>
        <w:ind w:firstLine="540"/>
        <w:jc w:val="both"/>
      </w:pPr>
      <w:bookmarkStart w:id="3" w:name="P94"/>
      <w:bookmarkEnd w:id="3"/>
      <w:r>
        <w:t xml:space="preserve">13. По </w:t>
      </w:r>
      <w:hyperlink r:id="rId68" w:history="1">
        <w:r>
          <w:rPr>
            <w:color w:val="0000FF"/>
          </w:rPr>
          <w:t>строке 01</w:t>
        </w:r>
      </w:hyperlink>
      <w:r>
        <w:t xml:space="preserve"> раздела 1 формы N П-1 отражается объем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p w:rsidR="00B12159" w:rsidRDefault="00B12159">
      <w:pPr>
        <w:pStyle w:val="ConsPlusNormal"/>
        <w:spacing w:before="220"/>
        <w:ind w:firstLine="540"/>
        <w:jc w:val="both"/>
      </w:pPr>
      <w:r>
        <w:t xml:space="preserve">По данной </w:t>
      </w:r>
      <w:hyperlink r:id="rId69" w:history="1">
        <w:r>
          <w:rPr>
            <w:color w:val="0000FF"/>
          </w:rPr>
          <w:t>строке</w:t>
        </w:r>
      </w:hyperlink>
      <w:r>
        <w:t xml:space="preserve"> не отражаются средства, полученные из бюджетов всех уровней на покрытие убытков, возникающих вследствие продажи продукции и услуг по регулируемым государством ценам (тарифам).</w:t>
      </w:r>
    </w:p>
    <w:p w:rsidR="00B12159" w:rsidRDefault="00B12159">
      <w:pPr>
        <w:pStyle w:val="ConsPlusNormal"/>
        <w:spacing w:before="220"/>
        <w:ind w:firstLine="540"/>
        <w:jc w:val="both"/>
      </w:pPr>
      <w:r>
        <w:t xml:space="preserve">Некоммерческие организации по </w:t>
      </w:r>
      <w:hyperlink r:id="rId70" w:history="1">
        <w:r>
          <w:rPr>
            <w:color w:val="0000FF"/>
          </w:rPr>
          <w:t>строке 01</w:t>
        </w:r>
      </w:hyperlink>
      <w:r>
        <w:t xml:space="preserve"> не отражают целевое финансирование учредителя на содержание организации и ведение уставной деятельности.</w:t>
      </w:r>
    </w:p>
    <w:p w:rsidR="00B12159" w:rsidRDefault="00B12159">
      <w:pPr>
        <w:pStyle w:val="ConsPlusNormal"/>
        <w:spacing w:before="220"/>
        <w:ind w:firstLine="540"/>
        <w:jc w:val="both"/>
      </w:pPr>
      <w:r>
        <w:t xml:space="preserve">Продукция собственного производства, использованная для внутрихозяйственного потребления (зерно, пошедшее на семена и корм скоту и птице, инструменты, изготовленные для собственного использования и прочее) по </w:t>
      </w:r>
      <w:hyperlink r:id="rId71" w:history="1">
        <w:r>
          <w:rPr>
            <w:color w:val="0000FF"/>
          </w:rPr>
          <w:t>строке 01</w:t>
        </w:r>
      </w:hyperlink>
      <w:r>
        <w:t xml:space="preserve"> не показывается.</w:t>
      </w:r>
    </w:p>
    <w:p w:rsidR="00B12159" w:rsidRDefault="00B12159">
      <w:pPr>
        <w:pStyle w:val="ConsPlusNormal"/>
        <w:spacing w:before="220"/>
        <w:ind w:firstLine="540"/>
        <w:jc w:val="both"/>
      </w:pPr>
      <w:r>
        <w:t xml:space="preserve">Объем отгруженных товаров </w:t>
      </w:r>
      <w:hyperlink w:anchor="P1324" w:history="1">
        <w:r>
          <w:rPr>
            <w:color w:val="0000FF"/>
          </w:rPr>
          <w:t>&lt;1&gt;</w:t>
        </w:r>
      </w:hyperlink>
      <w:r>
        <w:t xml:space="preserve"> представляет собой стоимость всех товаров, произведенных данным юридическим лицом, выполненных работ и оказанных услуг и фактически отгруженных (переданных) в отчетном периоде на сторону (другим юридическим и физическим лицам, а также предоставленных своим работникам в счет оплаты труда), включая товары, сданные по акту заказчику на месте, независимо от того, поступили деньги на счет продавца или нет.</w:t>
      </w:r>
    </w:p>
    <w:p w:rsidR="00B12159" w:rsidRDefault="00B12159">
      <w:pPr>
        <w:pStyle w:val="ConsPlusNormal"/>
        <w:spacing w:before="220"/>
        <w:ind w:firstLine="540"/>
        <w:jc w:val="both"/>
      </w:pPr>
      <w:r>
        <w:t xml:space="preserve">Моментом отгрузки </w:t>
      </w:r>
      <w:hyperlink w:anchor="P1324" w:history="1">
        <w:r>
          <w:rPr>
            <w:color w:val="0000FF"/>
          </w:rPr>
          <w:t>&lt;1&gt;</w:t>
        </w:r>
      </w:hyperlink>
      <w:r>
        <w:t xml:space="preserve"> считается:</w:t>
      </w:r>
    </w:p>
    <w:p w:rsidR="00B12159" w:rsidRDefault="00B12159">
      <w:pPr>
        <w:pStyle w:val="ConsPlusNormal"/>
        <w:spacing w:before="220"/>
        <w:ind w:firstLine="540"/>
        <w:jc w:val="both"/>
      </w:pPr>
      <w:r>
        <w:t>при отгрузке товара иногороднему получателю - дата сдачи его органу транспорта или связи, определяемая датой на документе (товарно-транспортная накладная, счет-фактура, железнодорожная квитанция, путевой лист и так далее), удостоверяющем факт приема груза к перевозке привлеченной организацией или собственным транспортным подразделением, или документе органа связи;</w:t>
      </w:r>
    </w:p>
    <w:p w:rsidR="00B12159" w:rsidRDefault="00B12159">
      <w:pPr>
        <w:pStyle w:val="ConsPlusNormal"/>
        <w:spacing w:before="220"/>
        <w:ind w:firstLine="540"/>
        <w:jc w:val="both"/>
      </w:pPr>
      <w:r>
        <w:t>при сдаче товара на складе покупателя или продавца - дата акта сдачи товара на месте или подписания покупателем документов, подтверждающих получение товара;</w:t>
      </w:r>
    </w:p>
    <w:p w:rsidR="00B12159" w:rsidRDefault="00B12159">
      <w:pPr>
        <w:pStyle w:val="ConsPlusNormal"/>
        <w:spacing w:before="220"/>
        <w:ind w:firstLine="540"/>
        <w:jc w:val="both"/>
      </w:pPr>
      <w:r>
        <w:t>при продаже товаров собственного производства в порядке розничной торговли - дата продажи.</w:t>
      </w:r>
    </w:p>
    <w:p w:rsidR="00B12159" w:rsidRDefault="00B12159">
      <w:pPr>
        <w:pStyle w:val="ConsPlusNormal"/>
        <w:spacing w:before="220"/>
        <w:ind w:firstLine="540"/>
        <w:jc w:val="both"/>
      </w:pPr>
      <w:r>
        <w:t>Стоимость товаров, принятых покупателем и оплаченных им, но оставленных в виде исключения на ответственном хранении у продавца, включается в объем отгруженных товаров.</w:t>
      </w:r>
    </w:p>
    <w:p w:rsidR="00B12159" w:rsidRDefault="00B12159">
      <w:pPr>
        <w:pStyle w:val="ConsPlusNormal"/>
        <w:spacing w:before="220"/>
        <w:ind w:firstLine="540"/>
        <w:jc w:val="both"/>
      </w:pPr>
      <w:r>
        <w:lastRenderedPageBreak/>
        <w:t>Если юридическое лицо вырабатывает полуфабрикаты, заготовки, узлы, которые передает другому юридическому лицу для частичной обработки или доведения их до полной готовности, а затем получает их обратно и использует при производстве готовых изделий, то в объем отгруженных товаров включается стоимость готовых изделий, когда их производство полностью завершено и они фактически отгружены потребителю.</w:t>
      </w:r>
    </w:p>
    <w:p w:rsidR="00B12159" w:rsidRDefault="00B12159">
      <w:pPr>
        <w:pStyle w:val="ConsPlusNormal"/>
        <w:spacing w:before="220"/>
        <w:ind w:firstLine="540"/>
        <w:jc w:val="both"/>
      </w:pPr>
      <w:r>
        <w:t>Если организация имеет обособленное подразделение, которое занимается продажей продукции, произведенной, в свою очередь, другим подразделением, то показатель "Отгружено товаров собственного производства, выполнено работ и услуг собственными силами" отражается по тому обособленному подразделению, которое производит эту продукцию.</w:t>
      </w:r>
    </w:p>
    <w:p w:rsidR="00B12159" w:rsidRDefault="00B12159">
      <w:pPr>
        <w:pStyle w:val="ConsPlusNormal"/>
        <w:spacing w:before="220"/>
        <w:ind w:firstLine="540"/>
        <w:jc w:val="both"/>
      </w:pPr>
      <w:r>
        <w:t xml:space="preserve">Изделия, которые в соответствии с договором принимаются и оплачиваются заказчиком по этапам в зависимости от степени их готовности, отражаются по </w:t>
      </w:r>
      <w:hyperlink r:id="rId72" w:history="1">
        <w:r>
          <w:rPr>
            <w:color w:val="0000FF"/>
          </w:rPr>
          <w:t>строке 01</w:t>
        </w:r>
      </w:hyperlink>
      <w:r>
        <w:t xml:space="preserve"> в размере сданных и принятых заказчиком в отчетном периоде этапов работ.</w:t>
      </w:r>
    </w:p>
    <w:p w:rsidR="00B12159" w:rsidRDefault="00B12159">
      <w:pPr>
        <w:pStyle w:val="ConsPlusNormal"/>
        <w:spacing w:before="220"/>
        <w:ind w:firstLine="540"/>
        <w:jc w:val="both"/>
      </w:pPr>
      <w:r>
        <w:t xml:space="preserve">Продукция собственного производства, проданная населению через собственные торговые заведения организации или с оплатой через свою кассу, показывается по </w:t>
      </w:r>
      <w:hyperlink r:id="rId73" w:history="1">
        <w:r>
          <w:rPr>
            <w:color w:val="0000FF"/>
          </w:rPr>
          <w:t>строке 01</w:t>
        </w:r>
      </w:hyperlink>
      <w:r>
        <w:t xml:space="preserve"> по продажным ценам без НДС, акцизов и аналогичных обязательных платежей. В том же объеме она показывается во </w:t>
      </w:r>
      <w:hyperlink r:id="rId74" w:history="1">
        <w:r>
          <w:rPr>
            <w:color w:val="0000FF"/>
          </w:rPr>
          <w:t>2-м разделе</w:t>
        </w:r>
      </w:hyperlink>
      <w:r>
        <w:t xml:space="preserve"> по тому виду деятельности, результатом которого является эта продукция.</w:t>
      </w:r>
    </w:p>
    <w:p w:rsidR="00B12159" w:rsidRDefault="00B12159">
      <w:pPr>
        <w:pStyle w:val="ConsPlusNormal"/>
        <w:spacing w:before="220"/>
        <w:ind w:firstLine="540"/>
        <w:jc w:val="both"/>
      </w:pPr>
      <w:r>
        <w:t>Продукция, выработанная из давальческого сырья (сырья и материалов заказчика, не оплачиваемых предприятием-изготовителем), включается предприятием-изготовителем в объем отгруженных товаров собственного производства, работ и услуг, выполненных собственными силами по стоимости обработки, т.е. без стоимости сырья и материалов заказчика.</w:t>
      </w:r>
    </w:p>
    <w:p w:rsidR="00B12159" w:rsidRDefault="00B12159">
      <w:pPr>
        <w:pStyle w:val="ConsPlusNormal"/>
        <w:spacing w:before="220"/>
        <w:ind w:firstLine="540"/>
        <w:jc w:val="both"/>
      </w:pPr>
      <w:r>
        <w:t xml:space="preserve">Юридические лица - собственники сырья и материалов, размещающие заказы на их переработку на других предприятиях и реализующие готовую продукцию, по </w:t>
      </w:r>
      <w:hyperlink r:id="rId75" w:history="1">
        <w:r>
          <w:rPr>
            <w:color w:val="0000FF"/>
          </w:rPr>
          <w:t>строке 01</w:t>
        </w:r>
      </w:hyperlink>
      <w:r>
        <w:t xml:space="preserve"> отражают объем отгруженных товаров, произведенных из их собственного сырья и материалов (произведенных собственными силами или купленных на стороне) по их заказам другими предприятиями.</w:t>
      </w:r>
    </w:p>
    <w:p w:rsidR="00B12159" w:rsidRDefault="00B12159">
      <w:pPr>
        <w:pStyle w:val="ConsPlusNormal"/>
        <w:spacing w:before="220"/>
        <w:ind w:firstLine="540"/>
        <w:jc w:val="both"/>
      </w:pPr>
      <w:r>
        <w:t xml:space="preserve">По сельскохозяйственной деятельности показывается вся стоимость проданной (отгруженной) продукции собственного производства другим юридическим и физическим лицам. По этой </w:t>
      </w:r>
      <w:hyperlink r:id="rId76" w:history="1">
        <w:r>
          <w:rPr>
            <w:color w:val="0000FF"/>
          </w:rPr>
          <w:t>строке</w:t>
        </w:r>
      </w:hyperlink>
      <w:r>
        <w:t xml:space="preserve"> также учитывается продукция: проданная своим работникам (в том числе по льготным ценам), привлеченным со стороны лицам и населению через собственные столовые, буфеты, магазины и другие объекты розничной торговли; выданная в порядке натуральной оплаты труда и в счет арендной платы за арендованные земельные доли; отпущенная по договору мены, в счет оплаты товарного кредита, аренды животных и возврата полученных натуральных ссуд; проданная в федеральные фонды семян. Кроме того, включается арендная плата полученная за сдачу в аренду животных.</w:t>
      </w:r>
    </w:p>
    <w:p w:rsidR="00B12159" w:rsidRDefault="00B12159">
      <w:pPr>
        <w:pStyle w:val="ConsPlusNormal"/>
        <w:spacing w:before="220"/>
        <w:ind w:firstLine="540"/>
        <w:jc w:val="both"/>
      </w:pPr>
      <w:r>
        <w:t xml:space="preserve">Организации, осуществляющие передачу покупной энергии (электрической, тепловой), воды, транспортирование и распределение собственными силами покупного газа по распределительным сетям (собственным или арендованным) среди потребителей (населения, юридических лиц), отражают по </w:t>
      </w:r>
      <w:hyperlink r:id="rId77" w:history="1">
        <w:r>
          <w:rPr>
            <w:color w:val="0000FF"/>
          </w:rPr>
          <w:t>строке 01</w:t>
        </w:r>
      </w:hyperlink>
      <w:r>
        <w:t xml:space="preserve"> стоимость услуг по передаче, транспортировке и распределению энергии, воды, газа, включая их покупную стоимость. В </w:t>
      </w:r>
      <w:hyperlink r:id="rId78" w:history="1">
        <w:r>
          <w:rPr>
            <w:color w:val="0000FF"/>
          </w:rPr>
          <w:t>разделе 2</w:t>
        </w:r>
      </w:hyperlink>
      <w:r>
        <w:t xml:space="preserve"> эти виды деятельности классифицируются по следующим группировкам </w:t>
      </w:r>
      <w:hyperlink r:id="rId79" w:history="1">
        <w:r>
          <w:rPr>
            <w:color w:val="0000FF"/>
          </w:rPr>
          <w:t>ОКВЭД2</w:t>
        </w:r>
      </w:hyperlink>
      <w:r>
        <w:t xml:space="preserve"> соответственно: </w:t>
      </w:r>
      <w:hyperlink r:id="rId80" w:history="1">
        <w:r>
          <w:rPr>
            <w:color w:val="0000FF"/>
          </w:rPr>
          <w:t>35.13</w:t>
        </w:r>
      </w:hyperlink>
      <w:r>
        <w:t xml:space="preserve"> "Распределение электроэнергии", </w:t>
      </w:r>
      <w:hyperlink r:id="rId81" w:history="1">
        <w:r>
          <w:rPr>
            <w:color w:val="0000FF"/>
          </w:rPr>
          <w:t>35 22 11</w:t>
        </w:r>
      </w:hyperlink>
      <w:r>
        <w:t xml:space="preserve"> - </w:t>
      </w:r>
      <w:hyperlink r:id="rId82" w:history="1">
        <w:r>
          <w:rPr>
            <w:color w:val="0000FF"/>
          </w:rPr>
          <w:t>35 22.22</w:t>
        </w:r>
      </w:hyperlink>
      <w:r>
        <w:t xml:space="preserve"> "Распределение газообразного топлива по газораспределительным сетям", </w:t>
      </w:r>
      <w:hyperlink r:id="rId83" w:history="1">
        <w:r>
          <w:rPr>
            <w:color w:val="0000FF"/>
          </w:rPr>
          <w:t>36.00.2</w:t>
        </w:r>
      </w:hyperlink>
      <w:r>
        <w:t xml:space="preserve"> "Распределение воды для питьевых и промышленных нужд", </w:t>
      </w:r>
      <w:hyperlink r:id="rId84" w:history="1">
        <w:r>
          <w:rPr>
            <w:color w:val="0000FF"/>
          </w:rPr>
          <w:t>35.30.3</w:t>
        </w:r>
      </w:hyperlink>
      <w:r>
        <w:t xml:space="preserve"> "Распределение пара и горячей воды (тепловой энергии)".</w:t>
      </w:r>
    </w:p>
    <w:p w:rsidR="00B12159" w:rsidRDefault="00B12159">
      <w:pPr>
        <w:pStyle w:val="ConsPlusNormal"/>
        <w:spacing w:before="220"/>
        <w:ind w:firstLine="540"/>
        <w:jc w:val="both"/>
      </w:pPr>
      <w:r>
        <w:t xml:space="preserve">Перепродажа газа, энергии, воды (без осуществления их транспортировки собственными силами) не отражается по данной </w:t>
      </w:r>
      <w:hyperlink r:id="rId85" w:history="1">
        <w:r>
          <w:rPr>
            <w:color w:val="0000FF"/>
          </w:rPr>
          <w:t>строке</w:t>
        </w:r>
      </w:hyperlink>
      <w:r>
        <w:t xml:space="preserve">, а показывается по </w:t>
      </w:r>
      <w:hyperlink r:id="rId86" w:history="1">
        <w:r>
          <w:rPr>
            <w:color w:val="0000FF"/>
          </w:rPr>
          <w:t>строке 02</w:t>
        </w:r>
      </w:hyperlink>
      <w:r>
        <w:t xml:space="preserve">. При этом в разделе 3 по </w:t>
      </w:r>
      <w:hyperlink r:id="rId87" w:history="1">
        <w:r>
          <w:rPr>
            <w:color w:val="0000FF"/>
          </w:rPr>
          <w:t>строкам 22</w:t>
        </w:r>
      </w:hyperlink>
      <w:r>
        <w:t xml:space="preserve"> "Оборот розничной торговли" и </w:t>
      </w:r>
      <w:hyperlink r:id="rId88" w:history="1">
        <w:r>
          <w:rPr>
            <w:color w:val="0000FF"/>
          </w:rPr>
          <w:t>26</w:t>
        </w:r>
      </w:hyperlink>
      <w:r>
        <w:t xml:space="preserve"> "Оборот оптовой торговли" объемы перепродажи энергии, воды и газа (кроме перепродажи газообразного топлива газораспределительным </w:t>
      </w:r>
      <w:r>
        <w:lastRenderedPageBreak/>
        <w:t>организациям, а также организациям и индивидуальным предпринимателям, осуществляющим очистку газа от примесей, производство сжиженного газа или закачку газа в баллоны) не показываются.</w:t>
      </w:r>
    </w:p>
    <w:p w:rsidR="00B12159" w:rsidRDefault="00B12159">
      <w:pPr>
        <w:pStyle w:val="ConsPlusNormal"/>
        <w:spacing w:before="220"/>
        <w:ind w:firstLine="540"/>
        <w:jc w:val="both"/>
      </w:pPr>
      <w:r>
        <w:t xml:space="preserve">По объектам общественного питания (ресторанам, кафе, барам, столовым, закусочным и тому подобное) по данной </w:t>
      </w:r>
      <w:hyperlink r:id="rId89" w:history="1">
        <w:r>
          <w:rPr>
            <w:color w:val="0000FF"/>
          </w:rPr>
          <w:t>строке</w:t>
        </w:r>
      </w:hyperlink>
      <w:r>
        <w:t xml:space="preserve"> отражается стоимость проданной собственной кулинарной продукции (блюд, кулинарных изделий), а также проданных кондитерских и хлебобулочных изделий, фруктов, алкогольных, безалкогольных напитков и других покупных товаров, включенных в меню, предназначенных для потребления, главным образом, на месте. Покупные товары, как правило, являются дополнительным ассортиментом к собственной кулинарной продукции, но могут и преобладать в меню объекта общественного питания (например, бара или кафе, находящихся в театрах, кинотеатрах, казино и других развлекательных заведениях).</w:t>
      </w:r>
    </w:p>
    <w:p w:rsidR="00B12159" w:rsidRDefault="00B12159">
      <w:pPr>
        <w:pStyle w:val="ConsPlusNormal"/>
        <w:spacing w:before="220"/>
        <w:ind w:firstLine="540"/>
        <w:jc w:val="both"/>
      </w:pPr>
      <w:r>
        <w:t xml:space="preserve">По этой же </w:t>
      </w:r>
      <w:hyperlink r:id="rId90" w:history="1">
        <w:r>
          <w:rPr>
            <w:color w:val="0000FF"/>
          </w:rPr>
          <w:t>строке</w:t>
        </w:r>
      </w:hyperlink>
      <w:r>
        <w:t xml:space="preserve"> отражается выручка от поставки продукции общественного питания (проданной кулинарной продукции собственного производства и покупных товаров, готовых к потреблению без дополнительной обработки) по заказам потребителей на рабочие места, на дом, для обслуживания банкетов, свадеб, приемов, а также организациям социальной сферы (школам, больницам, санаториям, домам престарелых и тому подобное), организациям торговли и транспортным предприятиям в пути следования сухопутного, воздушного, водного транспорта.</w:t>
      </w:r>
    </w:p>
    <w:p w:rsidR="00B12159" w:rsidRDefault="00B12159">
      <w:pPr>
        <w:pStyle w:val="ConsPlusNormal"/>
        <w:spacing w:before="220"/>
        <w:ind w:firstLine="540"/>
        <w:jc w:val="both"/>
      </w:pPr>
      <w:r>
        <w:t xml:space="preserve">Объемы продаж по объектам общественного питания, отраженные по </w:t>
      </w:r>
      <w:hyperlink r:id="rId91" w:history="1">
        <w:r>
          <w:rPr>
            <w:color w:val="0000FF"/>
          </w:rPr>
          <w:t>строке 01</w:t>
        </w:r>
      </w:hyperlink>
      <w:r>
        <w:t xml:space="preserve"> без НДС и аналогичных обязательных платежей, должны быть включены в данные по </w:t>
      </w:r>
      <w:hyperlink r:id="rId92" w:history="1">
        <w:r>
          <w:rPr>
            <w:color w:val="0000FF"/>
          </w:rPr>
          <w:t>строке 27</w:t>
        </w:r>
      </w:hyperlink>
      <w:r>
        <w:t xml:space="preserve"> и показаны с учетом НДС и других аналогичных обязательных платежей.</w:t>
      </w:r>
    </w:p>
    <w:p w:rsidR="00B12159" w:rsidRDefault="00B12159">
      <w:pPr>
        <w:pStyle w:val="ConsPlusNormal"/>
        <w:spacing w:before="220"/>
        <w:ind w:firstLine="540"/>
        <w:jc w:val="both"/>
      </w:pPr>
      <w:r>
        <w:t xml:space="preserve">По </w:t>
      </w:r>
      <w:hyperlink r:id="rId93" w:history="1">
        <w:r>
          <w:rPr>
            <w:color w:val="0000FF"/>
          </w:rPr>
          <w:t>строке 01</w:t>
        </w:r>
      </w:hyperlink>
      <w:r>
        <w:t xml:space="preserve"> отражается также стоимость кулинарных изделий и кулинарных полуфабрикатов, реализованных через магазины и отделы кулинарии, павильоны, палатки организаций общественного питания, которая включается в оборот розничной торговли и показывается по </w:t>
      </w:r>
      <w:hyperlink r:id="rId94" w:history="1">
        <w:r>
          <w:rPr>
            <w:color w:val="0000FF"/>
          </w:rPr>
          <w:t>строке 22</w:t>
        </w:r>
      </w:hyperlink>
      <w:r>
        <w:t>.</w:t>
      </w:r>
    </w:p>
    <w:p w:rsidR="00B12159" w:rsidRDefault="00B12159">
      <w:pPr>
        <w:pStyle w:val="ConsPlusNormal"/>
        <w:spacing w:before="220"/>
        <w:ind w:firstLine="540"/>
        <w:jc w:val="both"/>
      </w:pPr>
      <w:r>
        <w:t xml:space="preserve">По </w:t>
      </w:r>
      <w:hyperlink r:id="rId95" w:history="1">
        <w:r>
          <w:rPr>
            <w:color w:val="0000FF"/>
          </w:rPr>
          <w:t>строке 01</w:t>
        </w:r>
      </w:hyperlink>
      <w:r>
        <w:t xml:space="preserve"> отражаются стоимость отпущенных населению, юридическим лицам и индивидуальным предпринимателям лекарственных средств, изготовленных аптеками, стоимость услуг в размере комиссионного вознаграждения за отпуск готовых лекарственных средств по бесплатным и льготным рецептам (в случае, если аптека не закупает эти лекарственные средства), а также стоимость изготовленных и проданных специализированными магазинами "Оптика" очков и стоимость услуг по их ремонту.</w:t>
      </w:r>
    </w:p>
    <w:p w:rsidR="00B12159" w:rsidRDefault="00B12159">
      <w:pPr>
        <w:pStyle w:val="ConsPlusNormal"/>
        <w:spacing w:before="220"/>
        <w:ind w:firstLine="540"/>
        <w:jc w:val="both"/>
      </w:pPr>
      <w:r>
        <w:t xml:space="preserve">Продажа леса и древесины по договору купли-продажи лесных насаждений также отражается по данной </w:t>
      </w:r>
      <w:hyperlink r:id="rId96" w:history="1">
        <w:r>
          <w:rPr>
            <w:color w:val="0000FF"/>
          </w:rPr>
          <w:t>строке</w:t>
        </w:r>
      </w:hyperlink>
      <w:r>
        <w:t>.</w:t>
      </w:r>
    </w:p>
    <w:p w:rsidR="00B12159" w:rsidRDefault="00B12159">
      <w:pPr>
        <w:pStyle w:val="ConsPlusNormal"/>
        <w:spacing w:before="220"/>
        <w:ind w:firstLine="540"/>
        <w:jc w:val="both"/>
      </w:pPr>
      <w:r>
        <w:t xml:space="preserve">По </w:t>
      </w:r>
      <w:hyperlink r:id="rId97" w:history="1">
        <w:r>
          <w:rPr>
            <w:color w:val="0000FF"/>
          </w:rPr>
          <w:t>строке 01</w:t>
        </w:r>
      </w:hyperlink>
      <w:r>
        <w:t xml:space="preserve"> показываются также выполненные собственными силами работы и услуги, оказанные другим юридическим и физическим лицам.</w:t>
      </w:r>
    </w:p>
    <w:p w:rsidR="00B12159" w:rsidRDefault="00B12159">
      <w:pPr>
        <w:pStyle w:val="ConsPlusNormal"/>
        <w:spacing w:before="220"/>
        <w:ind w:firstLine="540"/>
        <w:jc w:val="both"/>
      </w:pPr>
      <w:r>
        <w:t xml:space="preserve">Стоимость работ и услуг в области добычи полезных ископаемых и обрабатывающих производств, сельского хозяйства и охоты, услуг, связанных с воспроизводством рыбы и водных биоресурсов, услуг в области рыболовства, работ и услуг в области воспроизводства лесов и лесоразведения и другое, выполненных собственными силами, отражается по данной </w:t>
      </w:r>
      <w:hyperlink r:id="rId98" w:history="1">
        <w:r>
          <w:rPr>
            <w:color w:val="0000FF"/>
          </w:rPr>
          <w:t>строке</w:t>
        </w:r>
      </w:hyperlink>
      <w:r>
        <w:t xml:space="preserve"> на основании установленных документов о приемке их заказчиками.</w:t>
      </w:r>
    </w:p>
    <w:p w:rsidR="00B12159" w:rsidRDefault="00B12159">
      <w:pPr>
        <w:pStyle w:val="ConsPlusNormal"/>
        <w:spacing w:before="220"/>
        <w:ind w:firstLine="540"/>
        <w:jc w:val="both"/>
      </w:pPr>
      <w:r>
        <w:t xml:space="preserve">Организации, занимающиеся забоем скота и переработкой мяса, полученного от забоя, показывают по </w:t>
      </w:r>
      <w:hyperlink r:id="rId99" w:history="1">
        <w:r>
          <w:rPr>
            <w:color w:val="0000FF"/>
          </w:rPr>
          <w:t>строке 01</w:t>
        </w:r>
      </w:hyperlink>
      <w:r>
        <w:t xml:space="preserve"> весь объем произведенного и отгруженного мяса и мясопродуктов, независимо от того, осуществлялся забой скота на специализированных или на неспециализированных убойных площадках.</w:t>
      </w:r>
    </w:p>
    <w:p w:rsidR="00B12159" w:rsidRDefault="00B12159">
      <w:pPr>
        <w:pStyle w:val="ConsPlusNormal"/>
        <w:spacing w:before="220"/>
        <w:ind w:firstLine="540"/>
        <w:jc w:val="both"/>
      </w:pPr>
      <w:r>
        <w:t xml:space="preserve">По </w:t>
      </w:r>
      <w:hyperlink r:id="rId100" w:history="1">
        <w:r>
          <w:rPr>
            <w:color w:val="0000FF"/>
          </w:rPr>
          <w:t>строке 01</w:t>
        </w:r>
      </w:hyperlink>
      <w:r>
        <w:t xml:space="preserve"> отражаются работы и услуги строительного характера, выполненные только собственными силами (включая ремонтно-строительные) не для собственного потребления (без работ и услуг, выполненных привлеченными организациями по договору субподряда). Стоимость </w:t>
      </w:r>
      <w:r>
        <w:lastRenderedPageBreak/>
        <w:t xml:space="preserve">работ и услуг отражается на основании установленных документов о приемке их заказчиками ("Справка о стоимости выполненных работ и затрат").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 выполненных на основании договоров и (или) контрактов, заключаемых с заказчиками. Стоимость работ, услуг по разведочному бурению включается в данную </w:t>
      </w:r>
      <w:hyperlink r:id="rId101" w:history="1">
        <w:r>
          <w:rPr>
            <w:color w:val="0000FF"/>
          </w:rPr>
          <w:t>строку</w:t>
        </w:r>
      </w:hyperlink>
      <w:r>
        <w:t xml:space="preserve"> на основании установленных документов о приемке их заказчиками.</w:t>
      </w:r>
    </w:p>
    <w:p w:rsidR="00B12159" w:rsidRDefault="00B12159">
      <w:pPr>
        <w:pStyle w:val="ConsPlusNormal"/>
        <w:spacing w:before="220"/>
        <w:ind w:firstLine="540"/>
        <w:jc w:val="both"/>
      </w:pPr>
      <w:r>
        <w:t xml:space="preserve">Если при производстве работ в отчетном периоде строительная организация использовала материалы заказчика и их стоимость нашла отражение в справке о стоимости выполненных работ в отчетном периоде, то стоимость этих материалов учитывается по </w:t>
      </w:r>
      <w:hyperlink r:id="rId102" w:history="1">
        <w:r>
          <w:rPr>
            <w:color w:val="0000FF"/>
          </w:rPr>
          <w:t>строке 01</w:t>
        </w:r>
      </w:hyperlink>
      <w:r>
        <w:t xml:space="preserve">, в противном случае отражается по </w:t>
      </w:r>
      <w:hyperlink r:id="rId103" w:history="1">
        <w:r>
          <w:rPr>
            <w:color w:val="0000FF"/>
          </w:rPr>
          <w:t>строке 10</w:t>
        </w:r>
      </w:hyperlink>
      <w:r>
        <w:t>.</w:t>
      </w:r>
    </w:p>
    <w:p w:rsidR="00B12159" w:rsidRDefault="00B12159">
      <w:pPr>
        <w:pStyle w:val="ConsPlusNormal"/>
        <w:spacing w:before="220"/>
        <w:ind w:firstLine="540"/>
        <w:jc w:val="both"/>
      </w:pPr>
      <w:r>
        <w:t>Если организация производит строительные, монтажные и другие работы с использованием материалов, произведенных подразделениями данной организации, то их стоимость не исключается из объема работ, выполненных собственными силами по договорам строительного подряда.</w:t>
      </w:r>
    </w:p>
    <w:p w:rsidR="00B12159" w:rsidRDefault="00B12159">
      <w:pPr>
        <w:pStyle w:val="ConsPlusNormal"/>
        <w:spacing w:before="220"/>
        <w:ind w:firstLine="540"/>
        <w:jc w:val="both"/>
      </w:pPr>
      <w:r>
        <w:t xml:space="preserve">Если организация осуществляет строительство жилых домов и нежилых зданий собственными силами с целью их дальнейшей продажи другим юридическим и физическим лицам, также с привлечением денежных средств граждан и юридических лиц (совмещая функции заказчика (застройщика) и подрядчика) и затраты на производство продукции (работ, услуг) учитываются в бухгалтерском учете на счете 20 "Основное производство" с последующим отнесением на счет 08 "Вложения во внеоборотные активы", либо только на счете 08, без предварительного учета на счете 20 в корреспонденции со счетами 43 "Готовая продукция", 90 "Продажа", то объемы выполненных работ отражаются по </w:t>
      </w:r>
      <w:hyperlink r:id="rId104" w:history="1">
        <w:r>
          <w:rPr>
            <w:color w:val="0000FF"/>
          </w:rPr>
          <w:t>строке 01</w:t>
        </w:r>
      </w:hyperlink>
      <w:r>
        <w:t xml:space="preserve">, а также по </w:t>
      </w:r>
      <w:hyperlink r:id="rId105" w:history="1">
        <w:r>
          <w:rPr>
            <w:color w:val="0000FF"/>
          </w:rPr>
          <w:t>строке 21</w:t>
        </w:r>
      </w:hyperlink>
      <w:r>
        <w:t xml:space="preserve"> с соответствующим кодом </w:t>
      </w:r>
      <w:hyperlink r:id="rId106" w:history="1">
        <w:r>
          <w:rPr>
            <w:color w:val="0000FF"/>
          </w:rPr>
          <w:t>ОКВЭД2</w:t>
        </w:r>
      </w:hyperlink>
      <w:r>
        <w:t xml:space="preserve"> </w:t>
      </w:r>
      <w:hyperlink r:id="rId107" w:history="1">
        <w:r>
          <w:rPr>
            <w:color w:val="0000FF"/>
          </w:rPr>
          <w:t>раздела</w:t>
        </w:r>
      </w:hyperlink>
      <w:r>
        <w:t xml:space="preserve"> "Строительство", согласно </w:t>
      </w:r>
      <w:hyperlink w:anchor="P2221" w:history="1">
        <w:r>
          <w:rPr>
            <w:color w:val="0000FF"/>
          </w:rPr>
          <w:t>приложению N 4</w:t>
        </w:r>
      </w:hyperlink>
      <w:r>
        <w:t xml:space="preserve"> к настоящим Указаниям. </w:t>
      </w:r>
      <w:hyperlink r:id="rId108" w:history="1">
        <w:r>
          <w:rPr>
            <w:color w:val="0000FF"/>
          </w:rPr>
          <w:t>Строка 07</w:t>
        </w:r>
      </w:hyperlink>
      <w:r>
        <w:t xml:space="preserve"> в данном случае не заполняется.</w:t>
      </w:r>
    </w:p>
    <w:p w:rsidR="00B12159" w:rsidRDefault="00B12159">
      <w:pPr>
        <w:pStyle w:val="ConsPlusNormal"/>
        <w:spacing w:before="220"/>
        <w:ind w:firstLine="540"/>
        <w:jc w:val="both"/>
      </w:pPr>
      <w:r>
        <w:t xml:space="preserve">Прибыль, полученная при продаже жилых домов и нежилых зданий другим юридическим и физическим лицам (включая дольщиков), относится к виду деятельности "Строительство" и соответственно отражается в разделе I по </w:t>
      </w:r>
      <w:hyperlink r:id="rId109" w:history="1">
        <w:r>
          <w:rPr>
            <w:color w:val="0000FF"/>
          </w:rPr>
          <w:t>строке 01</w:t>
        </w:r>
      </w:hyperlink>
      <w:r>
        <w:t xml:space="preserve">, при этом должна быть заполнена </w:t>
      </w:r>
      <w:hyperlink r:id="rId110" w:history="1">
        <w:r>
          <w:rPr>
            <w:color w:val="0000FF"/>
          </w:rPr>
          <w:t>строка 21</w:t>
        </w:r>
      </w:hyperlink>
      <w:r>
        <w:t xml:space="preserve"> раздела 2 с соответствующим кодом </w:t>
      </w:r>
      <w:hyperlink r:id="rId111" w:history="1">
        <w:r>
          <w:rPr>
            <w:color w:val="0000FF"/>
          </w:rPr>
          <w:t>ОКВЭД2</w:t>
        </w:r>
      </w:hyperlink>
      <w:r>
        <w:t xml:space="preserve"> </w:t>
      </w:r>
      <w:hyperlink r:id="rId112" w:history="1">
        <w:r>
          <w:rPr>
            <w:color w:val="0000FF"/>
          </w:rPr>
          <w:t>раздела</w:t>
        </w:r>
      </w:hyperlink>
      <w:r>
        <w:t xml:space="preserve"> "Строительство".</w:t>
      </w:r>
    </w:p>
    <w:p w:rsidR="00B12159" w:rsidRDefault="00B12159">
      <w:pPr>
        <w:pStyle w:val="ConsPlusNormal"/>
        <w:spacing w:before="220"/>
        <w:ind w:firstLine="540"/>
        <w:jc w:val="both"/>
      </w:pPr>
      <w:r>
        <w:t xml:space="preserve">Стоимость строительно-монтажных работ по зданиям и сооружениям, выполненных хозяйственным способом, по </w:t>
      </w:r>
      <w:hyperlink r:id="rId113" w:history="1">
        <w:r>
          <w:rPr>
            <w:color w:val="0000FF"/>
          </w:rPr>
          <w:t>строке 01</w:t>
        </w:r>
      </w:hyperlink>
      <w:r>
        <w:t xml:space="preserve"> не отражается, а показывается по </w:t>
      </w:r>
      <w:hyperlink r:id="rId114" w:history="1">
        <w:r>
          <w:rPr>
            <w:color w:val="0000FF"/>
          </w:rPr>
          <w:t>строке 07</w:t>
        </w:r>
      </w:hyperlink>
      <w:r>
        <w:t xml:space="preserve">. Не отражаются по </w:t>
      </w:r>
      <w:hyperlink r:id="rId115" w:history="1">
        <w:r>
          <w:rPr>
            <w:color w:val="0000FF"/>
          </w:rPr>
          <w:t>строке 01</w:t>
        </w:r>
      </w:hyperlink>
      <w:r>
        <w:t xml:space="preserve"> также работы по ремонту собственных или арендованных зданий, сооружений, оборудования, выполненные собственными силами организации, затраты по которым учитываются в бухгалтерском учете на счетах затрат на производство.</w:t>
      </w:r>
    </w:p>
    <w:p w:rsidR="00B12159" w:rsidRDefault="00B12159">
      <w:pPr>
        <w:pStyle w:val="ConsPlusNormal"/>
        <w:spacing w:before="220"/>
        <w:ind w:firstLine="540"/>
        <w:jc w:val="both"/>
      </w:pPr>
      <w:r>
        <w:t xml:space="preserve">По </w:t>
      </w:r>
      <w:hyperlink r:id="rId116" w:history="1">
        <w:r>
          <w:rPr>
            <w:color w:val="0000FF"/>
          </w:rPr>
          <w:t>строке 01</w:t>
        </w:r>
      </w:hyperlink>
      <w:r>
        <w:t xml:space="preserve"> отражается стоимость работ и услуг в области научных исследований и разработок, выполненных собственными силами и принятых заказчиками по актам сдачи-приемки.</w:t>
      </w:r>
    </w:p>
    <w:p w:rsidR="00B12159" w:rsidRDefault="00B12159">
      <w:pPr>
        <w:pStyle w:val="ConsPlusNormal"/>
        <w:spacing w:before="220"/>
        <w:ind w:firstLine="540"/>
        <w:jc w:val="both"/>
      </w:pPr>
      <w:r>
        <w:t xml:space="preserve">Транспортные услуги отражаются по данной </w:t>
      </w:r>
      <w:hyperlink r:id="rId117" w:history="1">
        <w:r>
          <w:rPr>
            <w:color w:val="0000FF"/>
          </w:rPr>
          <w:t>строке</w:t>
        </w:r>
      </w:hyperlink>
      <w:r>
        <w:t xml:space="preserve"> на основании выполнения договора перевозки грузов, пассажиров или договора фрахтования, договора транспортной экспедиции и другое.</w:t>
      </w:r>
    </w:p>
    <w:p w:rsidR="00B12159" w:rsidRDefault="00B12159">
      <w:pPr>
        <w:pStyle w:val="ConsPlusNormal"/>
        <w:spacing w:before="220"/>
        <w:ind w:firstLine="540"/>
        <w:jc w:val="both"/>
      </w:pPr>
      <w:r>
        <w:t xml:space="preserve">Предприятия связи, осуществляющие подписку периодических печатных изданий и доставку их населению, показывают по </w:t>
      </w:r>
      <w:hyperlink r:id="rId118" w:history="1">
        <w:r>
          <w:rPr>
            <w:color w:val="0000FF"/>
          </w:rPr>
          <w:t>строке 01</w:t>
        </w:r>
      </w:hyperlink>
      <w:r>
        <w:t xml:space="preserve"> стоимость услуги по доставке. Стоимость изданий, полученная от подписчиков и подлежащая возврату издательству, по </w:t>
      </w:r>
      <w:hyperlink r:id="rId119" w:history="1">
        <w:r>
          <w:rPr>
            <w:color w:val="0000FF"/>
          </w:rPr>
          <w:t>строкам 01</w:t>
        </w:r>
      </w:hyperlink>
      <w:r>
        <w:t xml:space="preserve"> и </w:t>
      </w:r>
      <w:hyperlink r:id="rId120" w:history="1">
        <w:r>
          <w:rPr>
            <w:color w:val="0000FF"/>
          </w:rPr>
          <w:t>02</w:t>
        </w:r>
      </w:hyperlink>
      <w:r>
        <w:t xml:space="preserve"> указанными предприятиями не отражается, но показывается в обороте розничной торговли по </w:t>
      </w:r>
      <w:hyperlink r:id="rId121" w:history="1">
        <w:r>
          <w:rPr>
            <w:color w:val="0000FF"/>
          </w:rPr>
          <w:t>строке 22</w:t>
        </w:r>
      </w:hyperlink>
      <w:r>
        <w:t>.</w:t>
      </w:r>
    </w:p>
    <w:p w:rsidR="00B12159" w:rsidRDefault="00B12159">
      <w:pPr>
        <w:pStyle w:val="ConsPlusNormal"/>
        <w:spacing w:before="220"/>
        <w:ind w:firstLine="540"/>
        <w:jc w:val="both"/>
      </w:pPr>
      <w:r>
        <w:t xml:space="preserve">Управляющая организация в сфере ЖКХ по </w:t>
      </w:r>
      <w:hyperlink r:id="rId122" w:history="1">
        <w:r>
          <w:rPr>
            <w:color w:val="0000FF"/>
          </w:rPr>
          <w:t>строке 01</w:t>
        </w:r>
      </w:hyperlink>
      <w:r>
        <w:t xml:space="preserve"> показывает общую сумму доходов от реализации услуг всем потребителям, выполненных собственными силами в т.ч. с привлечением сторонних организаций, по эксплуатации, содержанию и ремонту жилого фонда, предоставлению коммунальных услуг (включая стоимость коммунальных ресурсов, приобретенных у </w:t>
      </w:r>
      <w:r>
        <w:lastRenderedPageBreak/>
        <w:t>ресурсоснабжающей организации, независимо от того, на каком счете бухгалтерского учета отражено их приобретение). По объектам ЖКХ, принятым в муниципальную собственность, не учитываются субсидии из бюджетов всех уровней, которые компенсируют разницу между экономически обоснованными и действующими тарифами.</w:t>
      </w:r>
    </w:p>
    <w:p w:rsidR="00B12159" w:rsidRDefault="00B12159">
      <w:pPr>
        <w:pStyle w:val="ConsPlusNormal"/>
        <w:spacing w:before="220"/>
        <w:ind w:firstLine="540"/>
        <w:jc w:val="both"/>
      </w:pPr>
      <w:r>
        <w:t xml:space="preserve">ТСЖ и ЖСК по данной </w:t>
      </w:r>
      <w:hyperlink r:id="rId123" w:history="1">
        <w:r>
          <w:rPr>
            <w:color w:val="0000FF"/>
          </w:rPr>
          <w:t>строке</w:t>
        </w:r>
      </w:hyperlink>
      <w:r>
        <w:t xml:space="preserve"> отражают доход от сдачи в аренду общего имущества (помещений, мест под рекламу и прочее), оказания консультационных, информационных услуг другим юридическим и физическим лицам, а также иных видов деятельности по выполнению работ и оказанию услуг на сторону. Деятельность ТСЖ по эксплуатации, содержанию и ремонту жилого фонда не отражается.</w:t>
      </w:r>
    </w:p>
    <w:p w:rsidR="00B12159" w:rsidRDefault="00B12159">
      <w:pPr>
        <w:pStyle w:val="ConsPlusNormal"/>
        <w:spacing w:before="220"/>
        <w:ind w:firstLine="540"/>
        <w:jc w:val="both"/>
      </w:pPr>
      <w:r>
        <w:t xml:space="preserve">Организации, осуществляющие только начисление и сбор жилищно-коммунальных платежей, по </w:t>
      </w:r>
      <w:hyperlink r:id="rId124" w:history="1">
        <w:r>
          <w:rPr>
            <w:color w:val="0000FF"/>
          </w:rPr>
          <w:t>строке 01</w:t>
        </w:r>
      </w:hyperlink>
      <w:r>
        <w:t xml:space="preserve"> показывают сумму комиссионного вознаграждения.</w:t>
      </w:r>
    </w:p>
    <w:p w:rsidR="00B12159" w:rsidRDefault="00B12159">
      <w:pPr>
        <w:pStyle w:val="ConsPlusNormal"/>
        <w:spacing w:before="220"/>
        <w:ind w:firstLine="540"/>
        <w:jc w:val="both"/>
      </w:pPr>
      <w:r>
        <w:t>Служба заказчика отражает доходы в зависимости от выполняемых функций. При заключении договора на управление многоквартирным домом (</w:t>
      </w:r>
      <w:hyperlink r:id="rId125" w:history="1">
        <w:r>
          <w:rPr>
            <w:color w:val="0000FF"/>
          </w:rPr>
          <w:t>ст. 162</w:t>
        </w:r>
      </w:hyperlink>
      <w:r>
        <w:t xml:space="preserve"> Жилищного кодекса Российской Федерации) отчитывается как управляющая организация, если такой договор не подписан, по </w:t>
      </w:r>
      <w:hyperlink r:id="rId126" w:history="1">
        <w:r>
          <w:rPr>
            <w:color w:val="0000FF"/>
          </w:rPr>
          <w:t>строке 01</w:t>
        </w:r>
      </w:hyperlink>
      <w:r>
        <w:t xml:space="preserve"> показывает полученный доход от выполненных работ и оказанных услуг собственными силами по содержанию и эксплуатации жилого фонда.</w:t>
      </w:r>
    </w:p>
    <w:p w:rsidR="00B12159" w:rsidRDefault="00B12159">
      <w:pPr>
        <w:pStyle w:val="ConsPlusNormal"/>
        <w:spacing w:before="220"/>
        <w:ind w:firstLine="540"/>
        <w:jc w:val="both"/>
      </w:pPr>
      <w:r>
        <w:t xml:space="preserve">Деятельность организаций по оказанию всех видов жилищно-коммунальных услуг следует отражать в </w:t>
      </w:r>
      <w:hyperlink r:id="rId127" w:history="1">
        <w:r>
          <w:rPr>
            <w:color w:val="0000FF"/>
          </w:rPr>
          <w:t>разделе 2</w:t>
        </w:r>
      </w:hyperlink>
      <w:r>
        <w:t xml:space="preserve"> формы N П-1 по коду ОКВЭД2 </w:t>
      </w:r>
      <w:hyperlink r:id="rId128" w:history="1">
        <w:r>
          <w:rPr>
            <w:color w:val="0000FF"/>
          </w:rPr>
          <w:t>68.32.1</w:t>
        </w:r>
      </w:hyperlink>
      <w:r>
        <w:t xml:space="preserve"> "Управление эксплуатацией жилого фонда за вознаграждение или на договорной основе". Деятельность организаций ЖКХ по сдаче имущества в аренду идентифицируется кодом </w:t>
      </w:r>
      <w:hyperlink r:id="rId129" w:history="1">
        <w:r>
          <w:rPr>
            <w:color w:val="0000FF"/>
          </w:rPr>
          <w:t>68.20.1</w:t>
        </w:r>
      </w:hyperlink>
      <w:r>
        <w:t xml:space="preserve"> "Аренда и управление собственным или арендованным жилым недвижимым имуществом" или кодом </w:t>
      </w:r>
      <w:hyperlink r:id="rId130" w:history="1">
        <w:r>
          <w:rPr>
            <w:color w:val="0000FF"/>
          </w:rPr>
          <w:t>68.20.2</w:t>
        </w:r>
      </w:hyperlink>
      <w:r>
        <w:t xml:space="preserve"> "Аренда и управление собственным или арендованным нежилым недвижимым имуществом".</w:t>
      </w:r>
    </w:p>
    <w:p w:rsidR="00B12159" w:rsidRDefault="00B12159">
      <w:pPr>
        <w:pStyle w:val="ConsPlusNormal"/>
        <w:spacing w:before="220"/>
        <w:ind w:firstLine="540"/>
        <w:jc w:val="both"/>
      </w:pPr>
      <w:r>
        <w:t xml:space="preserve">По деятельности в области радиовещания и телевидения по этой </w:t>
      </w:r>
      <w:hyperlink r:id="rId131" w:history="1">
        <w:r>
          <w:rPr>
            <w:color w:val="0000FF"/>
          </w:rPr>
          <w:t>строке</w:t>
        </w:r>
      </w:hyperlink>
      <w:r>
        <w:t xml:space="preserve"> показываются затраты на производство радио- и телепрограмм, а также доходы от продажи рекламного времени. Доходы от продажи прав на трансляцию программ по этой </w:t>
      </w:r>
      <w:hyperlink r:id="rId132" w:history="1">
        <w:r>
          <w:rPr>
            <w:color w:val="0000FF"/>
          </w:rPr>
          <w:t>строке</w:t>
        </w:r>
      </w:hyperlink>
      <w:r>
        <w:t xml:space="preserve"> не отражаются.</w:t>
      </w:r>
    </w:p>
    <w:p w:rsidR="00B12159" w:rsidRDefault="00B12159">
      <w:pPr>
        <w:pStyle w:val="ConsPlusNormal"/>
        <w:spacing w:before="220"/>
        <w:ind w:firstLine="540"/>
        <w:jc w:val="both"/>
      </w:pPr>
      <w:r>
        <w:t xml:space="preserve">При осуществлении сделки в интересах другого лица на основе договоров поручения, комиссии либо агентских договоров по </w:t>
      </w:r>
      <w:hyperlink r:id="rId133" w:history="1">
        <w:r>
          <w:rPr>
            <w:color w:val="0000FF"/>
          </w:rPr>
          <w:t>строке 01</w:t>
        </w:r>
      </w:hyperlink>
      <w:r>
        <w:t xml:space="preserve"> показывается стоимость услуг в размере вознаграждения.</w:t>
      </w:r>
    </w:p>
    <w:p w:rsidR="00B12159" w:rsidRDefault="00B12159">
      <w:pPr>
        <w:pStyle w:val="ConsPlusNormal"/>
        <w:spacing w:before="220"/>
        <w:ind w:firstLine="540"/>
        <w:jc w:val="both"/>
      </w:pPr>
      <w:r>
        <w:t>По туроператорской деятельности показывается стоимость сформированных и реализованных населению или организациям туров (туристского продукта).</w:t>
      </w:r>
    </w:p>
    <w:p w:rsidR="00B12159" w:rsidRDefault="00B12159">
      <w:pPr>
        <w:pStyle w:val="ConsPlusNormal"/>
        <w:spacing w:before="220"/>
        <w:ind w:firstLine="540"/>
        <w:jc w:val="both"/>
      </w:pPr>
      <w:r>
        <w:t>По турагентской деятельности отражается либо размер комиссионного (агентского) вознаграждения, либо разница между продажной и покупной стоимостью тура (турагент не занимается формированием тура и не несет ответственности перед туристами или иными заказчиками, а только производит продвижение и реализацию от своего имени туристского продукта, приобретенного у туроператора, или реализацию туристского продукта на основании агентского договора от имени и по поручению туроператора).</w:t>
      </w:r>
    </w:p>
    <w:p w:rsidR="00B12159" w:rsidRDefault="00B12159">
      <w:pPr>
        <w:pStyle w:val="ConsPlusNormal"/>
        <w:spacing w:before="220"/>
        <w:ind w:firstLine="540"/>
        <w:jc w:val="both"/>
      </w:pPr>
      <w:r>
        <w:t xml:space="preserve">Доход от сдачи в аренду собственного имущества (находящегося на балансе организации), а также доходы по субаренде отражаются по данной </w:t>
      </w:r>
      <w:hyperlink r:id="rId134" w:history="1">
        <w:r>
          <w:rPr>
            <w:color w:val="0000FF"/>
          </w:rPr>
          <w:t>строке</w:t>
        </w:r>
      </w:hyperlink>
      <w:r>
        <w:t>, независимо от того, является эта деятельность основной для предприятия или нет. В доход от сдачи в аренду кроме арендной платы включаются все другие платежи арендаторов, связанные с использованием арендованного имущества (за электроэнергию, тепловую энергию, воду и другое), в случае если они не вошли в арендную плату.</w:t>
      </w:r>
    </w:p>
    <w:p w:rsidR="00B12159" w:rsidRDefault="00B12159">
      <w:pPr>
        <w:pStyle w:val="ConsPlusNormal"/>
        <w:spacing w:before="220"/>
        <w:ind w:firstLine="540"/>
        <w:jc w:val="both"/>
      </w:pPr>
      <w:r>
        <w:t xml:space="preserve">Если нефинансовая организация наряду с другими видами деятельности оказывает услуги по финансовой деятельности и выручка признается в бухгалтерском учете как доходы от обычных видов деятельности, то стоимость этих услуг должна найти отражение в </w:t>
      </w:r>
      <w:hyperlink r:id="rId135" w:history="1">
        <w:r>
          <w:rPr>
            <w:color w:val="0000FF"/>
          </w:rPr>
          <w:t>строке 01</w:t>
        </w:r>
      </w:hyperlink>
      <w:r>
        <w:t xml:space="preserve">. Например, за оказываемые услуги в форме финансовой аренды (лизинга) отражаются получаемые лизинговые </w:t>
      </w:r>
      <w:r>
        <w:lastRenderedPageBreak/>
        <w:t xml:space="preserve">платежи (без выкупной стоимости предмета лизинга) с идентификацией в </w:t>
      </w:r>
      <w:hyperlink r:id="rId136" w:history="1">
        <w:r>
          <w:rPr>
            <w:color w:val="0000FF"/>
          </w:rPr>
          <w:t>разделе 2</w:t>
        </w:r>
      </w:hyperlink>
      <w:r>
        <w:t xml:space="preserve"> формы кодом ОКВЭД2 </w:t>
      </w:r>
      <w:hyperlink r:id="rId137" w:history="1">
        <w:r>
          <w:rPr>
            <w:color w:val="0000FF"/>
          </w:rPr>
          <w:t>64.91</w:t>
        </w:r>
      </w:hyperlink>
      <w:r>
        <w:t xml:space="preserve"> "Деятельность по финансовой аренде (лизингу/сублизингу)" с детализацией по кодам </w:t>
      </w:r>
      <w:hyperlink r:id="rId138" w:history="1">
        <w:r>
          <w:rPr>
            <w:color w:val="0000FF"/>
          </w:rPr>
          <w:t>64.91.1</w:t>
        </w:r>
      </w:hyperlink>
      <w:r>
        <w:t xml:space="preserve"> или </w:t>
      </w:r>
      <w:hyperlink r:id="rId139" w:history="1">
        <w:r>
          <w:rPr>
            <w:color w:val="0000FF"/>
          </w:rPr>
          <w:t>64.91.2</w:t>
        </w:r>
      </w:hyperlink>
      <w:r>
        <w:t>.</w:t>
      </w:r>
    </w:p>
    <w:p w:rsidR="00B12159" w:rsidRDefault="00B12159">
      <w:pPr>
        <w:pStyle w:val="ConsPlusNormal"/>
        <w:spacing w:before="220"/>
        <w:ind w:firstLine="540"/>
        <w:jc w:val="both"/>
      </w:pPr>
      <w:r>
        <w:t xml:space="preserve">По данной </w:t>
      </w:r>
      <w:hyperlink r:id="rId140" w:history="1">
        <w:r>
          <w:rPr>
            <w:color w:val="0000FF"/>
          </w:rPr>
          <w:t>строке</w:t>
        </w:r>
      </w:hyperlink>
      <w:r>
        <w:t xml:space="preserve"> отражается также доход от оказания услуг другим юридическим лицам и населению в области связи, здравоохранения, образования, ремонта бытовых изделий и предметов личного пользования, предоставления персональных услуг, услуг гостиниц, деятельности, связанной с использованием вычислительной техники и информационных технологий, деятельности по организации отдыха и развлечений, культуры и спорта и деятельности по управлению холдинговыми компаниями.</w:t>
      </w:r>
    </w:p>
    <w:p w:rsidR="00B12159" w:rsidRDefault="00B12159">
      <w:pPr>
        <w:pStyle w:val="ConsPlusNormal"/>
        <w:spacing w:before="220"/>
        <w:ind w:firstLine="540"/>
        <w:jc w:val="both"/>
      </w:pPr>
      <w:r>
        <w:t>Учреждения культуры, образования, спорта, созданные коммерческими организациями, отражают стоимость оказанных на сторону услуг в полном объеме, независимо от источников финансирования.</w:t>
      </w:r>
    </w:p>
    <w:p w:rsidR="00B12159" w:rsidRDefault="00B12159">
      <w:pPr>
        <w:pStyle w:val="ConsPlusNormal"/>
        <w:spacing w:before="220"/>
        <w:ind w:firstLine="540"/>
        <w:jc w:val="both"/>
      </w:pPr>
      <w:r>
        <w:t xml:space="preserve">Организации, осуществляющие деятельность по организации азартных игр (код ОКВЭД2 </w:t>
      </w:r>
      <w:hyperlink r:id="rId141" w:history="1">
        <w:r>
          <w:rPr>
            <w:color w:val="0000FF"/>
          </w:rPr>
          <w:t>92.1</w:t>
        </w:r>
      </w:hyperlink>
      <w:r>
        <w:t>), отражают стоимость услуг, представляющий собой разницу между стоимостью проданных жетонов (без НДС и аналогичных обязательных платежей), платой за вход и суммой выплат по выигрышам (объем валового дохода).</w:t>
      </w:r>
    </w:p>
    <w:p w:rsidR="00B12159" w:rsidRDefault="00B12159">
      <w:pPr>
        <w:pStyle w:val="ConsPlusNormal"/>
        <w:spacing w:before="220"/>
        <w:ind w:firstLine="540"/>
        <w:jc w:val="both"/>
      </w:pPr>
      <w:r>
        <w:t xml:space="preserve">Стоимость оказанных услуг по родовым сертификатам, а также стоимость оказанных услуг застрахованным лицам в рамках программы обязательного медицинского страхования (ОМС) отражается медицинскими учреждениями по </w:t>
      </w:r>
      <w:hyperlink r:id="rId142" w:history="1">
        <w:r>
          <w:rPr>
            <w:color w:val="0000FF"/>
          </w:rPr>
          <w:t>строке 01</w:t>
        </w:r>
      </w:hyperlink>
      <w:r>
        <w:t xml:space="preserve">. Эта же сумма должна быть отражена в </w:t>
      </w:r>
      <w:hyperlink r:id="rId143" w:history="1">
        <w:r>
          <w:rPr>
            <w:color w:val="0000FF"/>
          </w:rPr>
          <w:t>разделе 2</w:t>
        </w:r>
      </w:hyperlink>
      <w:r>
        <w:t xml:space="preserve"> с соответствующим кодом ОКВЭД2 </w:t>
      </w:r>
      <w:hyperlink r:id="rId144" w:history="1">
        <w:r>
          <w:rPr>
            <w:color w:val="0000FF"/>
          </w:rPr>
          <w:t>раздела</w:t>
        </w:r>
      </w:hyperlink>
      <w:r>
        <w:t xml:space="preserve"> "Деятельность в области здравоохранения и социальных услуг". В рамках программы ОМС медицинские учреждения отражают сведения о фактически поступивших денежных средствах за оказанные услуги застрахованным лицам.</w:t>
      </w:r>
    </w:p>
    <w:p w:rsidR="00B12159" w:rsidRDefault="00B12159">
      <w:pPr>
        <w:pStyle w:val="ConsPlusNormal"/>
        <w:spacing w:before="220"/>
        <w:ind w:firstLine="540"/>
        <w:jc w:val="both"/>
      </w:pPr>
      <w:r>
        <w:t xml:space="preserve">Стоимость проездных билетов, талонов на все виды транспорта, лотерейных билетов, телефонных карт, жетонов, других средств оплаты услуг связи включаются в общий объем оказываемых услуг на сторону, отражаемый по </w:t>
      </w:r>
      <w:hyperlink r:id="rId145" w:history="1">
        <w:r>
          <w:rPr>
            <w:color w:val="0000FF"/>
          </w:rPr>
          <w:t>строке 01</w:t>
        </w:r>
      </w:hyperlink>
      <w:r>
        <w:t xml:space="preserve"> теми организациями, которые осуществляют эти виды деятельности. Например, транспортные организации, осуществляющие пассажирские перевозки по талонам и проездным билетам, организации связи, предоставляющие свои услуги по телефонным картам и другим средствам оплаты услуг связи.</w:t>
      </w:r>
    </w:p>
    <w:p w:rsidR="00B12159" w:rsidRDefault="00B12159">
      <w:pPr>
        <w:pStyle w:val="ConsPlusNormal"/>
        <w:spacing w:before="220"/>
        <w:ind w:firstLine="540"/>
        <w:jc w:val="both"/>
      </w:pPr>
      <w:r>
        <w:t xml:space="preserve">Организации, осуществляющие только продажу указанных видов средств оплаты услуг, показывают по </w:t>
      </w:r>
      <w:hyperlink r:id="rId146" w:history="1">
        <w:r>
          <w:rPr>
            <w:color w:val="0000FF"/>
          </w:rPr>
          <w:t>строке 01</w:t>
        </w:r>
      </w:hyperlink>
      <w:r>
        <w:t xml:space="preserve"> сумму комиссионного вознаграждения.</w:t>
      </w:r>
    </w:p>
    <w:p w:rsidR="00B12159" w:rsidRDefault="00B12159">
      <w:pPr>
        <w:pStyle w:val="ConsPlusNormal"/>
        <w:spacing w:before="220"/>
        <w:ind w:firstLine="540"/>
        <w:jc w:val="both"/>
      </w:pPr>
      <w:r>
        <w:t>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и услуг, рассчитанной за период, в котором отгружены (выполнены) оцениваемые товары и услуги, а в случае отсутствия продажи такой или аналогичной продукции (услуг) за период, исходя из цены ее последней продажи, но не ниже фактической себестоимости.</w:t>
      </w:r>
    </w:p>
    <w:p w:rsidR="00B12159" w:rsidRDefault="00B12159">
      <w:pPr>
        <w:pStyle w:val="ConsPlusNormal"/>
        <w:spacing w:before="220"/>
        <w:ind w:firstLine="540"/>
        <w:jc w:val="both"/>
      </w:pPr>
      <w:r>
        <w:t>Товары (выполняемые работы, оказываемые услуги), поставляемые на экспорт, включаются по контрактным ценам, пересчитанным по курсу рубля, котируемому Центральным банком Российской Федерации на дату отгрузки продукции (выполнения работ, оказания услуг) - без НДС, акцизов, экспортных пошлин и аналогичных обязательных платежей.</w:t>
      </w:r>
    </w:p>
    <w:p w:rsidR="00B12159" w:rsidRDefault="00B12159">
      <w:pPr>
        <w:pStyle w:val="ConsPlusNormal"/>
        <w:spacing w:before="220"/>
        <w:ind w:firstLine="540"/>
        <w:jc w:val="both"/>
      </w:pPr>
      <w:r>
        <w:t>Стоимость транспортировки отгруженной продукции (товаров) от станции отправления до станции назначения, оплаченная поставщиком и в дальнейшем возмещенная в полном объеме потребителем продукции (товаров), в доходы поставщика не включается.</w:t>
      </w:r>
    </w:p>
    <w:p w:rsidR="00B12159" w:rsidRDefault="00B12159">
      <w:pPr>
        <w:pStyle w:val="ConsPlusNormal"/>
        <w:spacing w:before="220"/>
        <w:ind w:firstLine="540"/>
        <w:jc w:val="both"/>
      </w:pPr>
      <w:r>
        <w:t xml:space="preserve">Не отражаются по данной </w:t>
      </w:r>
      <w:hyperlink r:id="rId147" w:history="1">
        <w:r>
          <w:rPr>
            <w:color w:val="0000FF"/>
          </w:rPr>
          <w:t>строке</w:t>
        </w:r>
      </w:hyperlink>
      <w:r>
        <w:t xml:space="preserve">: стоимость проданных товаров несобственного производства, стоимость товаров, переданных другим подразделениям данного юридического лица, услуг, оказанных одним подразделением другому подразделению данного юридического </w:t>
      </w:r>
      <w:r>
        <w:lastRenderedPageBreak/>
        <w:t>лица, целевые поступления некоммерческих организаций (членские взносы, паевые взносы, пожертвования и тому подобное), доходы от продажи продукции, полученной по договору мены (бартеру) без ее предварительной переработки, стоимость передаваемых (выполняемых, оказываемых) потребителям безвозмездно товаров (работ и услуг), а также доходы от продажи основных средств, нематериальных активов, материально-производственных запасов, валютных ценностей, ценных бумаг, а также поступлений, связанных с участием в уставных капиталах других организаций (включая проценты и иные доходы по ценным бумагам).</w:t>
      </w:r>
    </w:p>
    <w:p w:rsidR="00B12159" w:rsidRDefault="00B12159">
      <w:pPr>
        <w:pStyle w:val="ConsPlusNormal"/>
        <w:spacing w:before="220"/>
        <w:ind w:firstLine="540"/>
        <w:jc w:val="both"/>
      </w:pPr>
      <w:bookmarkStart w:id="4" w:name="P152"/>
      <w:bookmarkEnd w:id="4"/>
      <w:r>
        <w:t xml:space="preserve">14. По </w:t>
      </w:r>
      <w:hyperlink r:id="rId148" w:history="1">
        <w:r>
          <w:rPr>
            <w:color w:val="0000FF"/>
          </w:rPr>
          <w:t>строке 02</w:t>
        </w:r>
      </w:hyperlink>
      <w:r>
        <w:t xml:space="preserve"> отражается стоимость проданных товаров, приобретенных на стороне для перепродажи (их приобретение отражалось в бухгалтерском учете на Дебете счета 41) (изделия, материалы, продукты, приобретаемые специально для продажи или готовые изделия, предназначенные для комплектации, стоимость которых не включается в себестоимость проданной продукции, а подлежит возмещению покупателями отдельно). Стоимость проданных товаров отражается по факту продажи, независимо от того, поступили деньги на счет продавца или нет.</w:t>
      </w:r>
    </w:p>
    <w:p w:rsidR="00B12159" w:rsidRDefault="00B12159">
      <w:pPr>
        <w:pStyle w:val="ConsPlusNormal"/>
        <w:spacing w:before="220"/>
        <w:ind w:firstLine="540"/>
        <w:jc w:val="both"/>
      </w:pPr>
      <w:r>
        <w:t>Стоимость этих товаров показывается с учетом полученных возмещений из бюджетов всех уровней на покрытие всех льгот, предоставляемых отдельным категориям граждан в соответствии с законодательством Российской Федерации (например, на продаваемые лекарственные средства, топливо и тому подобное).</w:t>
      </w:r>
    </w:p>
    <w:p w:rsidR="00B12159" w:rsidRDefault="00B12159">
      <w:pPr>
        <w:pStyle w:val="ConsPlusNormal"/>
        <w:spacing w:before="220"/>
        <w:ind w:firstLine="540"/>
        <w:jc w:val="both"/>
      </w:pPr>
      <w:r>
        <w:t xml:space="preserve">По данной </w:t>
      </w:r>
      <w:hyperlink r:id="rId149" w:history="1">
        <w:r>
          <w:rPr>
            <w:color w:val="0000FF"/>
          </w:rPr>
          <w:t>строке</w:t>
        </w:r>
      </w:hyperlink>
      <w:r>
        <w:t xml:space="preserve"> не отражаются средства, полученные из бюджетов всех уровней на покрытие убытков, возникающих вследствие продажи продукции и услуг по регулируемым государством ценам (тарифам).</w:t>
      </w:r>
    </w:p>
    <w:p w:rsidR="00B12159" w:rsidRDefault="00B12159">
      <w:pPr>
        <w:pStyle w:val="ConsPlusNormal"/>
        <w:spacing w:before="220"/>
        <w:ind w:firstLine="540"/>
        <w:jc w:val="both"/>
      </w:pPr>
      <w:r>
        <w:t xml:space="preserve">По данной </w:t>
      </w:r>
      <w:hyperlink r:id="rId150" w:history="1">
        <w:r>
          <w:rPr>
            <w:color w:val="0000FF"/>
          </w:rPr>
          <w:t>строке</w:t>
        </w:r>
      </w:hyperlink>
      <w:r>
        <w:t xml:space="preserve"> отражается также стоимость проданных на сторону материально-производственных запасов несобственного производства: сырья, материалов (включая материалы, полученные в результате разборки основных средств, покупных полуфабрикатов, комплектующих изделий, топлива, тары и тарных материалов, запасных частей, строительных материалов, инвентаря, спецодежды и спецоснастки, хозяйственных принадлежностей, прочих материалов, приобретенных на стороне для производства продукции, но не использованных в процессе производства, а также брака, лома, отходов (в случае их отражения на счетах производственных запасов). При реализации юридическим лицам и индивидуальным предпринимателям их стоимость следует отражать также по </w:t>
      </w:r>
      <w:hyperlink r:id="rId151" w:history="1">
        <w:r>
          <w:rPr>
            <w:color w:val="0000FF"/>
          </w:rPr>
          <w:t>строке 26</w:t>
        </w:r>
      </w:hyperlink>
      <w:r>
        <w:t xml:space="preserve"> "Оборот оптовой торговли", а физическим лицам - по </w:t>
      </w:r>
      <w:hyperlink r:id="rId152" w:history="1">
        <w:r>
          <w:rPr>
            <w:color w:val="0000FF"/>
          </w:rPr>
          <w:t>строке 22</w:t>
        </w:r>
      </w:hyperlink>
      <w:r>
        <w:t xml:space="preserve"> "Оборот розничной торговли".</w:t>
      </w:r>
    </w:p>
    <w:p w:rsidR="00B12159" w:rsidRDefault="00B12159">
      <w:pPr>
        <w:pStyle w:val="ConsPlusNormal"/>
        <w:spacing w:before="220"/>
        <w:ind w:firstLine="540"/>
        <w:jc w:val="both"/>
      </w:pPr>
      <w:r>
        <w:t xml:space="preserve">По </w:t>
      </w:r>
      <w:hyperlink r:id="rId153" w:history="1">
        <w:r>
          <w:rPr>
            <w:color w:val="0000FF"/>
          </w:rPr>
          <w:t>строке 02</w:t>
        </w:r>
      </w:hyperlink>
      <w:r>
        <w:t xml:space="preserve"> показывается перепродажа газа, энергии, воды (без осуществления их транспортировки собственными силами).</w:t>
      </w:r>
    </w:p>
    <w:p w:rsidR="00B12159" w:rsidRDefault="00B12159">
      <w:pPr>
        <w:pStyle w:val="ConsPlusNormal"/>
        <w:spacing w:before="220"/>
        <w:ind w:firstLine="540"/>
        <w:jc w:val="both"/>
      </w:pPr>
      <w:r>
        <w:t xml:space="preserve">Организации, осуществляющие продажу покупного газа среди конечных потребителей (населения и организаций, использующих его в производственных или коммунально-бытовых целях) с привлечением для его транспортировки по сетям сторонних организаций, отражают по </w:t>
      </w:r>
      <w:hyperlink r:id="rId154" w:history="1">
        <w:r>
          <w:rPr>
            <w:color w:val="0000FF"/>
          </w:rPr>
          <w:t>строке 02</w:t>
        </w:r>
      </w:hyperlink>
      <w:r>
        <w:t xml:space="preserve"> общую стоимость проданного газа. При этом в разделе 3 по </w:t>
      </w:r>
      <w:hyperlink r:id="rId155" w:history="1">
        <w:r>
          <w:rPr>
            <w:color w:val="0000FF"/>
          </w:rPr>
          <w:t>строкам 22</w:t>
        </w:r>
      </w:hyperlink>
      <w:r>
        <w:t xml:space="preserve"> и </w:t>
      </w:r>
      <w:hyperlink r:id="rId156" w:history="1">
        <w:r>
          <w:rPr>
            <w:color w:val="0000FF"/>
          </w:rPr>
          <w:t>26</w:t>
        </w:r>
      </w:hyperlink>
      <w:r>
        <w:t xml:space="preserve"> стоимость указанного газа не показывается</w:t>
      </w:r>
    </w:p>
    <w:p w:rsidR="00B12159" w:rsidRDefault="00B12159">
      <w:pPr>
        <w:pStyle w:val="ConsPlusNormal"/>
        <w:spacing w:before="220"/>
        <w:ind w:firstLine="540"/>
        <w:jc w:val="both"/>
      </w:pPr>
      <w:r>
        <w:t xml:space="preserve">Организации, осуществляющие перепродажу приобретенного на стороне газообразного топлива газораспределительным организациям, а также организациям и индивидуальным предпринимателям, осуществляющим очистку газа от примесей, производство сжиженного газа или закачку газа в баллоны, стоимость проданного топлива отражают по </w:t>
      </w:r>
      <w:hyperlink r:id="rId157" w:history="1">
        <w:r>
          <w:rPr>
            <w:color w:val="0000FF"/>
          </w:rPr>
          <w:t>строке 02</w:t>
        </w:r>
      </w:hyperlink>
      <w:r>
        <w:t xml:space="preserve"> и по </w:t>
      </w:r>
      <w:hyperlink r:id="rId158" w:history="1">
        <w:r>
          <w:rPr>
            <w:color w:val="0000FF"/>
          </w:rPr>
          <w:t>строке 26</w:t>
        </w:r>
      </w:hyperlink>
      <w:r>
        <w:t>.</w:t>
      </w:r>
    </w:p>
    <w:p w:rsidR="00B12159" w:rsidRDefault="00B12159">
      <w:pPr>
        <w:pStyle w:val="ConsPlusNormal"/>
        <w:spacing w:before="220"/>
        <w:ind w:firstLine="540"/>
        <w:jc w:val="both"/>
      </w:pPr>
      <w:r>
        <w:t xml:space="preserve">Организации, осуществляющие продажу населению газа в баллонах, угля, древесного топлива, топливного торфа, всю стоимость продажи показывают по </w:t>
      </w:r>
      <w:hyperlink r:id="rId159" w:history="1">
        <w:r>
          <w:rPr>
            <w:color w:val="0000FF"/>
          </w:rPr>
          <w:t>строке 02</w:t>
        </w:r>
      </w:hyperlink>
      <w:r>
        <w:t xml:space="preserve"> с учетом полученных возмещений за продажу топлива. Если продажа осуществляется через организации розничной торговли, то вся стоимость также показывается по </w:t>
      </w:r>
      <w:hyperlink r:id="rId160" w:history="1">
        <w:r>
          <w:rPr>
            <w:color w:val="0000FF"/>
          </w:rPr>
          <w:t>строке 22</w:t>
        </w:r>
      </w:hyperlink>
      <w:r>
        <w:t>.</w:t>
      </w:r>
    </w:p>
    <w:p w:rsidR="00B12159" w:rsidRDefault="00B12159">
      <w:pPr>
        <w:pStyle w:val="ConsPlusNormal"/>
        <w:spacing w:before="220"/>
        <w:ind w:firstLine="540"/>
        <w:jc w:val="both"/>
      </w:pPr>
      <w:r>
        <w:lastRenderedPageBreak/>
        <w:t xml:space="preserve">Организации (комиссионеры, поверенные, агенты), осуществляющие деятельность в торговле в интересах другого лица по договорам комиссии, поручения либо агентским договорам, </w:t>
      </w:r>
      <w:hyperlink r:id="rId161" w:history="1">
        <w:r>
          <w:rPr>
            <w:color w:val="0000FF"/>
          </w:rPr>
          <w:t>строку 02</w:t>
        </w:r>
      </w:hyperlink>
      <w:r>
        <w:t xml:space="preserve"> не заполняют, так как стоимость проданных товаров по </w:t>
      </w:r>
      <w:hyperlink r:id="rId162" w:history="1">
        <w:r>
          <w:rPr>
            <w:color w:val="0000FF"/>
          </w:rPr>
          <w:t>строке 02</w:t>
        </w:r>
      </w:hyperlink>
      <w:r>
        <w:t xml:space="preserve"> отражают собственники этих товаров - организации, являющиеся комитентами, доверителями, принципалами.</w:t>
      </w:r>
    </w:p>
    <w:p w:rsidR="00B12159" w:rsidRDefault="00B12159">
      <w:pPr>
        <w:pStyle w:val="ConsPlusNormal"/>
        <w:spacing w:before="220"/>
        <w:ind w:firstLine="540"/>
        <w:jc w:val="both"/>
      </w:pPr>
      <w:r>
        <w:t xml:space="preserve">Организациями общественного питания (ресторанами, кафе, барами, столовыми, закусочными и тому подобное) по данной </w:t>
      </w:r>
      <w:hyperlink r:id="rId163" w:history="1">
        <w:r>
          <w:rPr>
            <w:color w:val="0000FF"/>
          </w:rPr>
          <w:t>строке</w:t>
        </w:r>
      </w:hyperlink>
      <w:r>
        <w:t xml:space="preserve"> отражается стоимость кондитерских и хлебобулочных изделий, фруктов, напитков и других покупных товаров без кулинарной обработки, проданных населению через свои объекты розничной торговли: магазины, павильоны, палатки и тому подобное. В этом случае объемы продажи покупных товаров должны быть отражены по </w:t>
      </w:r>
      <w:hyperlink r:id="rId164" w:history="1">
        <w:r>
          <w:rPr>
            <w:color w:val="0000FF"/>
          </w:rPr>
          <w:t>строке 22</w:t>
        </w:r>
      </w:hyperlink>
      <w:r>
        <w:t xml:space="preserve"> с учетом НДС и аналогичных обязательных платежей. Аналогичные товары, включенные в меню и проданные в обеденных залах ресторанов, кафе, баров, столовых, закусочных для потребления на месте, показываются по </w:t>
      </w:r>
      <w:hyperlink r:id="rId165" w:history="1">
        <w:r>
          <w:rPr>
            <w:color w:val="0000FF"/>
          </w:rPr>
          <w:t>строке 01</w:t>
        </w:r>
      </w:hyperlink>
      <w:r>
        <w:t xml:space="preserve"> и по </w:t>
      </w:r>
      <w:hyperlink r:id="rId166" w:history="1">
        <w:r>
          <w:rPr>
            <w:color w:val="0000FF"/>
          </w:rPr>
          <w:t>строке 27</w:t>
        </w:r>
      </w:hyperlink>
      <w:r>
        <w:t xml:space="preserve"> (с учетом НДС и аналогичных обязательных платежей).</w:t>
      </w:r>
    </w:p>
    <w:p w:rsidR="00B12159" w:rsidRDefault="00B12159">
      <w:pPr>
        <w:pStyle w:val="ConsPlusNormal"/>
        <w:spacing w:before="220"/>
        <w:ind w:firstLine="540"/>
        <w:jc w:val="both"/>
      </w:pPr>
      <w:r>
        <w:t xml:space="preserve">Если организация общественного питания осуществляет перепродажу покупных товаров без кулинарной обработки юридическим лицам и индивидуальным предпринимателям для профессионального использования (переработки или дальнейшей продажи), то их стоимость, включая торговую наценку, также отражается по </w:t>
      </w:r>
      <w:hyperlink r:id="rId167" w:history="1">
        <w:r>
          <w:rPr>
            <w:color w:val="0000FF"/>
          </w:rPr>
          <w:t>строке 02</w:t>
        </w:r>
      </w:hyperlink>
      <w:r>
        <w:t xml:space="preserve"> и учитывается по </w:t>
      </w:r>
      <w:hyperlink r:id="rId168" w:history="1">
        <w:r>
          <w:rPr>
            <w:color w:val="0000FF"/>
          </w:rPr>
          <w:t>строке 26</w:t>
        </w:r>
      </w:hyperlink>
      <w:r>
        <w:t>.</w:t>
      </w:r>
    </w:p>
    <w:p w:rsidR="00B12159" w:rsidRDefault="00B12159">
      <w:pPr>
        <w:pStyle w:val="ConsPlusNormal"/>
        <w:spacing w:before="220"/>
        <w:ind w:firstLine="540"/>
        <w:jc w:val="both"/>
      </w:pPr>
      <w:r>
        <w:t xml:space="preserve">По данной </w:t>
      </w:r>
      <w:hyperlink r:id="rId169" w:history="1">
        <w:r>
          <w:rPr>
            <w:color w:val="0000FF"/>
          </w:rPr>
          <w:t>строке</w:t>
        </w:r>
      </w:hyperlink>
      <w:r>
        <w:t xml:space="preserve"> отражается продажа товара своим работникам в счет оплаты труда, а также продажа товара на сторону, полученного по договору мены (бартеру).</w:t>
      </w:r>
    </w:p>
    <w:p w:rsidR="00B12159" w:rsidRDefault="00B12159">
      <w:pPr>
        <w:pStyle w:val="ConsPlusNormal"/>
        <w:spacing w:before="220"/>
        <w:ind w:firstLine="540"/>
        <w:jc w:val="both"/>
      </w:pPr>
      <w:r>
        <w:t xml:space="preserve">По данной </w:t>
      </w:r>
      <w:hyperlink r:id="rId170" w:history="1">
        <w:r>
          <w:rPr>
            <w:color w:val="0000FF"/>
          </w:rPr>
          <w:t>строке</w:t>
        </w:r>
      </w:hyperlink>
      <w:r>
        <w:t xml:space="preserve"> отражается также стоимость проданных объектов недвижимости, приобретенных для перепродажи, если их приобретение учитывалось по бухгалтерскому учету на счете 41, а продажа - на счете 90. Организациизастройщики отражают по данной </w:t>
      </w:r>
      <w:hyperlink r:id="rId171" w:history="1">
        <w:r>
          <w:rPr>
            <w:color w:val="0000FF"/>
          </w:rPr>
          <w:t>строке</w:t>
        </w:r>
      </w:hyperlink>
      <w:r>
        <w:t xml:space="preserve"> стоимость проданных объектов недвижимости, построенных привлеченными подрядными строительными организациями.</w:t>
      </w:r>
    </w:p>
    <w:p w:rsidR="00B12159" w:rsidRDefault="00B12159">
      <w:pPr>
        <w:pStyle w:val="ConsPlusNormal"/>
        <w:spacing w:before="220"/>
        <w:ind w:firstLine="540"/>
        <w:jc w:val="both"/>
      </w:pPr>
      <w:r>
        <w:t xml:space="preserve">Данные по </w:t>
      </w:r>
      <w:hyperlink r:id="rId172" w:history="1">
        <w:r>
          <w:rPr>
            <w:color w:val="0000FF"/>
          </w:rPr>
          <w:t>строке 02</w:t>
        </w:r>
      </w:hyperlink>
      <w:r>
        <w:t xml:space="preserve"> показываются в фактических продажных ценах без НДС, акцизов и аналогичных обязательных платежей.</w:t>
      </w:r>
    </w:p>
    <w:p w:rsidR="00B12159" w:rsidRDefault="00B12159">
      <w:pPr>
        <w:pStyle w:val="ConsPlusNormal"/>
        <w:spacing w:before="220"/>
        <w:ind w:firstLine="540"/>
        <w:jc w:val="both"/>
      </w:pPr>
      <w:r>
        <w:t xml:space="preserve">Не показывается по данной </w:t>
      </w:r>
      <w:hyperlink r:id="rId173" w:history="1">
        <w:r>
          <w:rPr>
            <w:color w:val="0000FF"/>
          </w:rPr>
          <w:t>строке</w:t>
        </w:r>
      </w:hyperlink>
      <w:r>
        <w:t xml:space="preserve"> продажа собственных основных средств, нематериальных активов, валютных ценностей, ценных бумаг.</w:t>
      </w:r>
    </w:p>
    <w:p w:rsidR="00B12159" w:rsidRDefault="00B12159">
      <w:pPr>
        <w:pStyle w:val="ConsPlusNormal"/>
        <w:spacing w:before="220"/>
        <w:ind w:firstLine="540"/>
        <w:jc w:val="both"/>
      </w:pPr>
      <w:r>
        <w:t xml:space="preserve">15. По </w:t>
      </w:r>
      <w:hyperlink r:id="rId174" w:history="1">
        <w:r>
          <w:rPr>
            <w:color w:val="0000FF"/>
          </w:rPr>
          <w:t>строке 03</w:t>
        </w:r>
      </w:hyperlink>
      <w:r>
        <w:t xml:space="preserve"> отражаются остатки готовой промышленной продукции собственного производства, имеющейся на складах на конец месяца, а также находящейся на реализации у комиссионера. Остатки отражаются собственником продукции по фактической производственной себестоимости (или по учетным ценам).</w:t>
      </w:r>
    </w:p>
    <w:p w:rsidR="00B12159" w:rsidRDefault="00B12159">
      <w:pPr>
        <w:pStyle w:val="ConsPlusNormal"/>
        <w:spacing w:before="220"/>
        <w:ind w:firstLine="540"/>
        <w:jc w:val="both"/>
      </w:pPr>
      <w:r>
        <w:t xml:space="preserve">Под промышленной продукцией </w:t>
      </w:r>
      <w:hyperlink w:anchor="P1324" w:history="1">
        <w:r>
          <w:rPr>
            <w:color w:val="0000FF"/>
          </w:rPr>
          <w:t>&lt;1&gt;</w:t>
        </w:r>
      </w:hyperlink>
      <w:r>
        <w:t xml:space="preserve"> понимается продукция, приведенная в </w:t>
      </w:r>
      <w:hyperlink r:id="rId175" w:history="1">
        <w:r>
          <w:rPr>
            <w:color w:val="0000FF"/>
          </w:rPr>
          <w:t>разделах B</w:t>
        </w:r>
      </w:hyperlink>
      <w:r>
        <w:t xml:space="preserve">, </w:t>
      </w:r>
      <w:hyperlink r:id="rId176" w:history="1">
        <w:r>
          <w:rPr>
            <w:color w:val="0000FF"/>
          </w:rPr>
          <w:t>C</w:t>
        </w:r>
      </w:hyperlink>
      <w:r>
        <w:t xml:space="preserve">, </w:t>
      </w:r>
      <w:hyperlink r:id="rId177" w:history="1">
        <w:r>
          <w:rPr>
            <w:color w:val="0000FF"/>
          </w:rPr>
          <w:t>D</w:t>
        </w:r>
      </w:hyperlink>
      <w:r>
        <w:t xml:space="preserve">, </w:t>
      </w:r>
      <w:hyperlink r:id="rId178" w:history="1">
        <w:r>
          <w:rPr>
            <w:color w:val="0000FF"/>
          </w:rPr>
          <w:t>E</w:t>
        </w:r>
      </w:hyperlink>
      <w:r>
        <w:t xml:space="preserve"> Общероссийского классификатора продукции по видам экономической деятельности ОК 034-2014 (КПЕС 2008), принятого приказом Федерального агентства по техническому регулированию и метрологии от 31.01.2014 N 14-ст.</w:t>
      </w:r>
    </w:p>
    <w:p w:rsidR="00B12159" w:rsidRDefault="00B12159">
      <w:pPr>
        <w:pStyle w:val="ConsPlusNormal"/>
        <w:spacing w:before="220"/>
        <w:ind w:firstLine="540"/>
        <w:jc w:val="both"/>
      </w:pPr>
      <w:r>
        <w:t xml:space="preserve">Промышленная продукция собственного производства, предназначенная для использования внутри предприятия, в данной </w:t>
      </w:r>
      <w:hyperlink r:id="rId179" w:history="1">
        <w:r>
          <w:rPr>
            <w:color w:val="0000FF"/>
          </w:rPr>
          <w:t>строке</w:t>
        </w:r>
      </w:hyperlink>
      <w:r>
        <w:t xml:space="preserve"> не отражается.</w:t>
      </w:r>
    </w:p>
    <w:p w:rsidR="00B12159" w:rsidRDefault="00B12159">
      <w:pPr>
        <w:pStyle w:val="ConsPlusNormal"/>
        <w:spacing w:before="220"/>
        <w:ind w:firstLine="540"/>
        <w:jc w:val="both"/>
      </w:pPr>
      <w:r>
        <w:t xml:space="preserve">По данной </w:t>
      </w:r>
      <w:hyperlink r:id="rId180" w:history="1">
        <w:r>
          <w:rPr>
            <w:color w:val="0000FF"/>
          </w:rPr>
          <w:t>строке</w:t>
        </w:r>
      </w:hyperlink>
      <w:r>
        <w:t xml:space="preserve"> отражают также остатки готовой продукции организации, осуществляющие деятельность в области лесозаготовок и рыболовства.</w:t>
      </w:r>
    </w:p>
    <w:p w:rsidR="00B12159" w:rsidRDefault="00B12159">
      <w:pPr>
        <w:pStyle w:val="ConsPlusNormal"/>
        <w:spacing w:before="220"/>
        <w:ind w:firstLine="540"/>
        <w:jc w:val="both"/>
      </w:pPr>
      <w:r>
        <w:t xml:space="preserve">16. По </w:t>
      </w:r>
      <w:hyperlink r:id="rId181" w:history="1">
        <w:r>
          <w:rPr>
            <w:color w:val="0000FF"/>
          </w:rPr>
          <w:t>строке 04</w:t>
        </w:r>
      </w:hyperlink>
      <w:r>
        <w:t xml:space="preserve"> отражается остаток готовой сельскохозяйственной продукции собственного производства (включая продукцию, зачисленную в производственные запасы), имеющейся на складах на конец отчетного месяца (по фактической себестоимости).</w:t>
      </w:r>
    </w:p>
    <w:p w:rsidR="00B12159" w:rsidRDefault="00B12159">
      <w:pPr>
        <w:pStyle w:val="ConsPlusNormal"/>
        <w:spacing w:before="220"/>
        <w:ind w:firstLine="540"/>
        <w:jc w:val="both"/>
      </w:pPr>
      <w:r>
        <w:t xml:space="preserve">Под сельскохозяйственной продукцией </w:t>
      </w:r>
      <w:hyperlink w:anchor="P1324" w:history="1">
        <w:r>
          <w:rPr>
            <w:color w:val="0000FF"/>
          </w:rPr>
          <w:t>&lt;1&gt;</w:t>
        </w:r>
      </w:hyperlink>
      <w:r>
        <w:t xml:space="preserve"> понимается продукция, определенная в </w:t>
      </w:r>
      <w:r>
        <w:lastRenderedPageBreak/>
        <w:t xml:space="preserve">Общероссийском классификаторе продукции по видам экономической деятельности ОК 034-2014 (КПЕС 2008) </w:t>
      </w:r>
      <w:hyperlink r:id="rId182" w:history="1">
        <w:r>
          <w:rPr>
            <w:color w:val="0000FF"/>
          </w:rPr>
          <w:t>позициями 01.1</w:t>
        </w:r>
      </w:hyperlink>
      <w:r>
        <w:t xml:space="preserve"> "Выращивание однолетних культур", </w:t>
      </w:r>
      <w:hyperlink r:id="rId183" w:history="1">
        <w:r>
          <w:rPr>
            <w:color w:val="0000FF"/>
          </w:rPr>
          <w:t>01.2</w:t>
        </w:r>
      </w:hyperlink>
      <w:r>
        <w:t xml:space="preserve"> "Выращивание многолетних культур", </w:t>
      </w:r>
      <w:hyperlink r:id="rId184" w:history="1">
        <w:r>
          <w:rPr>
            <w:color w:val="0000FF"/>
          </w:rPr>
          <w:t>01.3</w:t>
        </w:r>
      </w:hyperlink>
      <w:r>
        <w:t xml:space="preserve"> "Выращивание рассады" и </w:t>
      </w:r>
      <w:hyperlink r:id="rId185" w:history="1">
        <w:r>
          <w:rPr>
            <w:color w:val="0000FF"/>
          </w:rPr>
          <w:t>01.4</w:t>
        </w:r>
      </w:hyperlink>
      <w:r>
        <w:t xml:space="preserve"> "Животноводство".</w:t>
      </w:r>
    </w:p>
    <w:p w:rsidR="00B12159" w:rsidRDefault="00B12159">
      <w:pPr>
        <w:pStyle w:val="ConsPlusNormal"/>
        <w:spacing w:before="220"/>
        <w:ind w:firstLine="540"/>
        <w:jc w:val="both"/>
      </w:pPr>
      <w:r>
        <w:t xml:space="preserve">17. По </w:t>
      </w:r>
      <w:hyperlink r:id="rId186" w:history="1">
        <w:r>
          <w:rPr>
            <w:color w:val="0000FF"/>
          </w:rPr>
          <w:t>строке 05</w:t>
        </w:r>
      </w:hyperlink>
      <w:r>
        <w:t xml:space="preserve"> показываются остатки товаров, приобретенных на стороне и предназначенных для перепродажи, по стоимости их приобретения. Данные об остатках приводятся по всем местам хранения товаров (на складах, складах-холодильниках, хранилищах, в магазинах и другое), включая арендованные.</w:t>
      </w:r>
    </w:p>
    <w:p w:rsidR="00B12159" w:rsidRDefault="00B12159">
      <w:pPr>
        <w:pStyle w:val="ConsPlusNormal"/>
        <w:spacing w:before="220"/>
        <w:ind w:firstLine="540"/>
        <w:jc w:val="both"/>
      </w:pPr>
      <w:r>
        <w:t xml:space="preserve">Организации общественного питания отражают по данной </w:t>
      </w:r>
      <w:hyperlink r:id="rId187" w:history="1">
        <w:r>
          <w:rPr>
            <w:color w:val="0000FF"/>
          </w:rPr>
          <w:t>строке</w:t>
        </w:r>
      </w:hyperlink>
      <w:r>
        <w:t xml:space="preserve"> стоимость остатков покупных товаров, предназначенных для перепродажи через свои объекты розничной торговли (магазины, павильоны), а также другим юридическим лицам и индивидуальным предпринимателям.</w:t>
      </w:r>
    </w:p>
    <w:p w:rsidR="00B12159" w:rsidRDefault="00B12159">
      <w:pPr>
        <w:pStyle w:val="ConsPlusNormal"/>
        <w:spacing w:before="220"/>
        <w:ind w:firstLine="540"/>
        <w:jc w:val="both"/>
      </w:pPr>
      <w:r>
        <w:t xml:space="preserve">Стоимость остатков собственного производства (хлебобулочные и кондитерские изделия, полуфабрикаты и тому подобное) организациями общественного питания по </w:t>
      </w:r>
      <w:hyperlink r:id="rId188" w:history="1">
        <w:r>
          <w:rPr>
            <w:color w:val="0000FF"/>
          </w:rPr>
          <w:t>строке 05</w:t>
        </w:r>
      </w:hyperlink>
      <w:r>
        <w:t xml:space="preserve"> не отражаются.</w:t>
      </w:r>
    </w:p>
    <w:p w:rsidR="00B12159" w:rsidRDefault="00B12159">
      <w:pPr>
        <w:pStyle w:val="ConsPlusNormal"/>
        <w:spacing w:before="220"/>
        <w:ind w:firstLine="540"/>
        <w:jc w:val="both"/>
      </w:pPr>
      <w:r>
        <w:t xml:space="preserve">Организации (комиссионеры, поверенные, агенты), осуществляющие деятельность в торговле в интересах другого лица по договорам комиссии, поручения либо агентским договорам, </w:t>
      </w:r>
      <w:hyperlink r:id="rId189" w:history="1">
        <w:r>
          <w:rPr>
            <w:color w:val="0000FF"/>
          </w:rPr>
          <w:t>строку 05</w:t>
        </w:r>
      </w:hyperlink>
      <w:r>
        <w:t xml:space="preserve"> не заполняют. Остатки товаров по </w:t>
      </w:r>
      <w:hyperlink r:id="rId190" w:history="1">
        <w:r>
          <w:rPr>
            <w:color w:val="0000FF"/>
          </w:rPr>
          <w:t>строке 05</w:t>
        </w:r>
      </w:hyperlink>
      <w:r>
        <w:t xml:space="preserve"> отражают собственники этих товаров - организации, являющиеся комитентами, доверителями, принципалами.</w:t>
      </w:r>
    </w:p>
    <w:p w:rsidR="00B12159" w:rsidRDefault="00B12159">
      <w:pPr>
        <w:pStyle w:val="ConsPlusNormal"/>
        <w:spacing w:before="220"/>
        <w:ind w:firstLine="540"/>
        <w:jc w:val="both"/>
      </w:pPr>
      <w:r>
        <w:t xml:space="preserve">Организации, приобретающие объекты недвижимости для дальнейшей перепродажи, а также организации-инвесторы, по данной </w:t>
      </w:r>
      <w:hyperlink r:id="rId191" w:history="1">
        <w:r>
          <w:rPr>
            <w:color w:val="0000FF"/>
          </w:rPr>
          <w:t>строке</w:t>
        </w:r>
      </w:hyperlink>
      <w:r>
        <w:t xml:space="preserve"> отражают стоимость непроданных объектов недвижимости.</w:t>
      </w:r>
    </w:p>
    <w:p w:rsidR="00B12159" w:rsidRDefault="00B12159">
      <w:pPr>
        <w:pStyle w:val="ConsPlusNormal"/>
        <w:spacing w:before="220"/>
        <w:ind w:firstLine="540"/>
        <w:jc w:val="both"/>
      </w:pPr>
      <w:r>
        <w:t xml:space="preserve">Организации-застройщики отражают по данной </w:t>
      </w:r>
      <w:hyperlink r:id="rId192" w:history="1">
        <w:r>
          <w:rPr>
            <w:color w:val="0000FF"/>
          </w:rPr>
          <w:t>строке</w:t>
        </w:r>
      </w:hyperlink>
      <w:r>
        <w:t xml:space="preserve"> стоимость непроданных объектов недвижимости, построенных привлеченными подрядными строительными организациями.</w:t>
      </w:r>
    </w:p>
    <w:p w:rsidR="00B12159" w:rsidRDefault="00B12159">
      <w:pPr>
        <w:pStyle w:val="ConsPlusNormal"/>
        <w:spacing w:before="220"/>
        <w:ind w:firstLine="540"/>
        <w:jc w:val="both"/>
      </w:pPr>
      <w:r>
        <w:t xml:space="preserve">Строительные организации, осуществляющие собственными силами строительство жилых домов с целью их дальнейшей продажи и учитывающие их в бухгалтерском учете на счете 41, непроданные квартиры по </w:t>
      </w:r>
      <w:hyperlink r:id="rId193" w:history="1">
        <w:r>
          <w:rPr>
            <w:color w:val="0000FF"/>
          </w:rPr>
          <w:t>строке 05</w:t>
        </w:r>
      </w:hyperlink>
      <w:r>
        <w:t xml:space="preserve"> не отражают.</w:t>
      </w:r>
    </w:p>
    <w:p w:rsidR="00B12159" w:rsidRDefault="00B12159">
      <w:pPr>
        <w:pStyle w:val="ConsPlusNormal"/>
        <w:spacing w:before="220"/>
        <w:ind w:firstLine="540"/>
        <w:jc w:val="both"/>
      </w:pPr>
      <w:r>
        <w:t xml:space="preserve">18. По </w:t>
      </w:r>
      <w:hyperlink r:id="rId194" w:history="1">
        <w:r>
          <w:rPr>
            <w:color w:val="0000FF"/>
          </w:rPr>
          <w:t>строке 06</w:t>
        </w:r>
      </w:hyperlink>
      <w:r>
        <w:t xml:space="preserve"> показывается стоимость промышленной продукции (товаров) собственного производства, зачисленной в отчетном периоде в основные средства предприятия, по цене зачисления в состав основных средств согласно бухгалтерской отчетности (без НДС).</w:t>
      </w:r>
    </w:p>
    <w:p w:rsidR="00B12159" w:rsidRDefault="00B12159">
      <w:pPr>
        <w:pStyle w:val="ConsPlusNormal"/>
        <w:spacing w:before="220"/>
        <w:ind w:firstLine="540"/>
        <w:jc w:val="both"/>
      </w:pPr>
      <w:r>
        <w:t xml:space="preserve">19. По </w:t>
      </w:r>
      <w:hyperlink r:id="rId195" w:history="1">
        <w:r>
          <w:rPr>
            <w:color w:val="0000FF"/>
          </w:rPr>
          <w:t>строке 07</w:t>
        </w:r>
      </w:hyperlink>
      <w:r>
        <w:t xml:space="preserve"> показывается стоимость строительно-монтажных работ, выполненных для собственного потребления (хозяйственным способом).</w:t>
      </w:r>
    </w:p>
    <w:p w:rsidR="00B12159" w:rsidRDefault="00B12159">
      <w:pPr>
        <w:pStyle w:val="ConsPlusNormal"/>
        <w:spacing w:before="220"/>
        <w:ind w:firstLine="540"/>
        <w:jc w:val="both"/>
      </w:pPr>
      <w:r>
        <w:t xml:space="preserve">К строительно-монтажным работам (включая монтаж и наладку оборудования, необходимых для эксплуатации зданий, например, установка и монтаж оборудования для отопления, вентиляции, лифтов, систем электро-, газо- и водоснабжения и тому подобное), выполненным хозяйственным способом </w:t>
      </w:r>
      <w:hyperlink w:anchor="P1324" w:history="1">
        <w:r>
          <w:rPr>
            <w:color w:val="0000FF"/>
          </w:rPr>
          <w:t>&lt;1&gt;</w:t>
        </w:r>
      </w:hyperlink>
      <w:r>
        <w:t>, относятся работы, осуществляемые для своих нужд собственными силами организации, включая работы, для выполнения которых организация выделяет на стройку рабочих основной деятельности с выплатой им заработной платы по нарядам строительства, а также работы, выполненные строительными организациями по собственному строительству (не в рамках договоров подряда, а, например, при реконструкции собственного административно-хозяйственного здания, строительстве собственной производственной базы и тому подобное).</w:t>
      </w:r>
    </w:p>
    <w:p w:rsidR="00B12159" w:rsidRDefault="00B12159">
      <w:pPr>
        <w:pStyle w:val="ConsPlusNormal"/>
        <w:spacing w:before="220"/>
        <w:ind w:firstLine="540"/>
        <w:jc w:val="both"/>
      </w:pPr>
      <w:r>
        <w:t xml:space="preserve">Если при осуществлении строительства хозяйственным способом отдельные работы выполняют подрядные организации, то эти работы в </w:t>
      </w:r>
      <w:hyperlink r:id="rId196" w:history="1">
        <w:r>
          <w:rPr>
            <w:color w:val="0000FF"/>
          </w:rPr>
          <w:t>строку 07</w:t>
        </w:r>
      </w:hyperlink>
      <w:r>
        <w:t xml:space="preserve"> не включаются.</w:t>
      </w:r>
    </w:p>
    <w:p w:rsidR="00B12159" w:rsidRDefault="00B12159">
      <w:pPr>
        <w:pStyle w:val="ConsPlusNormal"/>
        <w:spacing w:before="220"/>
        <w:ind w:firstLine="540"/>
        <w:jc w:val="both"/>
      </w:pPr>
      <w:r>
        <w:t xml:space="preserve">Не отражается по </w:t>
      </w:r>
      <w:hyperlink r:id="rId197" w:history="1">
        <w:r>
          <w:rPr>
            <w:color w:val="0000FF"/>
          </w:rPr>
          <w:t>строке 07</w:t>
        </w:r>
      </w:hyperlink>
      <w:r>
        <w:t xml:space="preserve"> также стоимость работ по ремонту собственных или арендованных зданий, сооружений, оборудования, выполненных собственными силами </w:t>
      </w:r>
      <w:r>
        <w:lastRenderedPageBreak/>
        <w:t>организации, затраты по которым в бухгалтерском учете учитываются на счетах затрат на производство.</w:t>
      </w:r>
    </w:p>
    <w:p w:rsidR="00B12159" w:rsidRDefault="00B12159">
      <w:pPr>
        <w:pStyle w:val="ConsPlusNormal"/>
        <w:spacing w:before="220"/>
        <w:ind w:firstLine="540"/>
        <w:jc w:val="both"/>
      </w:pPr>
      <w:r>
        <w:t xml:space="preserve">20. По </w:t>
      </w:r>
      <w:hyperlink r:id="rId198" w:history="1">
        <w:r>
          <w:rPr>
            <w:color w:val="0000FF"/>
          </w:rPr>
          <w:t>строке 08</w:t>
        </w:r>
      </w:hyperlink>
      <w:r>
        <w:t xml:space="preserve"> отражается стоимость сельскохозяйственной продукции собственного производства (рабочий, продуктивный и племенной скот и многолетние насаждения), зачисленной в отчетном периоде в основные средства предприятия, по цене зачисления в состав основных средств согласно бухгалтерской отчетности (без НДС).</w:t>
      </w:r>
    </w:p>
    <w:p w:rsidR="00B12159" w:rsidRDefault="00B12159">
      <w:pPr>
        <w:pStyle w:val="ConsPlusNormal"/>
        <w:spacing w:before="220"/>
        <w:ind w:firstLine="540"/>
        <w:jc w:val="both"/>
      </w:pPr>
      <w:r>
        <w:t xml:space="preserve">21. По </w:t>
      </w:r>
      <w:hyperlink r:id="rId199" w:history="1">
        <w:r>
          <w:rPr>
            <w:color w:val="0000FF"/>
          </w:rPr>
          <w:t>строке 09</w:t>
        </w:r>
      </w:hyperlink>
      <w:r>
        <w:t xml:space="preserve"> приводится стоимость сельскохозяйственной продукции собственного производства, переданной своим несельскохозяйственным подразделениям для дальнейшей переработки по фактической себестоимости. Например, молоко-сырец, переданное для переработки цеху по производству молочных продуктов; зерно, переданное на собственную мельницу для производства муки и тому подобное.</w:t>
      </w:r>
    </w:p>
    <w:p w:rsidR="00B12159" w:rsidRDefault="00B12159">
      <w:pPr>
        <w:pStyle w:val="ConsPlusNormal"/>
        <w:spacing w:before="220"/>
        <w:ind w:firstLine="540"/>
        <w:jc w:val="both"/>
      </w:pPr>
      <w:r>
        <w:t xml:space="preserve">22. По </w:t>
      </w:r>
      <w:hyperlink r:id="rId200" w:history="1">
        <w:r>
          <w:rPr>
            <w:color w:val="0000FF"/>
          </w:rPr>
          <w:t>строке 10</w:t>
        </w:r>
      </w:hyperlink>
      <w:r>
        <w:t xml:space="preserve"> показывается стоимость неоплачиваемых переработанных сырья и материалов заказчика. Указанная информация формируется на основании данных забалансового счета 003 "Материалы, принятые в переработку", предназначенного для обобщения информации о наличии и движении сырья и материалов заказчика, принятых в переработку, не оплачиваемых предприятием-изготовителем (давальческое сырье), либо на основании других источников информации.</w:t>
      </w:r>
    </w:p>
    <w:p w:rsidR="00B12159" w:rsidRDefault="00B12159">
      <w:pPr>
        <w:pStyle w:val="ConsPlusNormal"/>
        <w:spacing w:before="220"/>
        <w:ind w:firstLine="540"/>
        <w:jc w:val="both"/>
      </w:pPr>
      <w:r>
        <w:t xml:space="preserve">23. По </w:t>
      </w:r>
      <w:hyperlink r:id="rId201" w:history="1">
        <w:r>
          <w:rPr>
            <w:color w:val="0000FF"/>
          </w:rPr>
          <w:t>строке 11</w:t>
        </w:r>
      </w:hyperlink>
      <w:r>
        <w:t xml:space="preserve"> из общего объема отгруженных товаров собственного производства, выполненных работ и услуг собственными силами выделяются данные об объеме инновационных товаров, работ, услуг.</w:t>
      </w:r>
    </w:p>
    <w:p w:rsidR="00B12159" w:rsidRDefault="00B12159">
      <w:pPr>
        <w:pStyle w:val="ConsPlusNormal"/>
        <w:spacing w:before="220"/>
        <w:ind w:firstLine="540"/>
        <w:jc w:val="both"/>
      </w:pPr>
      <w:r>
        <w:t xml:space="preserve">К объему инновационных товаров, работ, услуг </w:t>
      </w:r>
      <w:hyperlink w:anchor="P1324" w:history="1">
        <w:r>
          <w:rPr>
            <w:color w:val="0000FF"/>
          </w:rPr>
          <w:t>&lt;1&gt;</w:t>
        </w:r>
      </w:hyperlink>
      <w:r>
        <w:t xml:space="preserve"> относятся товары, работы, услуги, новые или подвергавшиеся в течение последних трех лет (включая отчетный период) разной степени технологическим изменениям. Объем инновационной продукции определяется за отчетный месяц, а продукция считается инновационной в течение трех лет с момента ее внедрения (если разработка внедрена в 2015 г. и в том же году по данной разработке начат выпуск продукции, то предприятие о ней отчитывается как об инновационной за соответствующие месяцы 2015, 2016, 2017 года. Например, если выпуск инновационной продукции осуществляется с августа 2015 г., то он показывается по август 2017 г. включительно. В организациях, введенных в эксплуатацию менее трех лет назад, включая отчетный год, вся произведенная продукция будет считаться инновационной, так как она является новой для этой организации).</w:t>
      </w:r>
    </w:p>
    <w:p w:rsidR="00B12159" w:rsidRDefault="00B12159">
      <w:pPr>
        <w:pStyle w:val="ConsPlusNormal"/>
        <w:spacing w:before="220"/>
        <w:ind w:firstLine="540"/>
        <w:jc w:val="both"/>
      </w:pPr>
      <w:r>
        <w:t xml:space="preserve">Продукция, выработанная из давальческого сырья (сырья и материалов заказчика, не оплачиваемых предприятием-изготовителем), включается предприятием-изготовителем в объем отгруженных товаров собственного производства, работ и услуг, выполненных собственными силами по стоимости обработки инновационного характера, т.е. без стоимости сырья и материалов. Себестоимость продукции, которая не является собственностью организации, по данной </w:t>
      </w:r>
      <w:hyperlink r:id="rId202" w:history="1">
        <w:r>
          <w:rPr>
            <w:color w:val="0000FF"/>
          </w:rPr>
          <w:t>строке</w:t>
        </w:r>
      </w:hyperlink>
      <w:r>
        <w:t xml:space="preserve"> не указывается.</w:t>
      </w:r>
    </w:p>
    <w:p w:rsidR="00B12159" w:rsidRDefault="00B12159">
      <w:pPr>
        <w:pStyle w:val="ConsPlusNormal"/>
        <w:spacing w:before="220"/>
        <w:ind w:firstLine="540"/>
        <w:jc w:val="both"/>
      </w:pPr>
      <w:r>
        <w:t>Данные об объеме отгруженных инновационных товаров, работ, услуг приводятся по виду деятельности, который является для организации основным. Если организация занимается разработкой и производством высокотехнологичной продукции по вспомогательным видам деятельности (например, "Научные исследования и разработки"), которые непосредственно связаны с ее основным видом деятельности, то данные об объеме отгрузки инновационной продукции следует относить на основной вид экономической деятельности.</w:t>
      </w:r>
    </w:p>
    <w:p w:rsidR="00B12159" w:rsidRDefault="00B12159">
      <w:pPr>
        <w:pStyle w:val="ConsPlusNormal"/>
        <w:spacing w:before="220"/>
        <w:ind w:firstLine="540"/>
        <w:jc w:val="both"/>
      </w:pPr>
      <w:r>
        <w:t xml:space="preserve">Инновационная продукция </w:t>
      </w:r>
      <w:hyperlink w:anchor="P1324" w:history="1">
        <w:r>
          <w:rPr>
            <w:color w:val="0000FF"/>
          </w:rPr>
          <w:t>&lt;1&gt;</w:t>
        </w:r>
      </w:hyperlink>
      <w:r>
        <w:t xml:space="preserve"> включает товары, работы, услуги вновь внедренные (в том числе принципиально новые) или подвергавшиеся значительным технологическим (в том числе биологическим по сельскому хозяйству) изменениям и подвергавшиеся усовершенствованию.</w:t>
      </w:r>
    </w:p>
    <w:p w:rsidR="00B12159" w:rsidRDefault="00B12159">
      <w:pPr>
        <w:pStyle w:val="ConsPlusNormal"/>
        <w:spacing w:before="220"/>
        <w:ind w:firstLine="540"/>
        <w:jc w:val="both"/>
      </w:pPr>
      <w:r>
        <w:t xml:space="preserve">Вновь внедренные или подвергавшиеся значительным технологическим изменениям </w:t>
      </w:r>
      <w:hyperlink w:anchor="P1324" w:history="1">
        <w:r>
          <w:rPr>
            <w:color w:val="0000FF"/>
          </w:rPr>
          <w:t>&lt;1&gt;</w:t>
        </w:r>
      </w:hyperlink>
      <w:r>
        <w:t xml:space="preserve"> - </w:t>
      </w:r>
      <w:r>
        <w:lastRenderedPageBreak/>
        <w:t>товары, работы, услуги, не производимые ранее в организации. Для данных товаров, работ, услуг область применения (использования), эксплуатационные характеристики, признаки, конструктивное выполнение, а также состав применяемых материалов и компонентов - новые или в значительной степени отличающиеся в сравнении с ранее выпускавшимися товарами, работами, услугами. Производство таких товаров, работ, услуг основано на новых, в т.ч. принципиально новых технологиях либо на сочетании новых с применением существующих технологий.</w:t>
      </w:r>
    </w:p>
    <w:p w:rsidR="00B12159" w:rsidRDefault="00B12159">
      <w:pPr>
        <w:pStyle w:val="ConsPlusNormal"/>
        <w:spacing w:before="220"/>
        <w:ind w:firstLine="540"/>
        <w:jc w:val="both"/>
      </w:pPr>
      <w:r>
        <w:t>Примером продукции, основанной на новых технологиях, может служить портативный планшетный компьютер, при производстве которого использовались новые технологии. Планшетный компьютер не просто комбинирует существующие микротехнологии (микропроцессоры, миниатюрные жесткие диски), но позволяет использовать новые модели сетевого доступа к общим информационным и вычислительным ресурсам и данным (облачные вычисления), а также формирует новые рынки программного обеспечения и услуг. К производству продукции на новых технологиях можно отнести устройства беспроводной передачи данных (Wi-Fi), электронные книги на жидких чернилах, социальные сети (ИТ-услуга). Более простыми примерами, характерными для малочисленных организаций, могут служить запуск производства шпона в дополнение к производству фанеры и массива или ввод в эксплуатацию производства не выпускавшихся ранее напольных покрытий, а также старт производства напольных покрытий на основе полиэстра (при отсутствии подобных производителей в пределах региона), старт первого на территории России производства ростового оборудования для кристаллических гетероструктур (новая для российского рынка), запуск производства суперконденсаторов на основе графена, не имеющих мировых аналогов по емкости (новая для мирового рынка).</w:t>
      </w:r>
    </w:p>
    <w:p w:rsidR="00B12159" w:rsidRDefault="00B12159">
      <w:pPr>
        <w:pStyle w:val="ConsPlusNormal"/>
        <w:spacing w:before="220"/>
        <w:ind w:firstLine="540"/>
        <w:jc w:val="both"/>
      </w:pPr>
      <w:r>
        <w:t>Примером продукции, основанной на сочетании новых, с применением существующих технологий, может служить внедрение тормозной системы ABS, встроенной навигационной системы глобального позиционирования GPS или улучшения других подсистем в автомобилях, заключающихся в частичных изменениях или дополнениях какой-либо одной из многих технических подсистем, объединенных в изделии, внедрение насосных станций новых модификаций за счет расширения их комплектации. Использование "дышащих", водо- или грязеотталкивающих тканей в производстве одежды, использование новых видов полотен для модификации существующих палаток (тентов) с повышенной влагоустойчивостью является примером продуктовых инноваций, связанных с использованием новых материалов, повышающих эффективность продукта.</w:t>
      </w:r>
    </w:p>
    <w:p w:rsidR="00B12159" w:rsidRDefault="00B12159">
      <w:pPr>
        <w:pStyle w:val="ConsPlusNormal"/>
        <w:spacing w:before="220"/>
        <w:ind w:firstLine="540"/>
        <w:jc w:val="both"/>
      </w:pPr>
      <w:r>
        <w:t>К продукции сельскохозяйственного производства вновь внедренной или подвергавшейся значительным технологическим (в том числе биологическим) изменениям относятся товары, работы, услуги, не производимые ранее в организации. Для данных товаров, работ, услуг область применения (использования), качественные и потребительские характеристики, биологические, иммунологические и другие свойства и ценные признаки, параметры естественных циклов - новые или в значительной степени отличающиеся в сравнении с ранее производимыми товарами, работами, услугами. Производство таких товаров, работ, услуг основано на новых, в т.ч принципиально новых, технологиях либо на сочетании новых с применением существующих технологий. К данной продукции, в том числе, относятся вновь внедренные или подвергавшиеся значительным технологическим (в том числе биологическим) изменениям: сорта сельскохозяйственных культур, например, выращивание новой озимой пшеницы с повышенной средней урожайностью, высоким уровнем адаптации к условиям выращивания, повышенной зимостойкостью, засухостойкостью, устойчивостью к болезням листьев и колоса, устойчивостью к полеганию; линии, типы и породы животных и кроссы птиц, например, разведение пород птицы с повышенными продуктивными качествами, увеличенной средней живой массой, повышенной выносливостью, яйценоскостью; начало разведения новых типов животных, ранее не культивирующихся организацией.</w:t>
      </w:r>
    </w:p>
    <w:p w:rsidR="00B12159" w:rsidRDefault="00B12159">
      <w:pPr>
        <w:pStyle w:val="ConsPlusNormal"/>
        <w:spacing w:before="220"/>
        <w:ind w:firstLine="540"/>
        <w:jc w:val="both"/>
      </w:pPr>
      <w:r>
        <w:t xml:space="preserve">Подвергавшиеся усовершенствованию </w:t>
      </w:r>
      <w:hyperlink w:anchor="P1324" w:history="1">
        <w:r>
          <w:rPr>
            <w:color w:val="0000FF"/>
          </w:rPr>
          <w:t>&lt;1&gt;</w:t>
        </w:r>
      </w:hyperlink>
      <w:r>
        <w:t xml:space="preserve"> - товары, работы, услуги уже выпускаемые в организации, но в отношении которых применены/использованы новые или технологически </w:t>
      </w:r>
      <w:r>
        <w:lastRenderedPageBreak/>
        <w:t>значительно усовершенствованные способы производства или методы передачи продуктов, предполагающие применение нового производственного оборудования и/или программного обеспечения, новых технологий производства, новых методов организации производственного процесса или их совокупности.</w:t>
      </w:r>
    </w:p>
    <w:p w:rsidR="00B12159" w:rsidRDefault="00B12159">
      <w:pPr>
        <w:pStyle w:val="ConsPlusNormal"/>
        <w:spacing w:before="220"/>
        <w:ind w:firstLine="540"/>
        <w:jc w:val="both"/>
      </w:pPr>
      <w:r>
        <w:t>Примерами новых производственных методов являются запуск нового автоматизированного оборудования на производственной линии или систем компьютерного проектирования для разработки продукции, установка оборудования для удаления из воды агрессивных газов в процессе очистки технических вод, внедрение системы ультразвукового контроля за дефектами, позволяющей снизить долю брака на финальной стадии производства, переоборудование станции смешения мазутов за счет установки оборудования с повышенной надежностью, установка и запуск новой модели трубонарезного станка и фрезерного центра взамен устаревшей, обеспечивающих повышение точности и скорости обработки, улучшение рецептуры молочной глазури, обеспечивающей снижение расхода сахара при сохранении вкусовых свойств, внедрение этапа термической обработки на линии протяжного отжига, что привело к улучшению качества, в т.ч. прочностных свойств, продукции, переход на систему SAP ERP 6.0.</w:t>
      </w:r>
    </w:p>
    <w:p w:rsidR="00B12159" w:rsidRDefault="00B12159">
      <w:pPr>
        <w:pStyle w:val="ConsPlusNormal"/>
        <w:spacing w:before="220"/>
        <w:ind w:firstLine="540"/>
        <w:jc w:val="both"/>
      </w:pPr>
      <w:r>
        <w:t>К подвергавшейся усовершенствованию относится сельскохозяйственная продукция, уже выпускаемая в организации, но в отношении которой применены/использованы новые или технологически (в том числе биологически) значительно усовершенствованные приемы/способы производства, способы возделывания сельскохозяйственных культур, повышения плодородия, продуктивности и устойчивости земледелия, повышения хозяйственно-полезных качеств, продуктивности животных или методы передачи продуктов, предполагающие применение нового производственного оборудования и/или программного обеспечения, новых технологий производства, биологических, химических и прочих приемов, новых методов организации производственного процесса или их совокупности. Примерами новых производственных методов в организациях сельского хозяйства могут служить внедрение автоматических доильных систем/аппаратов, использование новых удобрений (биоактиваторов), автоматизированной уборочной техники, систем полива и иные изменения используемых методов ухода за посевами и/или скотом, профилактики и лечения болезней, борьбы с вредителями, кормления скота, управления почвами и иными побочными биологическими продуктами собственного потребления, а также ирригации, управления водными ресурсами.</w:t>
      </w:r>
    </w:p>
    <w:p w:rsidR="00B12159" w:rsidRDefault="00B12159">
      <w:pPr>
        <w:pStyle w:val="ConsPlusNormal"/>
        <w:spacing w:before="220"/>
        <w:ind w:firstLine="540"/>
        <w:jc w:val="both"/>
      </w:pPr>
      <w:r>
        <w:t>К технологическим инновациям не относятся.</w:t>
      </w:r>
    </w:p>
    <w:p w:rsidR="00B12159" w:rsidRDefault="00B12159">
      <w:pPr>
        <w:pStyle w:val="ConsPlusNormal"/>
        <w:spacing w:before="220"/>
        <w:ind w:firstLine="540"/>
        <w:jc w:val="both"/>
      </w:pPr>
      <w:r>
        <w:t>эстетические изменения в продуктах (в цвете, декоре и тому подобное);</w:t>
      </w:r>
    </w:p>
    <w:p w:rsidR="00B12159" w:rsidRDefault="00B12159">
      <w:pPr>
        <w:pStyle w:val="ConsPlusNormal"/>
        <w:spacing w:before="220"/>
        <w:ind w:firstLine="540"/>
        <w:jc w:val="both"/>
      </w:pPr>
      <w:r>
        <w:t>незначительные технические или внешние изменения в продукте, оставляющие неизменными его конструктивное исполнение, не оказывающие достаточно заметного влияния на параметры, свойства;</w:t>
      </w:r>
    </w:p>
    <w:p w:rsidR="00B12159" w:rsidRDefault="00B12159">
      <w:pPr>
        <w:pStyle w:val="ConsPlusNormal"/>
        <w:spacing w:before="220"/>
        <w:ind w:firstLine="540"/>
        <w:jc w:val="both"/>
      </w:pPr>
      <w:r>
        <w:t>стоимость того или иного изделия, а также входящих в него материалов и компонентов;</w:t>
      </w:r>
    </w:p>
    <w:p w:rsidR="00B12159" w:rsidRDefault="00B12159">
      <w:pPr>
        <w:pStyle w:val="ConsPlusNormal"/>
        <w:spacing w:before="220"/>
        <w:ind w:firstLine="540"/>
        <w:jc w:val="both"/>
      </w:pPr>
      <w:r>
        <w:t>расширение номенклатуры товаров, работ, услуг за счет ввода в производство товаров, работ, услуг, не выпускавшихся ранее в данной организации, но уже достаточно известных на рынке товаров, работ, услуг (возможно непрофильных) с целью обеспечения сиюминутного спроса и доходов организации;</w:t>
      </w:r>
    </w:p>
    <w:p w:rsidR="00B12159" w:rsidRDefault="00B12159">
      <w:pPr>
        <w:pStyle w:val="ConsPlusNormal"/>
        <w:spacing w:before="220"/>
        <w:ind w:firstLine="540"/>
        <w:jc w:val="both"/>
      </w:pPr>
      <w:r>
        <w:t>расширение производственных мощностей за счет дополнительных станков уже известной модели, либо даже замена станков на более поздние модификации той же модели;</w:t>
      </w:r>
    </w:p>
    <w:p w:rsidR="00B12159" w:rsidRDefault="00B12159">
      <w:pPr>
        <w:pStyle w:val="ConsPlusNormal"/>
        <w:spacing w:before="220"/>
        <w:ind w:firstLine="540"/>
        <w:jc w:val="both"/>
      </w:pPr>
      <w:r>
        <w:t>увеличение размеров землепользования и поголовья животных;</w:t>
      </w:r>
    </w:p>
    <w:p w:rsidR="00B12159" w:rsidRDefault="00B12159">
      <w:pPr>
        <w:pStyle w:val="ConsPlusNormal"/>
        <w:spacing w:before="220"/>
        <w:ind w:firstLine="540"/>
        <w:jc w:val="both"/>
      </w:pPr>
      <w:r>
        <w:t>чередование выращивания (производства) сельскохозяйственных культур в севообороте;</w:t>
      </w:r>
    </w:p>
    <w:p w:rsidR="00B12159" w:rsidRDefault="00B12159">
      <w:pPr>
        <w:pStyle w:val="ConsPlusNormal"/>
        <w:spacing w:before="220"/>
        <w:ind w:firstLine="540"/>
        <w:jc w:val="both"/>
      </w:pPr>
      <w:r>
        <w:t xml:space="preserve">продажа инновационных товаров, работ, услуг, полностью произведенных и разработанных </w:t>
      </w:r>
      <w:r>
        <w:lastRenderedPageBreak/>
        <w:t>другими организациями;</w:t>
      </w:r>
    </w:p>
    <w:p w:rsidR="00B12159" w:rsidRDefault="00B12159">
      <w:pPr>
        <w:pStyle w:val="ConsPlusNormal"/>
        <w:spacing w:before="220"/>
        <w:ind w:firstLine="540"/>
        <w:jc w:val="both"/>
      </w:pPr>
      <w:r>
        <w:t>организационные или управленческие изменения.</w:t>
      </w:r>
    </w:p>
    <w:p w:rsidR="00B12159" w:rsidRDefault="00B12159">
      <w:pPr>
        <w:pStyle w:val="ConsPlusNormal"/>
        <w:spacing w:before="220"/>
        <w:ind w:firstLine="540"/>
        <w:jc w:val="both"/>
      </w:pPr>
      <w:r>
        <w:t xml:space="preserve">24. С учетом </w:t>
      </w:r>
      <w:hyperlink r:id="rId203" w:history="1">
        <w:r>
          <w:rPr>
            <w:color w:val="0000FF"/>
          </w:rPr>
          <w:t>Положения</w:t>
        </w:r>
      </w:hyperlink>
      <w:r>
        <w:t xml:space="preserve"> о национальной нанотехнологической сети, утвержденного постановлением Правительства Российской Федерации от 23.04.2010 N 282 по </w:t>
      </w:r>
      <w:hyperlink r:id="rId204" w:history="1">
        <w:r>
          <w:rPr>
            <w:color w:val="0000FF"/>
          </w:rPr>
          <w:t>строке 12</w:t>
        </w:r>
      </w:hyperlink>
      <w:r>
        <w:t xml:space="preserve"> из общего объема отгруженных (переданных) товаров собственного производства </w:t>
      </w:r>
      <w:hyperlink r:id="rId205" w:history="1">
        <w:r>
          <w:rPr>
            <w:color w:val="0000FF"/>
          </w:rPr>
          <w:t>(строка 01)</w:t>
        </w:r>
      </w:hyperlink>
      <w:r>
        <w:t xml:space="preserve"> выделяется объем отгруженных товаров собственного производства, выполненных работ и оказанных услуг собственными силами, произведенных с использованием нанотехнологий (продукция наноиндустрии, а также научно-исследовательские, опытно-конструеторские и опытно-технологических работы, связанные с нанотехнологиями).</w:t>
      </w:r>
    </w:p>
    <w:p w:rsidR="00B12159" w:rsidRDefault="00B12159">
      <w:pPr>
        <w:pStyle w:val="ConsPlusNormal"/>
        <w:spacing w:before="220"/>
        <w:ind w:firstLine="540"/>
        <w:jc w:val="both"/>
      </w:pPr>
      <w:r>
        <w:t xml:space="preserve">Продукция наноиндустрии </w:t>
      </w:r>
      <w:hyperlink w:anchor="P1325" w:history="1">
        <w:r>
          <w:rPr>
            <w:color w:val="0000FF"/>
          </w:rPr>
          <w:t>&lt;2&gt;</w:t>
        </w:r>
      </w:hyperlink>
      <w:r>
        <w:t xml:space="preserve"> - продукция (товары, работы, услуги), произведенная с использованием нанотехнологий и обладающая вследствие этого ранее недостижимыми технико-экономическими показателями </w:t>
      </w:r>
      <w:hyperlink w:anchor="P1325" w:history="1">
        <w:r>
          <w:rPr>
            <w:color w:val="0000FF"/>
          </w:rPr>
          <w:t>&lt;2&gt;</w:t>
        </w:r>
      </w:hyperlink>
      <w:r>
        <w:t>.</w:t>
      </w:r>
    </w:p>
    <w:p w:rsidR="00B12159" w:rsidRDefault="00B12159">
      <w:pPr>
        <w:pStyle w:val="ConsPlusNormal"/>
        <w:spacing w:before="220"/>
        <w:ind w:firstLine="540"/>
        <w:jc w:val="both"/>
      </w:pPr>
      <w:r>
        <w:t>Нанотехнологии - технологии, направленные на создание и практическое использование нанообъектов и наносистем с заданными свойствами и характеристиками.</w:t>
      </w:r>
    </w:p>
    <w:p w:rsidR="00B12159" w:rsidRDefault="00B12159">
      <w:pPr>
        <w:pStyle w:val="ConsPlusNormal"/>
        <w:spacing w:before="220"/>
        <w:ind w:firstLine="540"/>
        <w:jc w:val="both"/>
      </w:pPr>
      <w:r>
        <w:t xml:space="preserve">Наносистема </w:t>
      </w:r>
      <w:hyperlink w:anchor="P1325" w:history="1">
        <w:r>
          <w:rPr>
            <w:color w:val="0000FF"/>
          </w:rPr>
          <w:t>&lt;2&gt;</w:t>
        </w:r>
      </w:hyperlink>
      <w:r>
        <w:t xml:space="preserve"> - система (в том числе наноматериалы и наноустройства), содержащая структурные элементы - нанообъекты, линейный размер которых хотя бы в одном измерении имеет величину, составляющую 1 - 100 нм, определяющие основные свойства и характеристики этой системы.</w:t>
      </w:r>
    </w:p>
    <w:p w:rsidR="00B12159" w:rsidRDefault="00B12159">
      <w:pPr>
        <w:pStyle w:val="ConsPlusNormal"/>
        <w:spacing w:before="220"/>
        <w:ind w:firstLine="540"/>
        <w:jc w:val="both"/>
      </w:pPr>
      <w:hyperlink r:id="rId206" w:history="1">
        <w:r>
          <w:rPr>
            <w:color w:val="0000FF"/>
          </w:rPr>
          <w:t>Распоряжением</w:t>
        </w:r>
      </w:hyperlink>
      <w:r>
        <w:t xml:space="preserve"> Правительства Российской Федерации от 07.07.2011 N 1192-р установлены следующие категории продукции наноиндустрии в части товаров и услуг:</w:t>
      </w:r>
    </w:p>
    <w:p w:rsidR="00B12159" w:rsidRDefault="00B12159">
      <w:pPr>
        <w:pStyle w:val="ConsPlusNormal"/>
        <w:spacing w:before="220"/>
        <w:ind w:firstLine="540"/>
        <w:jc w:val="both"/>
      </w:pPr>
      <w:r>
        <w:t>продукция наноиндустрии категории "А" (первичная нанотехнологическая продукция) - товары, представляющие собой нанокомпоненты (нанообъекты и наносистемы), в том числе используемые как сырье и полуфабрикаты для производства продукции наноиндустрии категорий "Б", "В" и "Г";</w:t>
      </w:r>
    </w:p>
    <w:p w:rsidR="00B12159" w:rsidRDefault="00B12159">
      <w:pPr>
        <w:pStyle w:val="ConsPlusNormal"/>
        <w:spacing w:before="220"/>
        <w:ind w:firstLine="540"/>
        <w:jc w:val="both"/>
      </w:pPr>
      <w:r>
        <w:t>продукция наноиндустрии категории "Б" (наносодержащая продукция) - товары, содержащие нанокомпоненты (продукцию наноиндустрии категории "А");</w:t>
      </w:r>
    </w:p>
    <w:p w:rsidR="00B12159" w:rsidRDefault="00B12159">
      <w:pPr>
        <w:pStyle w:val="ConsPlusNormal"/>
        <w:spacing w:before="220"/>
        <w:ind w:firstLine="540"/>
        <w:jc w:val="both"/>
      </w:pPr>
      <w:r>
        <w:t>продукция наноиндустрии категории "В" - услуги (товары, не содержащие нанокомпоненты), при оказании (производстве) которых используются нанотехнологии и (или) нанокомпоненты (продукция наноиндустрии категории "А");</w:t>
      </w:r>
    </w:p>
    <w:p w:rsidR="00B12159" w:rsidRDefault="00B12159">
      <w:pPr>
        <w:pStyle w:val="ConsPlusNormal"/>
        <w:spacing w:before="220"/>
        <w:ind w:firstLine="540"/>
        <w:jc w:val="both"/>
      </w:pPr>
      <w:r>
        <w:t>продукция наноиндустрии категории "Г" - товары, представляющие собой специальное оборудование для нанотехнологий.</w:t>
      </w:r>
    </w:p>
    <w:p w:rsidR="00B12159" w:rsidRDefault="00B12159">
      <w:pPr>
        <w:pStyle w:val="ConsPlusNormal"/>
        <w:spacing w:before="220"/>
        <w:ind w:firstLine="540"/>
        <w:jc w:val="both"/>
      </w:pPr>
      <w:r>
        <w:t xml:space="preserve">По этой </w:t>
      </w:r>
      <w:hyperlink r:id="rId207" w:history="1">
        <w:r>
          <w:rPr>
            <w:color w:val="0000FF"/>
          </w:rPr>
          <w:t>строке</w:t>
        </w:r>
      </w:hyperlink>
      <w:r>
        <w:t xml:space="preserve"> также отражаются данные о стоимости выполненных научно-исследовательских, опытно-конструкторских и опытно-технологических работ, связанных с нанотехнологиями и принятых заказчиком в установленном порядке (включая стоимость изготовленных в ходе данных работ опытных образцов и мелких партий).</w:t>
      </w:r>
    </w:p>
    <w:p w:rsidR="00B12159" w:rsidRDefault="00B12159">
      <w:pPr>
        <w:pStyle w:val="ConsPlusNormal"/>
        <w:spacing w:before="220"/>
        <w:ind w:firstLine="540"/>
        <w:jc w:val="both"/>
      </w:pPr>
      <w:r>
        <w:t>25. Оценка объема отгруженных товаров собственного производства осуществляется по ценам франко-вагон станция отправления. Стоимость транспортировки продукции от станции отправления до станции назначения исключается из общей суммы при определении объема продукции. Если на продукцию применяются только цены франко-склад изготовителя, то оценка объема продукции осуществляется по этим ценам.</w:t>
      </w:r>
    </w:p>
    <w:p w:rsidR="00B12159" w:rsidRDefault="00B12159">
      <w:pPr>
        <w:pStyle w:val="ConsPlusNormal"/>
        <w:spacing w:before="220"/>
        <w:ind w:firstLine="540"/>
        <w:jc w:val="both"/>
      </w:pPr>
      <w:r>
        <w:t xml:space="preserve">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и услуг, рассчитанной за период, в котором отгружены </w:t>
      </w:r>
      <w:r>
        <w:lastRenderedPageBreak/>
        <w:t>(выполнены) оцениваемые товары и услуги, а в случае отсутствия продажи такой или аналогичной продукции (услуг) за период, исходя из цены ее последней продажи, но не ниже фактической себестоимости.</w:t>
      </w:r>
    </w:p>
    <w:p w:rsidR="00B12159" w:rsidRDefault="00B12159">
      <w:pPr>
        <w:pStyle w:val="ConsPlusNormal"/>
        <w:spacing w:before="220"/>
        <w:ind w:firstLine="540"/>
        <w:jc w:val="both"/>
      </w:pPr>
      <w:r>
        <w:t>Товары (услуги), поставляемые на экспорт, в объем отгруженных товаров и выполненных услуг включаются по контрактным ценам, пересчитанным по курсу рубля, котируемому Центральным банком Российской Федерации на дату отгрузки продукции, из которых исключаются налог на добавленную стоимость, акциз, аналогичные обязательные платежи и транспортные расходы от станции отправления до пункта экспорта.</w:t>
      </w:r>
    </w:p>
    <w:p w:rsidR="00B12159" w:rsidRDefault="00B12159">
      <w:pPr>
        <w:pStyle w:val="ConsPlusNormal"/>
        <w:spacing w:before="220"/>
        <w:ind w:firstLine="540"/>
        <w:jc w:val="both"/>
      </w:pPr>
      <w:r>
        <w:t xml:space="preserve">26. Общий объем заказов (контрактов) на поставку товаров и услуг, произведенных собственными силами, в последующие периоды </w:t>
      </w:r>
      <w:hyperlink r:id="rId208" w:history="1">
        <w:r>
          <w:rPr>
            <w:color w:val="0000FF"/>
          </w:rPr>
          <w:t>(строка 13)</w:t>
        </w:r>
      </w:hyperlink>
      <w:r>
        <w:t xml:space="preserve"> формируется на основе заключенных в отчетный и прошлые периоды договоров независимо от срока их исполнения за вычетом выполненных и аннулированных договоров. Объем заказов (контрактов) приводится в ценах, установленных по договору. Стоимость заказов на продукцию с длительным циклом производства включается по ценам, вытекающим из договорных условий. Объем заказа, находящегося в процессе производства, учитывается по той части заказа, которую предстоит выполнить.</w:t>
      </w:r>
    </w:p>
    <w:p w:rsidR="00B12159" w:rsidRDefault="00B12159">
      <w:pPr>
        <w:pStyle w:val="ConsPlusNormal"/>
        <w:spacing w:before="220"/>
        <w:ind w:firstLine="540"/>
        <w:jc w:val="both"/>
      </w:pPr>
      <w:r>
        <w:t xml:space="preserve">По строительной и проектно-изыскательской деятельности по </w:t>
      </w:r>
      <w:hyperlink r:id="rId209" w:history="1">
        <w:r>
          <w:rPr>
            <w:color w:val="0000FF"/>
          </w:rPr>
          <w:t>строке 13</w:t>
        </w:r>
      </w:hyperlink>
      <w:r>
        <w:t xml:space="preserve"> показывается общий объем заказов (контрактов), выполняемых собственными силами.</w:t>
      </w:r>
    </w:p>
    <w:p w:rsidR="00B12159" w:rsidRDefault="00B12159">
      <w:pPr>
        <w:pStyle w:val="ConsPlusNormal"/>
        <w:spacing w:before="220"/>
        <w:ind w:firstLine="540"/>
        <w:jc w:val="both"/>
      </w:pPr>
      <w:r>
        <w:t xml:space="preserve">По </w:t>
      </w:r>
      <w:hyperlink r:id="rId210" w:history="1">
        <w:r>
          <w:rPr>
            <w:color w:val="0000FF"/>
          </w:rPr>
          <w:t>строке 14</w:t>
        </w:r>
      </w:hyperlink>
      <w:r>
        <w:t xml:space="preserve"> из </w:t>
      </w:r>
      <w:hyperlink r:id="rId211" w:history="1">
        <w:r>
          <w:rPr>
            <w:color w:val="0000FF"/>
          </w:rPr>
          <w:t>строки 13</w:t>
        </w:r>
      </w:hyperlink>
      <w:r>
        <w:t xml:space="preserve"> выделяется объем заказов на поставку продукции на экспорт.</w:t>
      </w:r>
    </w:p>
    <w:p w:rsidR="00B12159" w:rsidRDefault="00B12159">
      <w:pPr>
        <w:pStyle w:val="ConsPlusNormal"/>
        <w:spacing w:before="220"/>
        <w:ind w:firstLine="540"/>
        <w:jc w:val="both"/>
      </w:pPr>
      <w:r>
        <w:t xml:space="preserve">27. По </w:t>
      </w:r>
      <w:hyperlink r:id="rId212" w:history="1">
        <w:r>
          <w:rPr>
            <w:color w:val="0000FF"/>
          </w:rPr>
          <w:t>строкам 15</w:t>
        </w:r>
      </w:hyperlink>
      <w:r>
        <w:t xml:space="preserve">, </w:t>
      </w:r>
      <w:hyperlink r:id="rId213" w:history="1">
        <w:r>
          <w:rPr>
            <w:color w:val="0000FF"/>
          </w:rPr>
          <w:t>16</w:t>
        </w:r>
      </w:hyperlink>
      <w:r>
        <w:t xml:space="preserve">, </w:t>
      </w:r>
      <w:hyperlink r:id="rId214" w:history="1">
        <w:r>
          <w:rPr>
            <w:color w:val="0000FF"/>
          </w:rPr>
          <w:t>17</w:t>
        </w:r>
      </w:hyperlink>
      <w:r>
        <w:t xml:space="preserve"> и </w:t>
      </w:r>
      <w:hyperlink r:id="rId215" w:history="1">
        <w:r>
          <w:rPr>
            <w:color w:val="0000FF"/>
          </w:rPr>
          <w:t>18</w:t>
        </w:r>
      </w:hyperlink>
      <w:r>
        <w:t xml:space="preserve"> делаются отметки в случае наличия (отсутствия) предоставления услуг (экспорт услуг, </w:t>
      </w:r>
      <w:hyperlink r:id="rId216" w:history="1">
        <w:r>
          <w:rPr>
            <w:color w:val="0000FF"/>
          </w:rPr>
          <w:t>строки 15</w:t>
        </w:r>
      </w:hyperlink>
      <w:r>
        <w:t xml:space="preserve">, </w:t>
      </w:r>
      <w:hyperlink r:id="rId217" w:history="1">
        <w:r>
          <w:rPr>
            <w:color w:val="0000FF"/>
          </w:rPr>
          <w:t>16</w:t>
        </w:r>
      </w:hyperlink>
      <w:r>
        <w:t xml:space="preserve">) или получения услуг (импорт услуг, </w:t>
      </w:r>
      <w:hyperlink r:id="rId218" w:history="1">
        <w:r>
          <w:rPr>
            <w:color w:val="0000FF"/>
          </w:rPr>
          <w:t>строки 17</w:t>
        </w:r>
      </w:hyperlink>
      <w:r>
        <w:t>, 18) в области международной деятельности, т.е. операций, осуществляемых между российскими организациями (резидентами) и нерезидентами (резидентами экономик других стран).</w:t>
      </w:r>
    </w:p>
    <w:p w:rsidR="00B12159" w:rsidRDefault="00B12159">
      <w:pPr>
        <w:pStyle w:val="ConsPlusNormal"/>
        <w:spacing w:before="220"/>
        <w:ind w:firstLine="540"/>
        <w:jc w:val="both"/>
      </w:pPr>
      <w:r>
        <w:t xml:space="preserve">При наличии факта предоставления услуг проставляется метка "V" по </w:t>
      </w:r>
      <w:hyperlink r:id="rId219" w:history="1">
        <w:r>
          <w:rPr>
            <w:color w:val="0000FF"/>
          </w:rPr>
          <w:t>строке 15</w:t>
        </w:r>
      </w:hyperlink>
      <w:r>
        <w:t xml:space="preserve">, при отсутствии - по </w:t>
      </w:r>
      <w:hyperlink r:id="rId220" w:history="1">
        <w:r>
          <w:rPr>
            <w:color w:val="0000FF"/>
          </w:rPr>
          <w:t>строке 16</w:t>
        </w:r>
      </w:hyperlink>
      <w:r>
        <w:t xml:space="preserve">. </w:t>
      </w:r>
      <w:hyperlink r:id="rId221" w:history="1">
        <w:r>
          <w:rPr>
            <w:color w:val="0000FF"/>
          </w:rPr>
          <w:t>Строки 17</w:t>
        </w:r>
      </w:hyperlink>
      <w:r>
        <w:t xml:space="preserve"> и </w:t>
      </w:r>
      <w:hyperlink r:id="rId222" w:history="1">
        <w:r>
          <w:rPr>
            <w:color w:val="0000FF"/>
          </w:rPr>
          <w:t>18</w:t>
        </w:r>
      </w:hyperlink>
      <w:r>
        <w:t xml:space="preserve"> заполняются аналогичным образом.</w:t>
      </w:r>
    </w:p>
    <w:p w:rsidR="00B12159" w:rsidRDefault="00B12159">
      <w:pPr>
        <w:pStyle w:val="ConsPlusNormal"/>
        <w:spacing w:before="220"/>
        <w:ind w:firstLine="540"/>
        <w:jc w:val="both"/>
      </w:pPr>
      <w:r>
        <w:t>Экспорт, импорт услуг представляет собой сумму начисленных в оплату за оказанные услуги средств в соответствии с заключенными договорами между участниками внешнеэкономической деятельности в денежной или иной форме (например, в счет погашения задолженности) в течение отчетного периода, независимо от того, поступили деньги на счет организации или нет. При этом следует иметь в виду, что услуги в отличие от товаров не являются физическими предметами, а представляют собой производимую на заказ деятельность, приводящую к изменению местоположения или состояния принадлежащих потребителю предметов.</w:t>
      </w:r>
    </w:p>
    <w:p w:rsidR="00B12159" w:rsidRDefault="00B12159">
      <w:pPr>
        <w:pStyle w:val="ConsPlusNormal"/>
        <w:spacing w:before="220"/>
        <w:ind w:firstLine="540"/>
        <w:jc w:val="both"/>
      </w:pPr>
      <w:r>
        <w:t xml:space="preserve">28. По </w:t>
      </w:r>
      <w:hyperlink r:id="rId223" w:history="1">
        <w:r>
          <w:rPr>
            <w:color w:val="0000FF"/>
          </w:rPr>
          <w:t>строкам 19</w:t>
        </w:r>
      </w:hyperlink>
      <w:r>
        <w:t xml:space="preserve"> и </w:t>
      </w:r>
      <w:hyperlink r:id="rId224" w:history="1">
        <w:r>
          <w:rPr>
            <w:color w:val="0000FF"/>
          </w:rPr>
          <w:t>20</w:t>
        </w:r>
      </w:hyperlink>
      <w:r>
        <w:t xml:space="preserve"> проставляется отметка о наличии или отсутствии вывоза товаров в Республику Беларусь (как собственного производства, так и приобретенных на стороне). Данные строки заполняются аналогично </w:t>
      </w:r>
      <w:hyperlink r:id="rId225" w:history="1">
        <w:r>
          <w:rPr>
            <w:color w:val="0000FF"/>
          </w:rPr>
          <w:t>строкам 15</w:t>
        </w:r>
      </w:hyperlink>
      <w:r>
        <w:t xml:space="preserve">, </w:t>
      </w:r>
      <w:hyperlink r:id="rId226" w:history="1">
        <w:r>
          <w:rPr>
            <w:color w:val="0000FF"/>
          </w:rPr>
          <w:t>16</w:t>
        </w:r>
      </w:hyperlink>
      <w:r>
        <w:t xml:space="preserve">, </w:t>
      </w:r>
      <w:hyperlink r:id="rId227" w:history="1">
        <w:r>
          <w:rPr>
            <w:color w:val="0000FF"/>
          </w:rPr>
          <w:t>17</w:t>
        </w:r>
      </w:hyperlink>
      <w:r>
        <w:t xml:space="preserve"> и </w:t>
      </w:r>
      <w:hyperlink r:id="rId228" w:history="1">
        <w:r>
          <w:rPr>
            <w:color w:val="0000FF"/>
          </w:rPr>
          <w:t>18</w:t>
        </w:r>
      </w:hyperlink>
      <w:r>
        <w:t>.</w:t>
      </w:r>
    </w:p>
    <w:p w:rsidR="00B12159" w:rsidRDefault="00B12159">
      <w:pPr>
        <w:pStyle w:val="ConsPlusNormal"/>
        <w:jc w:val="both"/>
      </w:pPr>
    </w:p>
    <w:p w:rsidR="00B12159" w:rsidRDefault="00B12159">
      <w:pPr>
        <w:pStyle w:val="ConsPlusTitle"/>
        <w:jc w:val="center"/>
        <w:outlineLvl w:val="3"/>
      </w:pPr>
      <w:r>
        <w:t>Раздел 2. Отгружено товаров собственного</w:t>
      </w:r>
    </w:p>
    <w:p w:rsidR="00B12159" w:rsidRDefault="00B12159">
      <w:pPr>
        <w:pStyle w:val="ConsPlusTitle"/>
        <w:jc w:val="center"/>
      </w:pPr>
      <w:r>
        <w:t>производства, выполнено работ и услуг собственными силами</w:t>
      </w:r>
    </w:p>
    <w:p w:rsidR="00B12159" w:rsidRDefault="00B12159">
      <w:pPr>
        <w:pStyle w:val="ConsPlusTitle"/>
        <w:jc w:val="center"/>
      </w:pPr>
      <w:r>
        <w:t>по видам деятельности</w:t>
      </w:r>
    </w:p>
    <w:p w:rsidR="00B12159" w:rsidRDefault="00B12159">
      <w:pPr>
        <w:pStyle w:val="ConsPlusNormal"/>
        <w:jc w:val="both"/>
      </w:pPr>
    </w:p>
    <w:p w:rsidR="00B12159" w:rsidRDefault="00B12159">
      <w:pPr>
        <w:pStyle w:val="ConsPlusNormal"/>
        <w:ind w:firstLine="540"/>
        <w:jc w:val="both"/>
      </w:pPr>
      <w:r>
        <w:t xml:space="preserve">29. В </w:t>
      </w:r>
      <w:hyperlink r:id="rId229" w:history="1">
        <w:r>
          <w:rPr>
            <w:color w:val="0000FF"/>
          </w:rPr>
          <w:t>разделе 2</w:t>
        </w:r>
      </w:hyperlink>
      <w:r>
        <w:t xml:space="preserve"> формы N П-1 по свободным строкам приводится распределение данных по подразделениям организации, осуществляющим определенные виды деятельности в соответствии с Общероссийским </w:t>
      </w:r>
      <w:hyperlink r:id="rId230" w:history="1">
        <w:r>
          <w:rPr>
            <w:color w:val="0000FF"/>
          </w:rPr>
          <w:t>классификатором</w:t>
        </w:r>
      </w:hyperlink>
      <w:r>
        <w:t xml:space="preserve"> видов экономической деятельности ОК 029 - 2014 (КДЕС ред. 2) по </w:t>
      </w:r>
      <w:hyperlink w:anchor="P2221" w:history="1">
        <w:r>
          <w:rPr>
            <w:color w:val="0000FF"/>
          </w:rPr>
          <w:t>приложению N 4</w:t>
        </w:r>
      </w:hyperlink>
      <w:r>
        <w:t xml:space="preserve"> к настоящим Указаниям. При этом в </w:t>
      </w:r>
      <w:hyperlink r:id="rId231" w:history="1">
        <w:r>
          <w:rPr>
            <w:color w:val="0000FF"/>
          </w:rPr>
          <w:t>графе A</w:t>
        </w:r>
      </w:hyperlink>
      <w:r>
        <w:t xml:space="preserve"> указывается наименование вида деятельности, в </w:t>
      </w:r>
      <w:hyperlink r:id="rId232" w:history="1">
        <w:r>
          <w:rPr>
            <w:color w:val="0000FF"/>
          </w:rPr>
          <w:t>графе B</w:t>
        </w:r>
      </w:hyperlink>
      <w:r>
        <w:t xml:space="preserve"> - его код в соответствии с графой 1 указанного приложения.</w:t>
      </w:r>
    </w:p>
    <w:p w:rsidR="00B12159" w:rsidRDefault="00B12159">
      <w:pPr>
        <w:pStyle w:val="ConsPlusNormal"/>
        <w:spacing w:before="220"/>
        <w:ind w:firstLine="540"/>
        <w:jc w:val="both"/>
      </w:pPr>
      <w:r>
        <w:t xml:space="preserve">Сумма данных, приведенных по свободным строкам </w:t>
      </w:r>
      <w:hyperlink r:id="rId233" w:history="1">
        <w:r>
          <w:rPr>
            <w:color w:val="0000FF"/>
          </w:rPr>
          <w:t>раздела 2</w:t>
        </w:r>
      </w:hyperlink>
      <w:r>
        <w:t xml:space="preserve">, должна равняться данным </w:t>
      </w:r>
      <w:hyperlink r:id="rId234" w:history="1">
        <w:r>
          <w:rPr>
            <w:color w:val="0000FF"/>
          </w:rPr>
          <w:t>строки 01</w:t>
        </w:r>
      </w:hyperlink>
      <w:r>
        <w:t xml:space="preserve"> раздела 1 по соответствующим графам.</w:t>
      </w:r>
    </w:p>
    <w:p w:rsidR="00B12159" w:rsidRDefault="00B12159">
      <w:pPr>
        <w:pStyle w:val="ConsPlusNormal"/>
        <w:spacing w:before="220"/>
        <w:ind w:firstLine="540"/>
        <w:jc w:val="both"/>
      </w:pPr>
      <w:r>
        <w:lastRenderedPageBreak/>
        <w:t>Когда организации играют существенную роль в проектировании и разработке продукции (обеспечивают исполнителя технической, технологической, конструкторской документацией, необходимой для производства; передают исполнителю "ноу-хау", патенты и тому подобное, то есть фактически стимулируют производство принципиально новой для него продукции), принимают на себя риск, связанный с производством (являются собственниками сырья и материалов, из которых производится продукция, передают исполнителю в аренду или в лизинг на время выполнения заказа необходимое оборудование, технологические приспособления и так далее), то деятельность классифицируется так, как если бы эта продукция производилась организацией самостоятельно, за исключением вида деятельности "Строительство".</w:t>
      </w:r>
    </w:p>
    <w:p w:rsidR="00B12159" w:rsidRDefault="00B12159">
      <w:pPr>
        <w:pStyle w:val="ConsPlusNormal"/>
        <w:spacing w:before="220"/>
        <w:ind w:firstLine="540"/>
        <w:jc w:val="both"/>
      </w:pPr>
      <w:r>
        <w:t xml:space="preserve">Отгрузка продуктов переработки сельскохозяйственной продукции (сметана, масло животное, другие молочные продукты, мясо и мясные продукты и так далее), произведенных в несельскохозяйственных подразделениях сельскохозяйственных организаций, отражается по соответствующим видам деятельности обрабатывающих производств. Например, объем отгруженных кефира, ряженки, йогурта, произведенных сельскохозяйственной организацией из сырья собственного производства, показывается по коду </w:t>
      </w:r>
      <w:hyperlink r:id="rId235" w:history="1">
        <w:r>
          <w:rPr>
            <w:color w:val="0000FF"/>
          </w:rPr>
          <w:t>10.51.9</w:t>
        </w:r>
      </w:hyperlink>
      <w:r>
        <w:t xml:space="preserve"> "Производство прочей молочной продукции", мясных консервов - по коду </w:t>
      </w:r>
      <w:hyperlink r:id="rId236" w:history="1">
        <w:r>
          <w:rPr>
            <w:color w:val="0000FF"/>
          </w:rPr>
          <w:t>10.13.3</w:t>
        </w:r>
      </w:hyperlink>
      <w:r>
        <w:t xml:space="preserve"> "Производство мясных (мясосодержащих) консервов", льняной пряжи - по коду </w:t>
      </w:r>
      <w:hyperlink r:id="rId237" w:history="1">
        <w:r>
          <w:rPr>
            <w:color w:val="0000FF"/>
          </w:rPr>
          <w:t>13.10.4</w:t>
        </w:r>
      </w:hyperlink>
      <w:r>
        <w:t xml:space="preserve"> "Прядение льняных волокон".</w:t>
      </w:r>
    </w:p>
    <w:p w:rsidR="00B12159" w:rsidRDefault="00B12159">
      <w:pPr>
        <w:pStyle w:val="ConsPlusNormal"/>
        <w:spacing w:before="220"/>
        <w:ind w:firstLine="540"/>
        <w:jc w:val="both"/>
      </w:pPr>
      <w:r>
        <w:t xml:space="preserve">Организации, осуществляющие производство мяса и мясопродуктов, полученных при забое скота, как на специализированных, так и на неспециализированных убойных площадках, отражают объем отгруженной продукции по соответствующим видам деятельности обрабатывающих производств согласно </w:t>
      </w:r>
      <w:hyperlink w:anchor="P2221" w:history="1">
        <w:r>
          <w:rPr>
            <w:color w:val="0000FF"/>
          </w:rPr>
          <w:t>приложению N 4</w:t>
        </w:r>
      </w:hyperlink>
      <w:r>
        <w:t xml:space="preserve"> к настоящим Указаниям (коды ОКВЭД2 </w:t>
      </w:r>
      <w:hyperlink r:id="rId238" w:history="1">
        <w:r>
          <w:rPr>
            <w:color w:val="0000FF"/>
          </w:rPr>
          <w:t>10.11.1</w:t>
        </w:r>
      </w:hyperlink>
      <w:r>
        <w:t xml:space="preserve"> - </w:t>
      </w:r>
      <w:hyperlink r:id="rId239" w:history="1">
        <w:r>
          <w:rPr>
            <w:color w:val="0000FF"/>
          </w:rPr>
          <w:t>10.13.9</w:t>
        </w:r>
      </w:hyperlink>
      <w:r>
        <w:t>).</w:t>
      </w:r>
    </w:p>
    <w:p w:rsidR="00B12159" w:rsidRDefault="00B12159">
      <w:pPr>
        <w:pStyle w:val="ConsPlusNormal"/>
        <w:spacing w:before="220"/>
        <w:ind w:firstLine="540"/>
        <w:jc w:val="both"/>
      </w:pPr>
      <w:r>
        <w:t xml:space="preserve">Деятельность по предоставлению услуг по добыче нефти в соответствии с заключенными договорами, следует идентифицировать как услугу, имеющую код ОКВЭД2 </w:t>
      </w:r>
      <w:hyperlink r:id="rId240" w:history="1">
        <w:r>
          <w:rPr>
            <w:color w:val="0000FF"/>
          </w:rPr>
          <w:t>09.10.9</w:t>
        </w:r>
      </w:hyperlink>
      <w:r>
        <w:t xml:space="preserve"> "Предоставление прочих услуг в области добычи нефти и природного газа".</w:t>
      </w:r>
    </w:p>
    <w:p w:rsidR="00B12159" w:rsidRDefault="00B12159">
      <w:pPr>
        <w:pStyle w:val="ConsPlusNormal"/>
        <w:spacing w:before="220"/>
        <w:ind w:firstLine="540"/>
        <w:jc w:val="both"/>
      </w:pPr>
      <w:r>
        <w:t xml:space="preserve">Аптечные организации, имеющие лицензию на фармацевтическую деятельность, деятельность по изготовлению лекарственных препаратов по заказам юридических лиц, идентифицируют кодом ОКВЭД2 </w:t>
      </w:r>
      <w:hyperlink r:id="rId241" w:history="1">
        <w:r>
          <w:rPr>
            <w:color w:val="0000FF"/>
          </w:rPr>
          <w:t>47.73</w:t>
        </w:r>
      </w:hyperlink>
      <w:r>
        <w:t xml:space="preserve"> "Торговля розничная лекарственными средствами в специализированных магазинах (аптеках)".</w:t>
      </w:r>
    </w:p>
    <w:p w:rsidR="00B12159" w:rsidRDefault="00B12159">
      <w:pPr>
        <w:pStyle w:val="ConsPlusNormal"/>
        <w:spacing w:before="220"/>
        <w:ind w:firstLine="540"/>
        <w:jc w:val="both"/>
      </w:pPr>
      <w:r>
        <w:t>По видам экономической деятельности, относящимся к строительству, показывается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w:t>
      </w:r>
    </w:p>
    <w:p w:rsidR="00B12159" w:rsidRDefault="00B12159">
      <w:pPr>
        <w:pStyle w:val="ConsPlusNormal"/>
        <w:spacing w:before="220"/>
        <w:ind w:firstLine="540"/>
        <w:jc w:val="both"/>
      </w:pPr>
      <w:r>
        <w:t>Монтаж и наладка инженерного оборудования, несущего функциональную нагрузку в здании, относится к строительству. Например, монтаж систем отопления, лифтов, сигнальных систем и тому подобное.</w:t>
      </w:r>
    </w:p>
    <w:p w:rsidR="00B12159" w:rsidRDefault="00B12159">
      <w:pPr>
        <w:pStyle w:val="ConsPlusNormal"/>
        <w:spacing w:before="220"/>
        <w:ind w:firstLine="540"/>
        <w:jc w:val="both"/>
      </w:pPr>
      <w:r>
        <w:t xml:space="preserve">Монтаж и наладка технологического оборудования обрабатывающих производств относится по </w:t>
      </w:r>
      <w:hyperlink r:id="rId242" w:history="1">
        <w:r>
          <w:rPr>
            <w:color w:val="0000FF"/>
          </w:rPr>
          <w:t>ОКВЭД2</w:t>
        </w:r>
      </w:hyperlink>
      <w:r>
        <w:t xml:space="preserve"> к соответствующим группировкам </w:t>
      </w:r>
      <w:hyperlink r:id="rId243" w:history="1">
        <w:r>
          <w:rPr>
            <w:color w:val="0000FF"/>
          </w:rPr>
          <w:t>раздела</w:t>
        </w:r>
      </w:hyperlink>
      <w:r>
        <w:t xml:space="preserve"> "Обрабатывающие производства".</w:t>
      </w:r>
    </w:p>
    <w:p w:rsidR="00B12159" w:rsidRDefault="00B12159">
      <w:pPr>
        <w:pStyle w:val="ConsPlusNormal"/>
        <w:spacing w:before="220"/>
        <w:ind w:firstLine="540"/>
        <w:jc w:val="both"/>
      </w:pPr>
      <w:r>
        <w:t xml:space="preserve">Производство общестроительных работ по строительству прочих зданий и сооружений, не включенных в другие группировки (стадионов, гимнастических залов, бассейнов, закрытых катков, теннисных кортов и так далее), отражается в группировке </w:t>
      </w:r>
      <w:hyperlink r:id="rId244" w:history="1">
        <w:r>
          <w:rPr>
            <w:color w:val="0000FF"/>
          </w:rPr>
          <w:t>ОКВЭД2</w:t>
        </w:r>
      </w:hyperlink>
      <w:r>
        <w:t xml:space="preserve"> "Строительство жилых и нежилых зданий" (код </w:t>
      </w:r>
      <w:hyperlink r:id="rId245" w:history="1">
        <w:r>
          <w:rPr>
            <w:color w:val="0000FF"/>
          </w:rPr>
          <w:t>41.20</w:t>
        </w:r>
      </w:hyperlink>
      <w:r>
        <w:t>).</w:t>
      </w:r>
    </w:p>
    <w:p w:rsidR="00B12159" w:rsidRDefault="00B12159">
      <w:pPr>
        <w:pStyle w:val="ConsPlusNormal"/>
        <w:spacing w:before="220"/>
        <w:ind w:firstLine="540"/>
        <w:jc w:val="both"/>
      </w:pPr>
      <w:r>
        <w:t xml:space="preserve">При производстве общестроительных работ в части благоустройства внутригородских территорий (асфальтирование, озеленение, установка детских площадок) виды деятельности распределяются по </w:t>
      </w:r>
      <w:hyperlink r:id="rId246" w:history="1">
        <w:r>
          <w:rPr>
            <w:color w:val="0000FF"/>
          </w:rPr>
          <w:t>ОКВЭД2</w:t>
        </w:r>
      </w:hyperlink>
      <w:r>
        <w:t xml:space="preserve"> следующим образом:</w:t>
      </w:r>
    </w:p>
    <w:p w:rsidR="00B12159" w:rsidRDefault="00B12159">
      <w:pPr>
        <w:pStyle w:val="ConsPlusNormal"/>
        <w:spacing w:before="220"/>
        <w:ind w:firstLine="540"/>
        <w:jc w:val="both"/>
      </w:pPr>
      <w:r>
        <w:t xml:space="preserve">в части асфальтирования - "Строительство автомобильных дорог и автомагистралей" (код </w:t>
      </w:r>
      <w:hyperlink r:id="rId247" w:history="1">
        <w:r>
          <w:rPr>
            <w:color w:val="0000FF"/>
          </w:rPr>
          <w:t>42.11</w:t>
        </w:r>
      </w:hyperlink>
      <w:r>
        <w:t>);</w:t>
      </w:r>
    </w:p>
    <w:p w:rsidR="00B12159" w:rsidRDefault="00B12159">
      <w:pPr>
        <w:pStyle w:val="ConsPlusNormal"/>
        <w:spacing w:before="220"/>
        <w:ind w:firstLine="540"/>
        <w:jc w:val="both"/>
      </w:pPr>
      <w:r>
        <w:lastRenderedPageBreak/>
        <w:t xml:space="preserve">в части озеленения - "Предоставление услуг в области растениеводства" (код </w:t>
      </w:r>
      <w:hyperlink r:id="rId248" w:history="1">
        <w:r>
          <w:rPr>
            <w:color w:val="0000FF"/>
          </w:rPr>
          <w:t>01.61</w:t>
        </w:r>
      </w:hyperlink>
      <w:r>
        <w:t>);</w:t>
      </w:r>
    </w:p>
    <w:p w:rsidR="00B12159" w:rsidRDefault="00B12159">
      <w:pPr>
        <w:pStyle w:val="ConsPlusNormal"/>
        <w:spacing w:before="220"/>
        <w:ind w:firstLine="540"/>
        <w:jc w:val="both"/>
      </w:pPr>
      <w:r>
        <w:t xml:space="preserve">в части установки детских площадок - "Строительство прочих инженерных сооружений, не включенных в другие группировки" (код </w:t>
      </w:r>
      <w:hyperlink r:id="rId249" w:history="1">
        <w:r>
          <w:rPr>
            <w:color w:val="0000FF"/>
          </w:rPr>
          <w:t>42.99</w:t>
        </w:r>
      </w:hyperlink>
      <w:r>
        <w:t>).</w:t>
      </w:r>
    </w:p>
    <w:p w:rsidR="00B12159" w:rsidRDefault="00B12159">
      <w:pPr>
        <w:pStyle w:val="ConsPlusNormal"/>
        <w:spacing w:before="220"/>
        <w:ind w:firstLine="540"/>
        <w:jc w:val="both"/>
      </w:pPr>
      <w:r>
        <w:t xml:space="preserve">Работы по содержанию железнодорожных путей, обслуживанию железнодорожных переездов отражаются в группировке ОКВЭД2 "Деятельность железнодорожной инфраструктуры" (код </w:t>
      </w:r>
      <w:hyperlink r:id="rId250" w:history="1">
        <w:r>
          <w:rPr>
            <w:color w:val="0000FF"/>
          </w:rPr>
          <w:t>52.21.13</w:t>
        </w:r>
      </w:hyperlink>
      <w:r>
        <w:t>).</w:t>
      </w:r>
    </w:p>
    <w:p w:rsidR="00B12159" w:rsidRDefault="00B12159">
      <w:pPr>
        <w:pStyle w:val="ConsPlusNormal"/>
        <w:spacing w:before="220"/>
        <w:ind w:firstLine="540"/>
        <w:jc w:val="both"/>
      </w:pPr>
      <w:r>
        <w:t xml:space="preserve">Работы по содержанию автомобильных дорог относятся к группировке "Деятельность по эксплуатации автомобильных дорог и автомагистралей" (код </w:t>
      </w:r>
      <w:hyperlink r:id="rId251" w:history="1">
        <w:r>
          <w:rPr>
            <w:color w:val="0000FF"/>
          </w:rPr>
          <w:t>52.21.22</w:t>
        </w:r>
      </w:hyperlink>
      <w:r>
        <w:t>).</w:t>
      </w:r>
    </w:p>
    <w:p w:rsidR="00B12159" w:rsidRDefault="00B12159">
      <w:pPr>
        <w:pStyle w:val="ConsPlusNormal"/>
        <w:spacing w:before="220"/>
        <w:ind w:firstLine="540"/>
        <w:jc w:val="both"/>
      </w:pPr>
      <w:r>
        <w:t xml:space="preserve">Организации, имеющие на своем балансе котельные, производящие тепловую энергию и отгружающие ее по собственным или арендованным сетям другим юридическим и физическим лицам, отражают ее стоимость по коду ОКВЭД2 </w:t>
      </w:r>
      <w:hyperlink r:id="rId252" w:history="1">
        <w:r>
          <w:rPr>
            <w:color w:val="0000FF"/>
          </w:rPr>
          <w:t>35.30.14</w:t>
        </w:r>
      </w:hyperlink>
      <w:r>
        <w:t xml:space="preserve"> "Производство пара и горячей воды (тепловой энергии) котельными", а в </w:t>
      </w:r>
      <w:hyperlink r:id="rId253" w:history="1">
        <w:r>
          <w:rPr>
            <w:color w:val="0000FF"/>
          </w:rPr>
          <w:t>разделе 5</w:t>
        </w:r>
      </w:hyperlink>
      <w:r>
        <w:t xml:space="preserve"> (в графе Б код </w:t>
      </w:r>
      <w:hyperlink r:id="rId254" w:history="1">
        <w:r>
          <w:rPr>
            <w:color w:val="0000FF"/>
          </w:rPr>
          <w:t>строки 50</w:t>
        </w:r>
      </w:hyperlink>
      <w:r>
        <w:t xml:space="preserve">) указывается объем производства по коду ОКПД2 </w:t>
      </w:r>
      <w:hyperlink r:id="rId255" w:history="1">
        <w:r>
          <w:rPr>
            <w:color w:val="0000FF"/>
          </w:rPr>
          <w:t>35.30.11.120</w:t>
        </w:r>
      </w:hyperlink>
      <w:r>
        <w:t xml:space="preserve"> "Энергия тепловая, отпущенная котельными".</w:t>
      </w:r>
    </w:p>
    <w:p w:rsidR="00B12159" w:rsidRDefault="00B12159">
      <w:pPr>
        <w:pStyle w:val="ConsPlusNormal"/>
        <w:spacing w:before="220"/>
        <w:ind w:firstLine="540"/>
        <w:jc w:val="both"/>
      </w:pPr>
      <w:r>
        <w:t xml:space="preserve">Стоимость продукции общественного питания, отраженная по </w:t>
      </w:r>
      <w:hyperlink r:id="rId256" w:history="1">
        <w:r>
          <w:rPr>
            <w:color w:val="0000FF"/>
          </w:rPr>
          <w:t>строке 01</w:t>
        </w:r>
      </w:hyperlink>
      <w:r>
        <w:t xml:space="preserve">, показывается в </w:t>
      </w:r>
      <w:hyperlink r:id="rId257" w:history="1">
        <w:r>
          <w:rPr>
            <w:color w:val="0000FF"/>
          </w:rPr>
          <w:t>разделе 2</w:t>
        </w:r>
      </w:hyperlink>
      <w:r>
        <w:t xml:space="preserve"> с соответствующим кодом ОКВЭД2 (</w:t>
      </w:r>
      <w:hyperlink r:id="rId258" w:history="1">
        <w:r>
          <w:rPr>
            <w:color w:val="0000FF"/>
          </w:rPr>
          <w:t>56.10</w:t>
        </w:r>
      </w:hyperlink>
      <w:r>
        <w:t xml:space="preserve"> - </w:t>
      </w:r>
      <w:hyperlink r:id="rId259" w:history="1">
        <w:r>
          <w:rPr>
            <w:color w:val="0000FF"/>
          </w:rPr>
          <w:t>56.30</w:t>
        </w:r>
      </w:hyperlink>
      <w:r>
        <w:t xml:space="preserve">) согласно </w:t>
      </w:r>
      <w:hyperlink w:anchor="P2221" w:history="1">
        <w:r>
          <w:rPr>
            <w:color w:val="0000FF"/>
          </w:rPr>
          <w:t>приложению N 4</w:t>
        </w:r>
      </w:hyperlink>
      <w:r>
        <w:t xml:space="preserve"> к Указаниям.</w:t>
      </w:r>
    </w:p>
    <w:p w:rsidR="00B12159" w:rsidRDefault="00B12159">
      <w:pPr>
        <w:pStyle w:val="ConsPlusNormal"/>
        <w:spacing w:before="220"/>
        <w:ind w:firstLine="540"/>
        <w:jc w:val="both"/>
      </w:pPr>
      <w:r>
        <w:t xml:space="preserve">По видам деятельности с кодами ОКВЭД2 </w:t>
      </w:r>
      <w:hyperlink r:id="rId260" w:history="1">
        <w:r>
          <w:rPr>
            <w:color w:val="0000FF"/>
          </w:rPr>
          <w:t>45.11.41</w:t>
        </w:r>
      </w:hyperlink>
      <w:r>
        <w:t xml:space="preserve"> - </w:t>
      </w:r>
      <w:hyperlink r:id="rId261" w:history="1">
        <w:r>
          <w:rPr>
            <w:color w:val="0000FF"/>
          </w:rPr>
          <w:t>45.19.49</w:t>
        </w:r>
      </w:hyperlink>
      <w:r>
        <w:t xml:space="preserve">, </w:t>
      </w:r>
      <w:hyperlink r:id="rId262" w:history="1">
        <w:r>
          <w:rPr>
            <w:color w:val="0000FF"/>
          </w:rPr>
          <w:t>45.31.2</w:t>
        </w:r>
      </w:hyperlink>
      <w:r>
        <w:t xml:space="preserve">, </w:t>
      </w:r>
      <w:hyperlink r:id="rId263" w:history="1">
        <w:r>
          <w:rPr>
            <w:color w:val="0000FF"/>
          </w:rPr>
          <w:t>45.40.4</w:t>
        </w:r>
      </w:hyperlink>
      <w:r>
        <w:t xml:space="preserve">, </w:t>
      </w:r>
      <w:hyperlink r:id="rId264" w:history="1">
        <w:r>
          <w:rPr>
            <w:color w:val="0000FF"/>
          </w:rPr>
          <w:t>46.1</w:t>
        </w:r>
      </w:hyperlink>
      <w:r>
        <w:t xml:space="preserve">, </w:t>
      </w:r>
      <w:hyperlink r:id="rId265" w:history="1">
        <w:r>
          <w:rPr>
            <w:color w:val="0000FF"/>
          </w:rPr>
          <w:t>47.11.1</w:t>
        </w:r>
      </w:hyperlink>
      <w:r>
        <w:t xml:space="preserve"> - </w:t>
      </w:r>
      <w:hyperlink r:id="rId266" w:history="1">
        <w:r>
          <w:rPr>
            <w:color w:val="0000FF"/>
          </w:rPr>
          <w:t>47.79.3</w:t>
        </w:r>
      </w:hyperlink>
      <w:r>
        <w:t xml:space="preserve"> приводятся сведения о вознаграждении комиссионеров (поверенных, агентов), совершающих сделки по купле-продаже товаров от имени или за счет других лиц или фирм (комитентов, доверителей, принципалов) по договорам комиссии (поручения) или агентским договорам. По видам деятельности с кодами ОКВЭД2 </w:t>
      </w:r>
      <w:hyperlink r:id="rId267" w:history="1">
        <w:r>
          <w:rPr>
            <w:color w:val="0000FF"/>
          </w:rPr>
          <w:t>47.11.1</w:t>
        </w:r>
      </w:hyperlink>
      <w:r>
        <w:t xml:space="preserve"> - </w:t>
      </w:r>
      <w:hyperlink r:id="rId268" w:history="1">
        <w:r>
          <w:rPr>
            <w:color w:val="0000FF"/>
          </w:rPr>
          <w:t>47.79.3</w:t>
        </w:r>
      </w:hyperlink>
      <w:r>
        <w:t xml:space="preserve"> в случае, если организация не осуществляла продажу товаров населению по договорам комиссии и (поручения) или агентским договорам торговли, раздел 2 не заполняется. Услуги агентов в розничной торговле отражают в разделе 2 формы по коду </w:t>
      </w:r>
      <w:hyperlink r:id="rId269" w:history="1">
        <w:r>
          <w:rPr>
            <w:color w:val="0000FF"/>
          </w:rPr>
          <w:t>ОКВЭД2</w:t>
        </w:r>
      </w:hyperlink>
      <w:r>
        <w:t xml:space="preserve"> в соответствии с видом продаваемого товара.</w:t>
      </w:r>
    </w:p>
    <w:p w:rsidR="00B12159" w:rsidRDefault="00B12159">
      <w:pPr>
        <w:pStyle w:val="ConsPlusNormal"/>
        <w:spacing w:before="220"/>
        <w:ind w:firstLine="540"/>
        <w:jc w:val="both"/>
      </w:pPr>
      <w:r>
        <w:t xml:space="preserve">Деятельность гостиниц отражается по коду ОКВЭД2 </w:t>
      </w:r>
      <w:hyperlink r:id="rId270" w:history="1">
        <w:r>
          <w:rPr>
            <w:color w:val="0000FF"/>
          </w:rPr>
          <w:t>55.10</w:t>
        </w:r>
      </w:hyperlink>
      <w:r>
        <w:t xml:space="preserve"> "Деятельность гостиниц и прочих мест для временного проживания". При наличии в гостинице других видов деятельности (ресторана, парикмахерской, химчистки, ремонтных мастерских и прочее) указывают стоимость услуг по соответствующим кодам </w:t>
      </w:r>
      <w:hyperlink r:id="rId271" w:history="1">
        <w:r>
          <w:rPr>
            <w:color w:val="0000FF"/>
          </w:rPr>
          <w:t>ОКВЭД2</w:t>
        </w:r>
      </w:hyperlink>
      <w:r>
        <w:t>.</w:t>
      </w:r>
    </w:p>
    <w:p w:rsidR="00B12159" w:rsidRDefault="00B12159">
      <w:pPr>
        <w:pStyle w:val="ConsPlusNormal"/>
        <w:spacing w:before="220"/>
        <w:ind w:firstLine="540"/>
        <w:jc w:val="both"/>
      </w:pPr>
      <w:r>
        <w:t>Если организация осуществляет продажу товаров собственного производства через собственную торговую сеть, то полная стоимость отгруженных товаров отражается по тому виду деятельности, в результате которого они были произведены. Торговая деятельность в этом случае не выделяется.</w:t>
      </w:r>
    </w:p>
    <w:p w:rsidR="00B12159" w:rsidRDefault="00B12159">
      <w:pPr>
        <w:pStyle w:val="ConsPlusNormal"/>
        <w:spacing w:before="220"/>
        <w:ind w:firstLine="540"/>
        <w:jc w:val="both"/>
      </w:pPr>
      <w:r>
        <w:t xml:space="preserve">Организации, осуществляющие доверительное управление чужим имуществом, показывают доход, полученный в качестве доверительного управляющего, по коду ОКВЭД2 </w:t>
      </w:r>
      <w:hyperlink r:id="rId272" w:history="1">
        <w:r>
          <w:rPr>
            <w:color w:val="0000FF"/>
          </w:rPr>
          <w:t>70.22</w:t>
        </w:r>
      </w:hyperlink>
      <w:r>
        <w:t xml:space="preserve"> "Консультирование по вопросам коммерческой деятельности и управления".</w:t>
      </w:r>
    </w:p>
    <w:p w:rsidR="00B12159" w:rsidRDefault="00B12159">
      <w:pPr>
        <w:pStyle w:val="ConsPlusNormal"/>
        <w:spacing w:before="220"/>
        <w:ind w:firstLine="540"/>
        <w:jc w:val="both"/>
      </w:pPr>
      <w:r>
        <w:t xml:space="preserve">Деятельность по перевозкам грузов автомобильным транспортом отражается по кодам ОКВЭД2 </w:t>
      </w:r>
      <w:hyperlink r:id="rId273" w:history="1">
        <w:r>
          <w:rPr>
            <w:color w:val="0000FF"/>
          </w:rPr>
          <w:t>49.41.1</w:t>
        </w:r>
      </w:hyperlink>
      <w:r>
        <w:t xml:space="preserve"> "Перевозка грузов специализированными автотранспортными средствами" или </w:t>
      </w:r>
      <w:hyperlink r:id="rId274" w:history="1">
        <w:r>
          <w:rPr>
            <w:color w:val="0000FF"/>
          </w:rPr>
          <w:t>49.41.2</w:t>
        </w:r>
      </w:hyperlink>
      <w:r>
        <w:t xml:space="preserve"> "Перевозка грузов неспециализированными автотранспортными средствами".</w:t>
      </w:r>
    </w:p>
    <w:p w:rsidR="00B12159" w:rsidRDefault="00B12159">
      <w:pPr>
        <w:pStyle w:val="ConsPlusNormal"/>
        <w:spacing w:before="220"/>
        <w:ind w:firstLine="540"/>
        <w:jc w:val="both"/>
      </w:pPr>
      <w:r>
        <w:t xml:space="preserve">Деятельность по выполнению погрузочно-разгрузочных работ отражается по кодам ОКВЭД2 </w:t>
      </w:r>
      <w:hyperlink r:id="rId275" w:history="1">
        <w:r>
          <w:rPr>
            <w:color w:val="0000FF"/>
          </w:rPr>
          <w:t>52.24.1</w:t>
        </w:r>
      </w:hyperlink>
      <w:r>
        <w:t xml:space="preserve"> - "Транспортная обработка контейнеров" или ОКВЭД2 </w:t>
      </w:r>
      <w:hyperlink r:id="rId276" w:history="1">
        <w:r>
          <w:rPr>
            <w:color w:val="0000FF"/>
          </w:rPr>
          <w:t>52.24.2</w:t>
        </w:r>
      </w:hyperlink>
      <w:r>
        <w:t xml:space="preserve"> - "Транспортная обработка прочих грузов".</w:t>
      </w:r>
    </w:p>
    <w:p w:rsidR="00B12159" w:rsidRDefault="00B12159">
      <w:pPr>
        <w:pStyle w:val="ConsPlusNormal"/>
        <w:jc w:val="both"/>
      </w:pPr>
    </w:p>
    <w:p w:rsidR="00B12159" w:rsidRDefault="00B12159">
      <w:pPr>
        <w:pStyle w:val="ConsPlusTitle"/>
        <w:jc w:val="center"/>
        <w:outlineLvl w:val="3"/>
      </w:pPr>
      <w:r>
        <w:t>Раздел 3. Оптовая и розничная продажа товаров, оборот</w:t>
      </w:r>
    </w:p>
    <w:p w:rsidR="00B12159" w:rsidRDefault="00B12159">
      <w:pPr>
        <w:pStyle w:val="ConsPlusTitle"/>
        <w:jc w:val="center"/>
      </w:pPr>
      <w:r>
        <w:t>общественного питания</w:t>
      </w:r>
    </w:p>
    <w:p w:rsidR="00B12159" w:rsidRDefault="00B12159">
      <w:pPr>
        <w:pStyle w:val="ConsPlusNormal"/>
        <w:jc w:val="both"/>
      </w:pPr>
    </w:p>
    <w:p w:rsidR="00B12159" w:rsidRDefault="00B12159">
      <w:pPr>
        <w:pStyle w:val="ConsPlusNormal"/>
        <w:ind w:firstLine="540"/>
        <w:jc w:val="both"/>
      </w:pPr>
      <w:bookmarkStart w:id="5" w:name="P264"/>
      <w:bookmarkEnd w:id="5"/>
      <w:r>
        <w:t xml:space="preserve">30. По </w:t>
      </w:r>
      <w:hyperlink r:id="rId277" w:history="1">
        <w:r>
          <w:rPr>
            <w:color w:val="0000FF"/>
          </w:rPr>
          <w:t>строке 22</w:t>
        </w:r>
      </w:hyperlink>
      <w:r>
        <w:t xml:space="preserve"> показывается оборот розничной торговли, который представляет собой </w:t>
      </w:r>
      <w:r>
        <w:lastRenderedPageBreak/>
        <w:t>выручку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вкладчиков, по поручению физических лиц без открытия счета, посредством платежных карт (электронных денег).</w:t>
      </w:r>
    </w:p>
    <w:p w:rsidR="00B12159" w:rsidRDefault="00B12159">
      <w:pPr>
        <w:pStyle w:val="ConsPlusNormal"/>
        <w:spacing w:before="220"/>
        <w:ind w:firstLine="540"/>
        <w:jc w:val="both"/>
      </w:pPr>
      <w:r>
        <w:t>В оборот розничной торговли также включаются:</w:t>
      </w:r>
    </w:p>
    <w:p w:rsidR="00B12159" w:rsidRDefault="00B12159">
      <w:pPr>
        <w:pStyle w:val="ConsPlusNormal"/>
        <w:spacing w:before="220"/>
        <w:ind w:firstLine="540"/>
        <w:jc w:val="both"/>
      </w:pPr>
      <w:r>
        <w:t>стоимость товаров, проданных по договорам комиссии (поручения или агентским договорам) по моменту продажи в размере полной стоимости товаров, включая вознаграждение;</w:t>
      </w:r>
    </w:p>
    <w:p w:rsidR="00B12159" w:rsidRDefault="00B12159">
      <w:pPr>
        <w:pStyle w:val="ConsPlusNormal"/>
        <w:spacing w:before="220"/>
        <w:ind w:firstLine="540"/>
        <w:jc w:val="both"/>
      </w:pPr>
      <w:r>
        <w:t>полная стоимость товаров, проданных в кредит (по моменту отпуска товаров покупателям);</w:t>
      </w:r>
    </w:p>
    <w:p w:rsidR="00B12159" w:rsidRDefault="00B12159">
      <w:pPr>
        <w:pStyle w:val="ConsPlusNormal"/>
        <w:spacing w:before="220"/>
        <w:ind w:firstLine="540"/>
        <w:jc w:val="both"/>
      </w:pPr>
      <w:r>
        <w:t>стоимость товаров длительного пользования, проданных по образцам (по времени выписки счета-фактуры или доставки покупателю, независимо от времени фактической оплаты товара покупателем);</w:t>
      </w:r>
    </w:p>
    <w:p w:rsidR="00B12159" w:rsidRDefault="00B12159">
      <w:pPr>
        <w:pStyle w:val="ConsPlusNormal"/>
        <w:spacing w:before="220"/>
        <w:ind w:firstLine="540"/>
        <w:jc w:val="both"/>
      </w:pPr>
      <w:r>
        <w:t xml:space="preserve">стоимость товаров, проданных при помощи информационно-коммуникационной сети "Интернет" (далее - сеть Интернет) (интернет-торговля </w:t>
      </w:r>
      <w:hyperlink w:anchor="P1324" w:history="1">
        <w:r>
          <w:rPr>
            <w:color w:val="0000FF"/>
          </w:rPr>
          <w:t>&lt;1&gt;</w:t>
        </w:r>
      </w:hyperlink>
      <w:r>
        <w:t xml:space="preserve"> (электронная торговля)) - это продажа товаров по заказам от покупателей, поступивших в интерактивном режиме (ON-LINE), где цена и (или) условия продажи приняты или оговорены по Интернету, электронной почте и тому подобное) по времени выписки счета-фактуры или доставки покупателю, независимо от формы расчета и времени фактической оплаты товара покупателем;</w:t>
      </w:r>
    </w:p>
    <w:p w:rsidR="00B12159" w:rsidRDefault="00B12159">
      <w:pPr>
        <w:pStyle w:val="ConsPlusNormal"/>
        <w:spacing w:before="220"/>
        <w:ind w:firstLine="540"/>
        <w:jc w:val="both"/>
      </w:pPr>
      <w:r>
        <w:t>стоимость товаров, проданных по почте; товары высылаются покупателю, который выбирает их по рекламным объявлениям, каталогам, образцам или другим видам рекламы;</w:t>
      </w:r>
    </w:p>
    <w:p w:rsidR="00B12159" w:rsidRDefault="00B12159">
      <w:pPr>
        <w:pStyle w:val="ConsPlusNormal"/>
        <w:spacing w:before="220"/>
        <w:ind w:firstLine="540"/>
        <w:jc w:val="both"/>
      </w:pPr>
      <w:r>
        <w:t>стоимость товаров, проданных через торговые автоматы;</w:t>
      </w:r>
    </w:p>
    <w:p w:rsidR="00B12159" w:rsidRDefault="00B12159">
      <w:pPr>
        <w:pStyle w:val="ConsPlusNormal"/>
        <w:spacing w:before="220"/>
        <w:ind w:firstLine="540"/>
        <w:jc w:val="both"/>
      </w:pPr>
      <w:r>
        <w:t>полная стоимость лекарственных средств, отпущенных отдельным категориям граждан бесплатно или по льготным рецептам;</w:t>
      </w:r>
    </w:p>
    <w:p w:rsidR="00B12159" w:rsidRDefault="00B12159">
      <w:pPr>
        <w:pStyle w:val="ConsPlusNormal"/>
        <w:spacing w:before="220"/>
        <w:ind w:firstLine="540"/>
        <w:jc w:val="both"/>
      </w:pPr>
      <w:r>
        <w:t>полная стоимость товаров, проданных отдельным категориям населения со скидкой (угля, газа в баллонах, древесного топлива и тому подобное);</w:t>
      </w:r>
    </w:p>
    <w:p w:rsidR="00B12159" w:rsidRDefault="00B12159">
      <w:pPr>
        <w:pStyle w:val="ConsPlusNormal"/>
        <w:spacing w:before="220"/>
        <w:ind w:firstLine="540"/>
        <w:jc w:val="both"/>
      </w:pPr>
      <w:r>
        <w:t>стоимость проданных по подписке печатных изданий (по моменту выписки счета, без учета стоимости доставки);</w:t>
      </w:r>
    </w:p>
    <w:p w:rsidR="00B12159" w:rsidRDefault="00B12159">
      <w:pPr>
        <w:pStyle w:val="ConsPlusNormal"/>
        <w:spacing w:before="220"/>
        <w:ind w:firstLine="540"/>
        <w:jc w:val="both"/>
      </w:pPr>
      <w:r>
        <w:t>стоимость упаковки, имеющей продажную цену, не входящую в цену товара;</w:t>
      </w:r>
    </w:p>
    <w:p w:rsidR="00B12159" w:rsidRDefault="00B12159">
      <w:pPr>
        <w:pStyle w:val="ConsPlusNormal"/>
        <w:spacing w:before="220"/>
        <w:ind w:firstLine="540"/>
        <w:jc w:val="both"/>
      </w:pPr>
      <w:r>
        <w:t>стоимость проданной порожней тары.</w:t>
      </w:r>
    </w:p>
    <w:p w:rsidR="00B12159" w:rsidRDefault="00B12159">
      <w:pPr>
        <w:pStyle w:val="ConsPlusNormal"/>
        <w:spacing w:before="220"/>
        <w:ind w:firstLine="540"/>
        <w:jc w:val="both"/>
      </w:pPr>
      <w:r>
        <w:t>Оборот розничной торговли показывается, включая стоимость стеклянной посуды, проданной вместе с товаром (за вычетом стоимости возвращенной населением порожней стеклянной посуды) или принятой в обмен на товар.</w:t>
      </w:r>
    </w:p>
    <w:p w:rsidR="00B12159" w:rsidRDefault="00B12159">
      <w:pPr>
        <w:pStyle w:val="ConsPlusNormal"/>
        <w:spacing w:before="220"/>
        <w:ind w:firstLine="540"/>
        <w:jc w:val="both"/>
      </w:pPr>
      <w:r>
        <w:t>Стоимость товаров, отпущенных населению через розничную торговую сеть или через торговые подразделения неторговых организаций в счет задолженности по заработной плате, пенсиям, пособиям и тому подобное с последующей оплатой организациям торговли предприятиями, органами социального обеспечения или др., включается в оборот розничной торговли.</w:t>
      </w:r>
    </w:p>
    <w:p w:rsidR="00B12159" w:rsidRDefault="00B12159">
      <w:pPr>
        <w:pStyle w:val="ConsPlusNormal"/>
        <w:spacing w:before="220"/>
        <w:ind w:firstLine="540"/>
        <w:jc w:val="both"/>
      </w:pPr>
      <w:r>
        <w:t>Не включаются в оборот розничной торговли:</w:t>
      </w:r>
    </w:p>
    <w:p w:rsidR="00B12159" w:rsidRDefault="00B12159">
      <w:pPr>
        <w:pStyle w:val="ConsPlusNormal"/>
        <w:spacing w:before="220"/>
        <w:ind w:firstLine="540"/>
        <w:jc w:val="both"/>
      </w:pPr>
      <w:r>
        <w:t>стоимость товаров, выданных своим работникам в счет оплаты труда;</w:t>
      </w:r>
    </w:p>
    <w:p w:rsidR="00B12159" w:rsidRDefault="00B12159">
      <w:pPr>
        <w:pStyle w:val="ConsPlusNormal"/>
        <w:spacing w:before="220"/>
        <w:ind w:firstLine="540"/>
        <w:jc w:val="both"/>
      </w:pPr>
      <w:r>
        <w:t>стоимость объектов недвижимости;</w:t>
      </w:r>
    </w:p>
    <w:p w:rsidR="00B12159" w:rsidRDefault="00B12159">
      <w:pPr>
        <w:pStyle w:val="ConsPlusNormal"/>
        <w:spacing w:before="220"/>
        <w:ind w:firstLine="540"/>
        <w:jc w:val="both"/>
      </w:pPr>
      <w:r>
        <w:lastRenderedPageBreak/>
        <w:t>стоимость проданных товаров, не выдержавших гарантийных сроков службы;</w:t>
      </w:r>
    </w:p>
    <w:p w:rsidR="00B12159" w:rsidRDefault="00B12159">
      <w:pPr>
        <w:pStyle w:val="ConsPlusNormal"/>
        <w:spacing w:before="220"/>
        <w:ind w:firstLine="540"/>
        <w:jc w:val="both"/>
      </w:pPr>
      <w:r>
        <w:t>стоимость проездных билетов, талонов на все виды транспорта, лотерейных билетов, телефонных карт, карт экспресс-оплаты услуг связи;</w:t>
      </w:r>
    </w:p>
    <w:p w:rsidR="00B12159" w:rsidRDefault="00B12159">
      <w:pPr>
        <w:pStyle w:val="ConsPlusNormal"/>
        <w:spacing w:before="220"/>
        <w:ind w:firstLine="540"/>
        <w:jc w:val="both"/>
      </w:pPr>
      <w:r>
        <w:t>стоимость товаров, отпущенных через розничную торговую сеть юридическим лицам (в том числе и организациям социальной сферы, спецпотребителям и тому подобное) и индивидуальным предпринимателям.</w:t>
      </w:r>
    </w:p>
    <w:p w:rsidR="00B12159" w:rsidRDefault="00B12159">
      <w:pPr>
        <w:pStyle w:val="ConsPlusNormal"/>
        <w:spacing w:before="220"/>
        <w:ind w:firstLine="540"/>
        <w:jc w:val="both"/>
      </w:pPr>
      <w:r>
        <w:t xml:space="preserve">Организации (комиссионеры, поверенные, агенты), осуществляющие деятельность в интересах другого лица по договорам комиссии, поручения либо агентским договорам, стоимость товаров, проданных населению, отражают по </w:t>
      </w:r>
      <w:hyperlink r:id="rId278" w:history="1">
        <w:r>
          <w:rPr>
            <w:color w:val="0000FF"/>
          </w:rPr>
          <w:t>строке 22</w:t>
        </w:r>
      </w:hyperlink>
      <w:r>
        <w:t xml:space="preserve"> в полном объеме. Комитенты, доверители, принципалы, являющиеся собственниками этих товаров, </w:t>
      </w:r>
      <w:hyperlink r:id="rId279" w:history="1">
        <w:r>
          <w:rPr>
            <w:color w:val="0000FF"/>
          </w:rPr>
          <w:t>строку 22</w:t>
        </w:r>
      </w:hyperlink>
      <w:r>
        <w:t xml:space="preserve"> не заполняют, вместе с тем, выручку, полученную от их продаж, отражают по </w:t>
      </w:r>
      <w:hyperlink r:id="rId280" w:history="1">
        <w:r>
          <w:rPr>
            <w:color w:val="0000FF"/>
          </w:rPr>
          <w:t>строке 02</w:t>
        </w:r>
      </w:hyperlink>
      <w:r>
        <w:t>.</w:t>
      </w:r>
    </w:p>
    <w:p w:rsidR="00B12159" w:rsidRDefault="00B12159">
      <w:pPr>
        <w:pStyle w:val="ConsPlusNormal"/>
        <w:spacing w:before="220"/>
        <w:ind w:firstLine="540"/>
        <w:jc w:val="both"/>
      </w:pPr>
      <w:r>
        <w:t>Данные об обороте розничной торговли представляют как организации розничной торговли, так и организации других видов деятельности, если они осуществляют продажу приобретенных на стороне товаров (в том числе полученных в соответствии с договором мены) или товаров собственного производства населению через торговые заведения, находящиеся на их балансе, или с оплатой через свою кассу.</w:t>
      </w:r>
    </w:p>
    <w:p w:rsidR="00B12159" w:rsidRDefault="00B12159">
      <w:pPr>
        <w:pStyle w:val="ConsPlusNormal"/>
        <w:spacing w:before="220"/>
        <w:ind w:firstLine="540"/>
        <w:jc w:val="both"/>
      </w:pPr>
      <w:r>
        <w:t xml:space="preserve">Оборот общественного питания в оборот розничной торговли не включается и показывается отдельно по </w:t>
      </w:r>
      <w:hyperlink r:id="rId281" w:history="1">
        <w:r>
          <w:rPr>
            <w:color w:val="0000FF"/>
          </w:rPr>
          <w:t>строке 27</w:t>
        </w:r>
      </w:hyperlink>
      <w:r>
        <w:t>.</w:t>
      </w:r>
    </w:p>
    <w:p w:rsidR="00B12159" w:rsidRDefault="00B12159">
      <w:pPr>
        <w:pStyle w:val="ConsPlusNormal"/>
        <w:spacing w:before="220"/>
        <w:ind w:firstLine="540"/>
        <w:jc w:val="both"/>
      </w:pPr>
      <w:r>
        <w:t xml:space="preserve">Организации общественного питания по </w:t>
      </w:r>
      <w:hyperlink r:id="rId282" w:history="1">
        <w:r>
          <w:rPr>
            <w:color w:val="0000FF"/>
          </w:rPr>
          <w:t>строке 22</w:t>
        </w:r>
      </w:hyperlink>
      <w:r>
        <w:t xml:space="preserve"> отражают 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и тому подобное). Покупные товары, включенные в меню и проданные в обеденных залах ресторанов, кафе, столовых, закусочных, баров, отражаются по </w:t>
      </w:r>
      <w:hyperlink r:id="rId283" w:history="1">
        <w:r>
          <w:rPr>
            <w:color w:val="0000FF"/>
          </w:rPr>
          <w:t>строке 27</w:t>
        </w:r>
      </w:hyperlink>
      <w:r>
        <w:t>.</w:t>
      </w:r>
    </w:p>
    <w:p w:rsidR="00B12159" w:rsidRDefault="00B12159">
      <w:pPr>
        <w:pStyle w:val="ConsPlusNormal"/>
        <w:spacing w:before="220"/>
        <w:ind w:firstLine="540"/>
        <w:jc w:val="both"/>
      </w:pPr>
      <w:r>
        <w:t>Одним из основных признаков операции, относимой к розничной торговле, является наличие кассового чека (счета) или иного заменяющего чек документа.</w:t>
      </w:r>
    </w:p>
    <w:p w:rsidR="00B12159" w:rsidRDefault="00B12159">
      <w:pPr>
        <w:pStyle w:val="ConsPlusNormal"/>
        <w:spacing w:before="220"/>
        <w:ind w:firstLine="540"/>
        <w:jc w:val="both"/>
      </w:pPr>
      <w: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B12159" w:rsidRDefault="00B12159">
      <w:pPr>
        <w:pStyle w:val="ConsPlusNormal"/>
        <w:spacing w:before="220"/>
        <w:ind w:firstLine="540"/>
        <w:jc w:val="both"/>
      </w:pPr>
      <w:r>
        <w:t xml:space="preserve">31. По </w:t>
      </w:r>
      <w:hyperlink r:id="rId284" w:history="1">
        <w:r>
          <w:rPr>
            <w:color w:val="0000FF"/>
          </w:rPr>
          <w:t>строке 23</w:t>
        </w:r>
      </w:hyperlink>
      <w:r>
        <w:t xml:space="preserve"> из общего оборота розничной торговли отражается выручка от продажи населению товаров собственного производства;</w:t>
      </w:r>
    </w:p>
    <w:p w:rsidR="00B12159" w:rsidRDefault="00B12159">
      <w:pPr>
        <w:pStyle w:val="ConsPlusNormal"/>
        <w:spacing w:before="220"/>
        <w:ind w:firstLine="540"/>
        <w:jc w:val="both"/>
      </w:pPr>
      <w:r>
        <w:t xml:space="preserve">32. По </w:t>
      </w:r>
      <w:hyperlink r:id="rId285" w:history="1">
        <w:r>
          <w:rPr>
            <w:color w:val="0000FF"/>
          </w:rPr>
          <w:t>строке 24</w:t>
        </w:r>
      </w:hyperlink>
      <w:r>
        <w:t xml:space="preserve"> выделяются данные об обороте розничной торговли пищевыми продуктами, включая напитки и табачные изделия. Приводятся объемы розничной продажи всех пищевых продуктов, включая бутилированную питьевую воду, алкогольную продукцию, в том числе пиво и напитки, изготавливаемые на его основе, безалкогольные напитки, жевательную резинку, пищевые и биологически активные добавки.</w:t>
      </w:r>
    </w:p>
    <w:p w:rsidR="00B12159" w:rsidRDefault="00B12159">
      <w:pPr>
        <w:pStyle w:val="ConsPlusNormal"/>
        <w:spacing w:before="220"/>
        <w:ind w:firstLine="540"/>
        <w:jc w:val="both"/>
      </w:pPr>
      <w:bookmarkStart w:id="6" w:name="P293"/>
      <w:bookmarkEnd w:id="6"/>
      <w:r>
        <w:t xml:space="preserve">33. По </w:t>
      </w:r>
      <w:hyperlink r:id="rId286" w:history="1">
        <w:r>
          <w:rPr>
            <w:color w:val="0000FF"/>
          </w:rPr>
          <w:t>строке 26</w:t>
        </w:r>
      </w:hyperlink>
      <w:r>
        <w:t xml:space="preserve"> показывается оборот оптовой торговли, который представляет собой выручку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B12159" w:rsidRDefault="00B12159">
      <w:pPr>
        <w:pStyle w:val="ConsPlusNormal"/>
        <w:spacing w:before="220"/>
        <w:ind w:firstLine="540"/>
        <w:jc w:val="both"/>
      </w:pPr>
      <w:r>
        <w:t xml:space="preserve">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по </w:t>
      </w:r>
      <w:hyperlink r:id="rId287" w:history="1">
        <w:r>
          <w:rPr>
            <w:color w:val="0000FF"/>
          </w:rPr>
          <w:t>строке 26</w:t>
        </w:r>
      </w:hyperlink>
      <w:r>
        <w:t xml:space="preserve"> отражают только сумму полученного вознаграждения. Стоимость проданных на основе договоров комиссии, поручения или агентских договоров товаров отражается комитентами (доверителями, принципалами).</w:t>
      </w:r>
    </w:p>
    <w:p w:rsidR="00B12159" w:rsidRDefault="00B12159">
      <w:pPr>
        <w:pStyle w:val="ConsPlusNormal"/>
        <w:spacing w:before="220"/>
        <w:ind w:firstLine="540"/>
        <w:jc w:val="both"/>
      </w:pPr>
      <w:r>
        <w:lastRenderedPageBreak/>
        <w:t xml:space="preserve">Транспортирование и распределение газа по распределительным сетям газоснабжения среди конечных потребителей (населения, предприятий и тому подобное), а также распределение (отпуск) электрической и тепловой энергии по </w:t>
      </w:r>
      <w:hyperlink r:id="rId288" w:history="1">
        <w:r>
          <w:rPr>
            <w:color w:val="0000FF"/>
          </w:rPr>
          <w:t>строке 26</w:t>
        </w:r>
      </w:hyperlink>
      <w:r>
        <w:t xml:space="preserve"> не показываются, так как их реализация конечному потребителю (т.е. организациям, использующим их при производстве продукции или в коммунально-бытовых целях) не является оптовой продажей.</w:t>
      </w:r>
    </w:p>
    <w:p w:rsidR="00B12159" w:rsidRDefault="00B12159">
      <w:pPr>
        <w:pStyle w:val="ConsPlusNormal"/>
        <w:spacing w:before="220"/>
        <w:ind w:firstLine="540"/>
        <w:jc w:val="both"/>
      </w:pPr>
      <w:r>
        <w:t xml:space="preserve">Продажа товаров населению относится к обороту розничной торговли и по </w:t>
      </w:r>
      <w:hyperlink r:id="rId289" w:history="1">
        <w:r>
          <w:rPr>
            <w:color w:val="0000FF"/>
          </w:rPr>
          <w:t>строке 26</w:t>
        </w:r>
      </w:hyperlink>
      <w:r>
        <w:t xml:space="preserve"> не отражается.</w:t>
      </w:r>
    </w:p>
    <w:p w:rsidR="00B12159" w:rsidRDefault="00B12159">
      <w:pPr>
        <w:pStyle w:val="ConsPlusNormal"/>
        <w:spacing w:before="220"/>
        <w:ind w:firstLine="540"/>
        <w:jc w:val="both"/>
      </w:pPr>
      <w:r>
        <w:t>Стоимость лотерейных билетов, телефонных карт, карт экспресс-оплаты услуг связи, топливных карт в оборот оптовой торговли не включается.</w:t>
      </w:r>
    </w:p>
    <w:p w:rsidR="00B12159" w:rsidRDefault="00B12159">
      <w:pPr>
        <w:pStyle w:val="ConsPlusNormal"/>
        <w:spacing w:before="220"/>
        <w:ind w:firstLine="540"/>
        <w:jc w:val="both"/>
      </w:pPr>
      <w:r>
        <w:t xml:space="preserve">Стоимость проданных объектов недвижимости по </w:t>
      </w:r>
      <w:hyperlink r:id="rId290" w:history="1">
        <w:r>
          <w:rPr>
            <w:color w:val="0000FF"/>
          </w:rPr>
          <w:t>строке 26</w:t>
        </w:r>
      </w:hyperlink>
      <w:r>
        <w:t xml:space="preserve"> не отражается.</w:t>
      </w:r>
    </w:p>
    <w:p w:rsidR="00B12159" w:rsidRDefault="00B12159">
      <w:pPr>
        <w:pStyle w:val="ConsPlusNormal"/>
        <w:spacing w:before="220"/>
        <w:ind w:firstLine="540"/>
        <w:jc w:val="both"/>
      </w:pPr>
      <w:r>
        <w:t>Одним из основных признаков операции, относимой к оптовой торговле, является наличие счета-фактуры на отгрузку товара.</w:t>
      </w:r>
    </w:p>
    <w:p w:rsidR="00B12159" w:rsidRDefault="00B12159">
      <w:pPr>
        <w:pStyle w:val="ConsPlusNormal"/>
        <w:spacing w:before="220"/>
        <w:ind w:firstLine="540"/>
        <w:jc w:val="both"/>
      </w:pPr>
      <w:r>
        <w:t>Данные об обороте оптовой торговли заполняют как организации оптовой торговли, так и других видов деятельности, осуществляющие перепродажу юридическим лицам или индивидуальным предпринимателям товаров, ранее приобретенных на стороне.</w:t>
      </w:r>
    </w:p>
    <w:p w:rsidR="00B12159" w:rsidRDefault="00B12159">
      <w:pPr>
        <w:pStyle w:val="ConsPlusNormal"/>
        <w:spacing w:before="220"/>
        <w:ind w:firstLine="540"/>
        <w:jc w:val="both"/>
      </w:pPr>
      <w: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12159" w:rsidRDefault="00B12159">
      <w:pPr>
        <w:pStyle w:val="ConsPlusNormal"/>
        <w:spacing w:before="220"/>
        <w:ind w:firstLine="540"/>
        <w:jc w:val="both"/>
      </w:pPr>
      <w:bookmarkStart w:id="7" w:name="P302"/>
      <w:bookmarkEnd w:id="7"/>
      <w:r>
        <w:t xml:space="preserve">34. По </w:t>
      </w:r>
      <w:hyperlink r:id="rId291" w:history="1">
        <w:r>
          <w:rPr>
            <w:color w:val="0000FF"/>
          </w:rPr>
          <w:t>строке 27</w:t>
        </w:r>
      </w:hyperlink>
      <w:r>
        <w:t xml:space="preserve"> показывается оборот общественного питания, который представляет собой выручку от продажи собственной кулинарной продукции (блюд, кулинарных изделий, полуфабрикатов) и покупных товаров без кулинарной обработки (мучных, кондитерских и хлебобулочных изделий, фруктов, алкогольных и безалкогольных напитков и так далее)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B12159" w:rsidRDefault="00B12159">
      <w:pPr>
        <w:pStyle w:val="ConsPlusNormal"/>
        <w:spacing w:before="220"/>
        <w:ind w:firstLine="540"/>
        <w:jc w:val="both"/>
      </w:pPr>
      <w:r>
        <w:t>Данные об обороте общественного питания представляют как организации общественного питания (столовые, кафе, рестораны, бары, закусочные и тому подобное), так и организации других видов деятельности, если они осуществляют продажу собственной кулинарной продукции или покупных товаров без кулинарной обработки для потребления на месте через заведения общественного питания, находящиеся на их балансе.</w:t>
      </w:r>
    </w:p>
    <w:p w:rsidR="00B12159" w:rsidRDefault="00B12159">
      <w:pPr>
        <w:pStyle w:val="ConsPlusNormal"/>
        <w:spacing w:before="220"/>
        <w:ind w:firstLine="540"/>
        <w:jc w:val="both"/>
      </w:pPr>
      <w:r>
        <w:t>В оборот общественного питания включаются стоимость собственной кулинарной продукции и покупных товаров без кулинарной обработки, проданных (отпущенных):</w:t>
      </w:r>
    </w:p>
    <w:p w:rsidR="00B12159" w:rsidRDefault="00B12159">
      <w:pPr>
        <w:pStyle w:val="ConsPlusNormal"/>
        <w:spacing w:before="220"/>
        <w:ind w:firstLine="540"/>
        <w:jc w:val="both"/>
      </w:pPr>
      <w:r>
        <w:t>работникам организаций с последующим удержанием из заработной платы;</w:t>
      </w:r>
    </w:p>
    <w:p w:rsidR="00B12159" w:rsidRDefault="00B12159">
      <w:pPr>
        <w:pStyle w:val="ConsPlusNormal"/>
        <w:spacing w:before="220"/>
        <w:ind w:firstLine="540"/>
        <w:jc w:val="both"/>
      </w:pPr>
      <w:r>
        <w:t>по абонементам, талонам и тому подобное в объеме фактической стоимости питания;</w:t>
      </w:r>
    </w:p>
    <w:p w:rsidR="00B12159" w:rsidRDefault="00B12159">
      <w:pPr>
        <w:pStyle w:val="ConsPlusNormal"/>
        <w:spacing w:before="220"/>
        <w:ind w:firstLine="540"/>
        <w:jc w:val="both"/>
      </w:pPr>
      <w:r>
        <w:t>организациями общественного питания организациям социальной сферы (школам, больницам, санаториям, домам престарелых и тому подобное) в объеме фактической стоимости питания;</w:t>
      </w:r>
    </w:p>
    <w:p w:rsidR="00B12159" w:rsidRDefault="00B12159">
      <w:pPr>
        <w:pStyle w:val="ConsPlusNormal"/>
        <w:spacing w:before="220"/>
        <w:ind w:firstLine="540"/>
        <w:jc w:val="both"/>
      </w:pPr>
      <w:r>
        <w:t>на дом по заказам населения;</w:t>
      </w:r>
    </w:p>
    <w:p w:rsidR="00B12159" w:rsidRDefault="00B12159">
      <w:pPr>
        <w:pStyle w:val="ConsPlusNormal"/>
        <w:spacing w:before="220"/>
        <w:ind w:firstLine="540"/>
        <w:jc w:val="both"/>
      </w:pPr>
      <w:r>
        <w:t>на рабочие места по заказам организаций и индивидуальных предпринимателей;</w:t>
      </w:r>
    </w:p>
    <w:p w:rsidR="00B12159" w:rsidRDefault="00B12159">
      <w:pPr>
        <w:pStyle w:val="ConsPlusNormal"/>
        <w:spacing w:before="220"/>
        <w:ind w:firstLine="540"/>
        <w:jc w:val="both"/>
      </w:pPr>
      <w:r>
        <w:t>транспортным предприятиям в пути следования сухопутного, воздушного, водного транспорта,</w:t>
      </w:r>
    </w:p>
    <w:p w:rsidR="00B12159" w:rsidRDefault="00B12159">
      <w:pPr>
        <w:pStyle w:val="ConsPlusNormal"/>
        <w:spacing w:before="220"/>
        <w:ind w:firstLine="540"/>
        <w:jc w:val="both"/>
      </w:pPr>
      <w:r>
        <w:lastRenderedPageBreak/>
        <w:t>для обслуживания приемов, банкетов и тому подобное.</w:t>
      </w:r>
    </w:p>
    <w:p w:rsidR="00B12159" w:rsidRDefault="00B12159">
      <w:pPr>
        <w:pStyle w:val="ConsPlusNormal"/>
        <w:spacing w:before="220"/>
        <w:ind w:firstLine="540"/>
        <w:jc w:val="both"/>
      </w:pPr>
      <w:r>
        <w:t xml:space="preserve">Стоимость питания пациентов больниц, контингентов, проживающих в детских домах, домах престарелых и тому подобное, предоставляемого бюджетными учреждениями бесплатно, в оборот общественного питания данного бюджетного учреждения не включается. Если бюджетное учреждение (больница, интернат, дом престарелых, воинская часть и так далее) заключает договор с коммерческой организацией для организации питания своего контингента, то в </w:t>
      </w:r>
      <w:hyperlink r:id="rId292" w:history="1">
        <w:r>
          <w:rPr>
            <w:color w:val="0000FF"/>
          </w:rPr>
          <w:t>форме N П-1</w:t>
        </w:r>
      </w:hyperlink>
      <w:r>
        <w:t xml:space="preserve"> данная коммерческая организация заполняет </w:t>
      </w:r>
      <w:hyperlink r:id="rId293" w:history="1">
        <w:r>
          <w:rPr>
            <w:color w:val="0000FF"/>
          </w:rPr>
          <w:t>строку 27</w:t>
        </w:r>
      </w:hyperlink>
      <w:r>
        <w:t>.</w:t>
      </w:r>
    </w:p>
    <w:p w:rsidR="00B12159" w:rsidRDefault="00B12159">
      <w:pPr>
        <w:pStyle w:val="ConsPlusNormal"/>
        <w:spacing w:before="220"/>
        <w:ind w:firstLine="540"/>
        <w:jc w:val="both"/>
      </w:pPr>
      <w:r>
        <w:t>Стоимость питания в учебных учреждениях, в том числе предоставляемого для отдельных категорий учащихся на льготной основе за счет средств бюджета, включается в оборот общественного питания данного учебного учреждения в полном объеме.</w:t>
      </w:r>
    </w:p>
    <w:p w:rsidR="00B12159" w:rsidRDefault="00B12159">
      <w:pPr>
        <w:pStyle w:val="ConsPlusNormal"/>
        <w:spacing w:before="220"/>
        <w:ind w:firstLine="540"/>
        <w:jc w:val="both"/>
      </w:pPr>
      <w: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B12159" w:rsidRDefault="00B12159">
      <w:pPr>
        <w:pStyle w:val="ConsPlusNormal"/>
        <w:jc w:val="both"/>
      </w:pPr>
    </w:p>
    <w:p w:rsidR="00B12159" w:rsidRDefault="00B12159">
      <w:pPr>
        <w:pStyle w:val="ConsPlusTitle"/>
        <w:jc w:val="center"/>
        <w:outlineLvl w:val="3"/>
      </w:pPr>
      <w:r>
        <w:t>Раздел 4. Перевозки грузов и грузооборот</w:t>
      </w:r>
    </w:p>
    <w:p w:rsidR="00B12159" w:rsidRDefault="00B12159">
      <w:pPr>
        <w:pStyle w:val="ConsPlusTitle"/>
        <w:jc w:val="center"/>
      </w:pPr>
      <w:r>
        <w:t>автомобильного транспорта</w:t>
      </w:r>
    </w:p>
    <w:p w:rsidR="00B12159" w:rsidRDefault="00B12159">
      <w:pPr>
        <w:pStyle w:val="ConsPlusNormal"/>
        <w:jc w:val="both"/>
      </w:pPr>
    </w:p>
    <w:p w:rsidR="00B12159" w:rsidRDefault="00B12159">
      <w:pPr>
        <w:pStyle w:val="ConsPlusNormal"/>
        <w:ind w:firstLine="540"/>
        <w:jc w:val="both"/>
      </w:pPr>
      <w:bookmarkStart w:id="8" w:name="P319"/>
      <w:bookmarkEnd w:id="8"/>
      <w:r>
        <w:t xml:space="preserve">35. Юридические лица приводят сведения по </w:t>
      </w:r>
      <w:hyperlink r:id="rId294" w:history="1">
        <w:r>
          <w:rPr>
            <w:color w:val="0000FF"/>
          </w:rPr>
          <w:t>строкам 29</w:t>
        </w:r>
      </w:hyperlink>
      <w:r>
        <w:t xml:space="preserve"> - </w:t>
      </w:r>
      <w:hyperlink r:id="rId295" w:history="1">
        <w:r>
          <w:rPr>
            <w:color w:val="0000FF"/>
          </w:rPr>
          <w:t>32</w:t>
        </w:r>
      </w:hyperlink>
      <w:r>
        <w:t xml:space="preserve"> независимо от того, является ли перевозка грузов автотранспортом основной деятельностью или нет.</w:t>
      </w:r>
    </w:p>
    <w:p w:rsidR="00B12159" w:rsidRDefault="00B12159">
      <w:pPr>
        <w:pStyle w:val="ConsPlusNormal"/>
        <w:spacing w:before="220"/>
        <w:ind w:firstLine="540"/>
        <w:jc w:val="both"/>
      </w:pPr>
      <w:r>
        <w:t xml:space="preserve">По </w:t>
      </w:r>
      <w:hyperlink r:id="rId296" w:history="1">
        <w:r>
          <w:rPr>
            <w:color w:val="0000FF"/>
          </w:rPr>
          <w:t>строке 29</w:t>
        </w:r>
      </w:hyperlink>
      <w:r>
        <w:t xml:space="preserve"> "Перевозки грузов" и </w:t>
      </w:r>
      <w:hyperlink r:id="rId297" w:history="1">
        <w:r>
          <w:rPr>
            <w:color w:val="0000FF"/>
          </w:rPr>
          <w:t>строке 31</w:t>
        </w:r>
      </w:hyperlink>
      <w:r>
        <w:t xml:space="preserve"> "Грузооборот" показываются суммарные объемы перевозки грузов и грузооборота, выполненные по дорогам общего пользования грузоперевозящими автомобилями: грузовыми (включая грузовые такси), пикапами и легковыми фургонами на шасси легковых автомобилей и автоприцепами, как на коммерческой основе (за плату для заказчика), так и для собственных производственных целей (собственные грузы).</w:t>
      </w:r>
    </w:p>
    <w:p w:rsidR="00B12159" w:rsidRDefault="00B12159">
      <w:pPr>
        <w:pStyle w:val="ConsPlusNormal"/>
        <w:spacing w:before="220"/>
        <w:ind w:firstLine="540"/>
        <w:jc w:val="both"/>
      </w:pPr>
      <w:r>
        <w:t>Перевозки пассажиров в грузовых автомобилях не являются перевозкой грузов и в отчет не включаются.</w:t>
      </w:r>
    </w:p>
    <w:p w:rsidR="00B12159" w:rsidRDefault="00B12159">
      <w:pPr>
        <w:pStyle w:val="ConsPlusNormal"/>
        <w:spacing w:before="220"/>
        <w:ind w:firstLine="540"/>
        <w:jc w:val="both"/>
      </w:pPr>
      <w:r>
        <w:t xml:space="preserve">К перевозкам грузов для собственных производственных целей по дорогам общего пользования </w:t>
      </w:r>
      <w:hyperlink w:anchor="P1324" w:history="1">
        <w:r>
          <w:rPr>
            <w:color w:val="0000FF"/>
          </w:rPr>
          <w:t>&lt;1&gt;</w:t>
        </w:r>
      </w:hyperlink>
      <w:r>
        <w:t xml:space="preserve"> относятся перевозки некоммерческих грузов, т.е. принадлежащих отчитывающейся организации товаров и нетоварных ценностей, используемых в производстве или для обеспечения функционирования производства. Например: завоз на территорию организации сырья и материалов, топлива, тары, запчастей, мебели, вычислительной техники, канцтоваров, продуктов для столовой и тому подобное, а также вывоз за территорию организации (хозяйства) по дорогам общего пользования продукции в собственную торговую организацию или собственный склад, расположенный на другой территории; белья в прачечную (в больницах, детских учреждениях и тому подобное); отходов производства, металлолома, вторсырья и прочего.</w:t>
      </w:r>
    </w:p>
    <w:p w:rsidR="00B12159" w:rsidRDefault="00B12159">
      <w:pPr>
        <w:pStyle w:val="ConsPlusNormal"/>
        <w:spacing w:before="220"/>
        <w:ind w:firstLine="540"/>
        <w:jc w:val="both"/>
      </w:pPr>
      <w:r>
        <w:t>В отчет не включаются перевозки грузов:</w:t>
      </w:r>
    </w:p>
    <w:p w:rsidR="00B12159" w:rsidRDefault="00B12159">
      <w:pPr>
        <w:pStyle w:val="ConsPlusNormal"/>
        <w:spacing w:before="220"/>
        <w:ind w:firstLine="540"/>
        <w:jc w:val="both"/>
      </w:pPr>
      <w:r>
        <w:t>- нетоварного характера (очистка территории от бытового мусора, снега и так далее);</w:t>
      </w:r>
    </w:p>
    <w:p w:rsidR="00B12159" w:rsidRDefault="00B12159">
      <w:pPr>
        <w:pStyle w:val="ConsPlusNormal"/>
        <w:spacing w:before="220"/>
        <w:ind w:firstLine="540"/>
        <w:jc w:val="both"/>
      </w:pPr>
      <w:r>
        <w:t>- почты и периодической печати;</w:t>
      </w:r>
    </w:p>
    <w:p w:rsidR="00B12159" w:rsidRDefault="00B12159">
      <w:pPr>
        <w:pStyle w:val="ConsPlusNormal"/>
        <w:spacing w:before="220"/>
        <w:ind w:firstLine="540"/>
        <w:jc w:val="both"/>
      </w:pPr>
      <w:r>
        <w:t>а также:</w:t>
      </w:r>
    </w:p>
    <w:p w:rsidR="00B12159" w:rsidRDefault="00B12159">
      <w:pPr>
        <w:pStyle w:val="ConsPlusNormal"/>
        <w:spacing w:before="220"/>
        <w:ind w:firstLine="540"/>
        <w:jc w:val="both"/>
      </w:pPr>
      <w:r>
        <w:t>- технологические перевозки грузов, осуществляемые без выезда на дороги общего пользования (в пределах территории отчитывающегося юридического лица) - внутрихозяйственные, внутризаводские, внутриобъектные, внутрикарьерные, внутрипостроечные и тому подобные перевозки;</w:t>
      </w:r>
    </w:p>
    <w:p w:rsidR="00B12159" w:rsidRDefault="00B12159">
      <w:pPr>
        <w:pStyle w:val="ConsPlusNormal"/>
        <w:spacing w:before="220"/>
        <w:ind w:firstLine="540"/>
        <w:jc w:val="both"/>
      </w:pPr>
      <w:r>
        <w:t>- перевозки грузов на автомобилях, сданных в аренду;</w:t>
      </w:r>
    </w:p>
    <w:p w:rsidR="00B12159" w:rsidRDefault="00B12159">
      <w:pPr>
        <w:pStyle w:val="ConsPlusNormal"/>
        <w:spacing w:before="220"/>
        <w:ind w:firstLine="540"/>
        <w:jc w:val="both"/>
      </w:pPr>
      <w:r>
        <w:lastRenderedPageBreak/>
        <w:t>- при использовании автомобилей:</w:t>
      </w:r>
    </w:p>
    <w:p w:rsidR="00B12159" w:rsidRDefault="00B12159">
      <w:pPr>
        <w:pStyle w:val="ConsPlusNormal"/>
        <w:spacing w:before="220"/>
        <w:ind w:firstLine="540"/>
        <w:jc w:val="both"/>
      </w:pPr>
      <w:r>
        <w:t>на обслуживании линий связи и электропередач, трубопроводов и так далее,</w:t>
      </w:r>
    </w:p>
    <w:p w:rsidR="00B12159" w:rsidRDefault="00B12159">
      <w:pPr>
        <w:pStyle w:val="ConsPlusNormal"/>
        <w:spacing w:before="220"/>
        <w:ind w:firstLine="540"/>
        <w:jc w:val="both"/>
      </w:pPr>
      <w:r>
        <w:t>на научно-изыскательских, геологоразведочных работах.</w:t>
      </w:r>
    </w:p>
    <w:p w:rsidR="00B12159" w:rsidRDefault="00B12159">
      <w:pPr>
        <w:pStyle w:val="ConsPlusNormal"/>
        <w:spacing w:before="220"/>
        <w:ind w:firstLine="540"/>
        <w:jc w:val="both"/>
      </w:pPr>
      <w:bookmarkStart w:id="9" w:name="P332"/>
      <w:bookmarkEnd w:id="9"/>
      <w:r>
        <w:t>36. Общий объем перевезенных грузов определяется в зависимости от используемых показателей первичного учета, отражаемых в транспортной документации отчитывающейся организации.</w:t>
      </w:r>
    </w:p>
    <w:p w:rsidR="00B12159" w:rsidRDefault="00B12159">
      <w:pPr>
        <w:pStyle w:val="ConsPlusNormal"/>
        <w:spacing w:before="220"/>
        <w:ind w:firstLine="540"/>
        <w:jc w:val="both"/>
      </w:pPr>
      <w:r>
        <w:t>Если учет количества грузов, перевезенных соответствующим грузоперевозящим автотранспортным средством, осуществлялся в натуральном выражении (в тоннах), то значение данного показателя определяется по фактической массе (весу) перевезенных грузов с учетом веса тары, веса контейнеров за каждую ездку (заезд).</w:t>
      </w:r>
    </w:p>
    <w:p w:rsidR="00B12159" w:rsidRDefault="00B12159">
      <w:pPr>
        <w:pStyle w:val="ConsPlusNormal"/>
        <w:spacing w:before="220"/>
        <w:ind w:firstLine="540"/>
        <w:jc w:val="both"/>
      </w:pPr>
      <w:r>
        <w:t xml:space="preserve">При этом определение массы (веса) штучных длинномерных, а также объемных грузов (дрова, лесоматериалы, песок, известь и тому подобное) в товарно-транспортных накладных производится грузоотправителем путем частичного взвешивания, замера или путем применения соответствующих переводных коэффициентов, приведенных в </w:t>
      </w:r>
      <w:hyperlink w:anchor="P1996" w:history="1">
        <w:r>
          <w:rPr>
            <w:color w:val="0000FF"/>
          </w:rPr>
          <w:t>таблицах 1</w:t>
        </w:r>
      </w:hyperlink>
      <w:r>
        <w:t xml:space="preserve"> и </w:t>
      </w:r>
      <w:hyperlink w:anchor="P2026" w:history="1">
        <w:r>
          <w:rPr>
            <w:color w:val="0000FF"/>
          </w:rPr>
          <w:t>2 приложения N 3</w:t>
        </w:r>
      </w:hyperlink>
      <w:r>
        <w:t xml:space="preserve"> к настоящим Указаниям.</w:t>
      </w:r>
    </w:p>
    <w:p w:rsidR="00B12159" w:rsidRDefault="00B12159">
      <w:pPr>
        <w:pStyle w:val="ConsPlusNormal"/>
        <w:spacing w:before="220"/>
        <w:ind w:firstLine="540"/>
        <w:jc w:val="both"/>
      </w:pPr>
      <w:r>
        <w:t>Определение массы (веса) стандартного груза производится путем умножения количества мест на вес одного места. Определение массы (веса) груза, учитываемого в штуках (станки, машины, холодильники и другое), производится путем умножения на вес, указанный в технической документации (с учетом веса тары).</w:t>
      </w:r>
    </w:p>
    <w:p w:rsidR="00B12159" w:rsidRDefault="00B12159">
      <w:pPr>
        <w:pStyle w:val="ConsPlusNormal"/>
        <w:spacing w:before="220"/>
        <w:ind w:firstLine="540"/>
        <w:jc w:val="both"/>
      </w:pPr>
      <w:r>
        <w:t>Если для учета объемов перевозок использовались другие показатели (километр пробега, часы работы и тому подобное), то общий объем перевозок грузов определяется расчетным путем в зависимости от вида сообщения: для городского и пригородного или для междугородного и международного (</w:t>
      </w:r>
      <w:hyperlink w:anchor="P2106" w:history="1">
        <w:r>
          <w:rPr>
            <w:color w:val="0000FF"/>
          </w:rPr>
          <w:t>раздел II приложения N 3</w:t>
        </w:r>
      </w:hyperlink>
      <w:r>
        <w:t xml:space="preserve"> к настоящим Указаниям).</w:t>
      </w:r>
    </w:p>
    <w:p w:rsidR="00B12159" w:rsidRDefault="00B12159">
      <w:pPr>
        <w:pStyle w:val="ConsPlusNormal"/>
        <w:spacing w:before="220"/>
        <w:ind w:firstLine="540"/>
        <w:jc w:val="both"/>
      </w:pPr>
      <w:bookmarkStart w:id="10" w:name="P337"/>
      <w:bookmarkEnd w:id="10"/>
      <w:r>
        <w:t xml:space="preserve">37. Грузооборот </w:t>
      </w:r>
      <w:hyperlink w:anchor="P1324" w:history="1">
        <w:r>
          <w:rPr>
            <w:color w:val="0000FF"/>
          </w:rPr>
          <w:t>&lt;1&gt;</w:t>
        </w:r>
      </w:hyperlink>
      <w:r>
        <w:t xml:space="preserve"> характеризует перевозку груза с учетом расстояния перевозки в километрах и определяется как сумма произведений массы (веса) груза по каждой ездке (заезду) на расстояние перевозки (пробег с грузом) по каждой ездке.</w:t>
      </w:r>
    </w:p>
    <w:p w:rsidR="00B12159" w:rsidRDefault="00B12159">
      <w:pPr>
        <w:pStyle w:val="ConsPlusNormal"/>
        <w:spacing w:before="220"/>
        <w:ind w:firstLine="540"/>
        <w:jc w:val="both"/>
      </w:pPr>
      <w:r>
        <w:t>Общий грузооборот определяется как суммарный грузооборот по каждому грузоперевозящему автотранспортному средству в зависимости от используемых показателей учета транспортной работы.</w:t>
      </w:r>
    </w:p>
    <w:p w:rsidR="00B12159" w:rsidRDefault="00B12159">
      <w:pPr>
        <w:pStyle w:val="ConsPlusNormal"/>
        <w:spacing w:before="220"/>
        <w:ind w:firstLine="540"/>
        <w:jc w:val="both"/>
      </w:pPr>
      <w:r>
        <w:t>Если учет количества грузов, перевезенных соответствующим грузоперевозящим автотранспортным средством, осуществлялся в натуральном выражении, то грузооборот определяется суммированием произведений фактически перевезенного за отдельные ездки (заезды) груза (включая груз, перевезенный на автоприцепах) на расстояние перевозки в километрах. При этом объем перевозок и расстояние перевозки должны отражаться в транспортной документации отчитывающейся организации.</w:t>
      </w:r>
    </w:p>
    <w:p w:rsidR="00B12159" w:rsidRDefault="00B12159">
      <w:pPr>
        <w:pStyle w:val="ConsPlusNormal"/>
        <w:spacing w:before="220"/>
        <w:ind w:firstLine="540"/>
        <w:jc w:val="both"/>
      </w:pPr>
      <w:r>
        <w:t>Пример расчета</w:t>
      </w:r>
    </w:p>
    <w:p w:rsidR="00B12159" w:rsidRDefault="00B12159">
      <w:pPr>
        <w:pStyle w:val="ConsPlusNormal"/>
        <w:spacing w:before="220"/>
        <w:ind w:firstLine="540"/>
        <w:jc w:val="both"/>
      </w:pPr>
      <w:r>
        <w:t>За день было выполнено 3 ездки:</w:t>
      </w:r>
    </w:p>
    <w:p w:rsidR="00B12159" w:rsidRDefault="00B12159">
      <w:pPr>
        <w:pStyle w:val="ConsPlusNormal"/>
        <w:spacing w:before="220"/>
        <w:ind w:firstLine="540"/>
        <w:jc w:val="both"/>
      </w:pPr>
      <w:r>
        <w:t>1-ая ездка: 3 тонны на расстояние 20 км</w:t>
      </w:r>
    </w:p>
    <w:p w:rsidR="00B12159" w:rsidRDefault="00B12159">
      <w:pPr>
        <w:pStyle w:val="ConsPlusNormal"/>
        <w:spacing w:before="220"/>
        <w:ind w:firstLine="540"/>
        <w:jc w:val="both"/>
      </w:pPr>
      <w:r>
        <w:t>2-ая ездка: 4 тонны на расстояние 30 км</w:t>
      </w:r>
    </w:p>
    <w:p w:rsidR="00B12159" w:rsidRDefault="00B12159">
      <w:pPr>
        <w:pStyle w:val="ConsPlusNormal"/>
        <w:spacing w:before="220"/>
        <w:ind w:firstLine="540"/>
        <w:jc w:val="both"/>
      </w:pPr>
      <w:r>
        <w:t>3-ая ездка. 3 тонны на расстояние 10 км</w:t>
      </w:r>
    </w:p>
    <w:p w:rsidR="00B12159" w:rsidRDefault="00B12159">
      <w:pPr>
        <w:pStyle w:val="ConsPlusNormal"/>
        <w:spacing w:before="220"/>
        <w:ind w:firstLine="540"/>
        <w:jc w:val="both"/>
      </w:pPr>
      <w:r>
        <w:t>В этом случае:</w:t>
      </w:r>
    </w:p>
    <w:p w:rsidR="00B12159" w:rsidRDefault="00B12159">
      <w:pPr>
        <w:pStyle w:val="ConsPlusNormal"/>
        <w:spacing w:before="220"/>
        <w:ind w:firstLine="540"/>
        <w:jc w:val="both"/>
      </w:pPr>
      <w:r>
        <w:lastRenderedPageBreak/>
        <w:t>перевозки грузов составят 10 тонн</w:t>
      </w:r>
    </w:p>
    <w:p w:rsidR="00B12159" w:rsidRDefault="00B12159">
      <w:pPr>
        <w:pStyle w:val="ConsPlusNormal"/>
        <w:spacing w:before="220"/>
        <w:ind w:firstLine="540"/>
        <w:jc w:val="both"/>
      </w:pPr>
      <w:r>
        <w:t>грузооборот = (3 т x 20 км) + (4 т x 30 км) + (3 т x 10 км) = 210 ткм</w:t>
      </w:r>
    </w:p>
    <w:p w:rsidR="00B12159" w:rsidRDefault="00B12159">
      <w:pPr>
        <w:pStyle w:val="ConsPlusNormal"/>
        <w:spacing w:before="220"/>
        <w:ind w:firstLine="540"/>
        <w:jc w:val="both"/>
      </w:pPr>
      <w:r>
        <w:t>Если для учета объемов перевозок грузов использовались другие показатели (километр пробега, часы работы и тому подобное), то грузооборот определяется расчетным путем в зависимости от вида сообщения: для городского и пригородного сообщений или для междугородного и международного (</w:t>
      </w:r>
      <w:hyperlink w:anchor="P2106" w:history="1">
        <w:r>
          <w:rPr>
            <w:color w:val="0000FF"/>
          </w:rPr>
          <w:t>раздел II приложения N 3</w:t>
        </w:r>
      </w:hyperlink>
      <w:r>
        <w:t xml:space="preserve"> к настоящим Указаниям).</w:t>
      </w:r>
    </w:p>
    <w:p w:rsidR="00B12159" w:rsidRDefault="00B12159">
      <w:pPr>
        <w:pStyle w:val="ConsPlusNormal"/>
        <w:spacing w:before="220"/>
        <w:ind w:firstLine="540"/>
        <w:jc w:val="both"/>
      </w:pPr>
      <w:r>
        <w:t>Суммарный объем перевозок грузов и грузооборота складывается из данных по грузоперевозящим автомобилям и автоприцепам, работа которых учтена в натуральном выражении (в тоннах и тонно-километрах), и расчетных данных (</w:t>
      </w:r>
      <w:hyperlink w:anchor="P2106" w:history="1">
        <w:r>
          <w:rPr>
            <w:color w:val="0000FF"/>
          </w:rPr>
          <w:t>раздел II приложения N 3</w:t>
        </w:r>
      </w:hyperlink>
      <w:r>
        <w:t xml:space="preserve"> к настоящим Указаниям).</w:t>
      </w:r>
    </w:p>
    <w:p w:rsidR="00B12159" w:rsidRDefault="00B12159">
      <w:pPr>
        <w:pStyle w:val="ConsPlusNormal"/>
        <w:spacing w:before="220"/>
        <w:ind w:firstLine="540"/>
        <w:jc w:val="both"/>
      </w:pPr>
      <w:bookmarkStart w:id="11" w:name="P350"/>
      <w:bookmarkEnd w:id="11"/>
      <w:r>
        <w:t>38. Из общего суммарного объема перевезенных грузов (</w:t>
      </w:r>
      <w:hyperlink r:id="rId298" w:history="1">
        <w:r>
          <w:rPr>
            <w:color w:val="0000FF"/>
          </w:rPr>
          <w:t>строка 29</w:t>
        </w:r>
      </w:hyperlink>
      <w:r>
        <w:t>) и общего объема грузооборота (</w:t>
      </w:r>
      <w:hyperlink r:id="rId299" w:history="1">
        <w:r>
          <w:rPr>
            <w:color w:val="0000FF"/>
          </w:rPr>
          <w:t>строка 31</w:t>
        </w:r>
      </w:hyperlink>
      <w:r>
        <w:t xml:space="preserve">) выделяются объемы перевозок грузов и грузооборота, выполненные на коммерческой основе (за плату для заказчика), которые показываются соответственно по </w:t>
      </w:r>
      <w:hyperlink r:id="rId300" w:history="1">
        <w:r>
          <w:rPr>
            <w:color w:val="0000FF"/>
          </w:rPr>
          <w:t>строке 30</w:t>
        </w:r>
      </w:hyperlink>
      <w:r>
        <w:t xml:space="preserve"> и </w:t>
      </w:r>
      <w:hyperlink r:id="rId301" w:history="1">
        <w:r>
          <w:rPr>
            <w:color w:val="0000FF"/>
          </w:rPr>
          <w:t>строке 32</w:t>
        </w:r>
      </w:hyperlink>
      <w:r>
        <w:t xml:space="preserve">. Порядок расчета данных показателей аналогичен приведенному для </w:t>
      </w:r>
      <w:hyperlink r:id="rId302" w:history="1">
        <w:r>
          <w:rPr>
            <w:color w:val="0000FF"/>
          </w:rPr>
          <w:t>строк 29</w:t>
        </w:r>
      </w:hyperlink>
      <w:r>
        <w:t xml:space="preserve"> и </w:t>
      </w:r>
      <w:hyperlink r:id="rId303" w:history="1">
        <w:r>
          <w:rPr>
            <w:color w:val="0000FF"/>
          </w:rPr>
          <w:t>31</w:t>
        </w:r>
      </w:hyperlink>
      <w:r>
        <w:t>.</w:t>
      </w:r>
    </w:p>
    <w:p w:rsidR="00B12159" w:rsidRDefault="00B12159">
      <w:pPr>
        <w:pStyle w:val="ConsPlusNormal"/>
        <w:jc w:val="both"/>
      </w:pPr>
    </w:p>
    <w:p w:rsidR="00B12159" w:rsidRDefault="00B12159">
      <w:pPr>
        <w:pStyle w:val="ConsPlusTitle"/>
        <w:jc w:val="center"/>
        <w:outlineLvl w:val="3"/>
      </w:pPr>
      <w:r>
        <w:t>Раздел 5. Производство и отгрузка по видам продукции</w:t>
      </w:r>
    </w:p>
    <w:p w:rsidR="00B12159" w:rsidRDefault="00B12159">
      <w:pPr>
        <w:pStyle w:val="ConsPlusTitle"/>
        <w:jc w:val="center"/>
      </w:pPr>
      <w:r>
        <w:t>и услуг</w:t>
      </w:r>
    </w:p>
    <w:p w:rsidR="00B12159" w:rsidRDefault="00B12159">
      <w:pPr>
        <w:pStyle w:val="ConsPlusNormal"/>
        <w:jc w:val="both"/>
      </w:pPr>
    </w:p>
    <w:p w:rsidR="00B12159" w:rsidRDefault="00B12159">
      <w:pPr>
        <w:pStyle w:val="ConsPlusNormal"/>
        <w:ind w:firstLine="540"/>
        <w:jc w:val="both"/>
      </w:pPr>
      <w:r>
        <w:t>39. При заполнении данных о производстве, отгрузке и остатках произведенных юридическим лицом конкретных видов промышленной продукции следует руководствоваться следующим.</w:t>
      </w:r>
    </w:p>
    <w:p w:rsidR="00B12159" w:rsidRDefault="00B12159">
      <w:pPr>
        <w:pStyle w:val="ConsPlusNormal"/>
        <w:spacing w:before="220"/>
        <w:ind w:firstLine="540"/>
        <w:jc w:val="both"/>
      </w:pPr>
      <w:r>
        <w:t xml:space="preserve">В графах А и В по свободным строкам приводятся наименования произведенных юридическим лицом конкретных видов продукции и единиц их измерения в соответствии с перечнем (номенклатурой), определенной органами государственной статистики и размещенной на официальном сайте Росстата в сети Интернет (www.gks.ru) в рубриках Главная/Предпринимательство/Промышленное производство, в графах Г и Д - соответствующие им коды по Общероссийскому </w:t>
      </w:r>
      <w:hyperlink r:id="rId304" w:history="1">
        <w:r>
          <w:rPr>
            <w:color w:val="0000FF"/>
          </w:rPr>
          <w:t>классификатору</w:t>
        </w:r>
      </w:hyperlink>
      <w:r>
        <w:t xml:space="preserve"> продукции по видам экономической деятельности ОК 034-2014 (КПЕС 2008), принятому и введенному в действие приказом Федерального агентства по техническому регулированию и метрологии от 31.01.2014 N 14-ст, и Общероссийскому </w:t>
      </w:r>
      <w:hyperlink r:id="rId305" w:history="1">
        <w:r>
          <w:rPr>
            <w:color w:val="0000FF"/>
          </w:rPr>
          <w:t>классификатору</w:t>
        </w:r>
      </w:hyperlink>
      <w:r>
        <w:t xml:space="preserve"> единиц измерения ОК 015-94 (ОКЕИ), принятому и введенному в действие постановлением Госстандарта России от 26.12.1994 N 366. В графе Б проставляется код </w:t>
      </w:r>
      <w:hyperlink r:id="rId306" w:history="1">
        <w:r>
          <w:rPr>
            <w:color w:val="0000FF"/>
          </w:rPr>
          <w:t>строки</w:t>
        </w:r>
      </w:hyperlink>
      <w:r>
        <w:t xml:space="preserve"> "50", означающий, что по данной строке приведены сведения о произведенной юридическим лицом продукции.</w:t>
      </w:r>
    </w:p>
    <w:p w:rsidR="00B12159" w:rsidRDefault="00B12159">
      <w:pPr>
        <w:pStyle w:val="ConsPlusNormal"/>
        <w:spacing w:before="220"/>
        <w:ind w:firstLine="540"/>
        <w:jc w:val="both"/>
      </w:pPr>
      <w:r>
        <w:t xml:space="preserve">В соответствии с </w:t>
      </w:r>
      <w:hyperlink r:id="rId307" w:history="1">
        <w:r>
          <w:rPr>
            <w:color w:val="0000FF"/>
          </w:rPr>
          <w:t>постановлением</w:t>
        </w:r>
      </w:hyperlink>
      <w:r>
        <w:t xml:space="preserve"> Правительства Российской Федерации от 10.11.2003 N 677 "Об общероссийских классификаторах технико-экономической и социальной информации в социально-экономической области" присвоение кодов объектам классификации (видам продукции) хозяйствующие субъекты (предприятия и организации) должны осуществлять самостоятельно.</w:t>
      </w:r>
    </w:p>
    <w:p w:rsidR="00B12159" w:rsidRDefault="00B12159">
      <w:pPr>
        <w:pStyle w:val="ConsPlusNormal"/>
        <w:spacing w:before="220"/>
        <w:ind w:firstLine="540"/>
        <w:jc w:val="both"/>
      </w:pPr>
      <w:r>
        <w:t>В данные о производстве конкретных видов продукции (графы 1 - 3) включается продукция, выработанная юридическим лицом (независимо от вида основной деятельности) как из собственного сырья и материалов, так и из неоплачиваемых сырья и материалов заказчика (давальческого), предназначенная для отпуска другим юридическим и физическим лицам, своему капитальному строительству и своим подразделениям, зачисленная в состав основных средств или оборотных активов (например, спецодежда, спецоснастка), выданная своим работникам в счет оплаты труда, а также израсходованная на собственные производственные нужды.</w:t>
      </w:r>
    </w:p>
    <w:p w:rsidR="00B12159" w:rsidRDefault="00B12159">
      <w:pPr>
        <w:pStyle w:val="ConsPlusNormal"/>
        <w:spacing w:before="220"/>
        <w:ind w:firstLine="540"/>
        <w:jc w:val="both"/>
      </w:pPr>
      <w:r>
        <w:t xml:space="preserve">В данные об отгрузке конкретных видов продукции (графа 4) включается продукция собственного производства (в т.ч. выработанная из давальческого сырья), фактически отгруженная (переданная) в отчетном периоде другим юридическим и физическим лицам или выданная своим </w:t>
      </w:r>
      <w:r>
        <w:lastRenderedPageBreak/>
        <w:t>работникам в счет оплаты труда.</w:t>
      </w:r>
    </w:p>
    <w:p w:rsidR="00B12159" w:rsidRDefault="00B12159">
      <w:pPr>
        <w:pStyle w:val="ConsPlusNormal"/>
        <w:spacing w:before="220"/>
        <w:ind w:firstLine="540"/>
        <w:jc w:val="both"/>
      </w:pPr>
      <w:r>
        <w:t>В графах 5 и 6 из общего объема отгруженной продукции выделяются данные в натурально-вещественном и стоимостном выражении по продукции собственного производства (без продукции, произведенной из давальческого сырья), фактически отгруженной (переданной) в отчетном периоде другим юридическим и физическим лицам, а также выданной своим работникам в счет оплаты труда.</w:t>
      </w:r>
    </w:p>
    <w:p w:rsidR="00B12159" w:rsidRDefault="00B12159">
      <w:pPr>
        <w:pStyle w:val="ConsPlusNormal"/>
        <w:spacing w:before="220"/>
        <w:ind w:firstLine="540"/>
        <w:jc w:val="both"/>
      </w:pPr>
      <w:r>
        <w:t>Продукция, зачисленная в состав собственных основных средств, в данные об отгрузке продукции не включается.</w:t>
      </w:r>
    </w:p>
    <w:p w:rsidR="00B12159" w:rsidRDefault="00B12159">
      <w:pPr>
        <w:pStyle w:val="ConsPlusNormal"/>
        <w:spacing w:before="220"/>
        <w:ind w:firstLine="540"/>
        <w:jc w:val="both"/>
      </w:pPr>
      <w:r>
        <w:t>Стоимостная оценка конкретных видов продукции, отгруженной другим юридическим и физическим лицам (графа 6), осуществляется в фактических ценах продажи (без НДС, акцизов и аналогичных обязательных платежей). В случае, когда на конкретный вид продукции применяются только цены франко-вагон станции отправления, то стоимость транспортировки продукции от станции отправления до станции назначения исключается из стоимостной ее оценки. Если на конкретный вид продукции применяются только цены франко-склад изготовителя, то оценка стоимостного объема осуществляется по этим ценам.</w:t>
      </w:r>
    </w:p>
    <w:p w:rsidR="00B12159" w:rsidRDefault="00B12159">
      <w:pPr>
        <w:pStyle w:val="ConsPlusNormal"/>
        <w:spacing w:before="220"/>
        <w:ind w:firstLine="540"/>
        <w:jc w:val="both"/>
      </w:pPr>
      <w:r>
        <w:t>Продукция, отпускаемая по договору мены (бартеру), передаваемая потребителям безвозмездно или предоставляемая своим работникам в счет оплаты труда, при включении в графу 6 оценивается по средней цене продажи такой же или аналогичной продукции.</w:t>
      </w:r>
    </w:p>
    <w:p w:rsidR="00B12159" w:rsidRDefault="00B12159">
      <w:pPr>
        <w:pStyle w:val="ConsPlusNormal"/>
        <w:spacing w:before="220"/>
        <w:ind w:firstLine="540"/>
        <w:jc w:val="both"/>
      </w:pPr>
      <w:r>
        <w:t>Продукция, поставляемая на экспорт, включается в графу 6 по контрактным ценам, из которых исключаются налог на добавленную стоимость, акциз, экспортная пошлина и транспортные расходы от станции отправления до пункта экспорта, и переводится в рубли по курсу, установленному Центральным банком Российской Федерации на момент отгрузки.</w:t>
      </w:r>
    </w:p>
    <w:p w:rsidR="00B12159" w:rsidRDefault="00B12159">
      <w:pPr>
        <w:pStyle w:val="ConsPlusNormal"/>
        <w:spacing w:before="220"/>
        <w:ind w:firstLine="540"/>
        <w:jc w:val="both"/>
      </w:pPr>
      <w:r>
        <w:t xml:space="preserve">В графе 7 отражаются остатки готовой продукции собственного производства (в т.ч. выработанной из давальческого сырья), находящиеся на складах готовой продукции или других местах хранения, на конец отчетного месяца. Организации, осуществляющие производство электрической и тепловой энергии по видам продукции "Электроэнергия" (код ОКПД2 </w:t>
      </w:r>
      <w:hyperlink r:id="rId308" w:history="1">
        <w:r>
          <w:rPr>
            <w:color w:val="0000FF"/>
          </w:rPr>
          <w:t>35.11.10</w:t>
        </w:r>
      </w:hyperlink>
      <w:r>
        <w:t xml:space="preserve">), "Пар и горячая вода" (код по ОКПД2 </w:t>
      </w:r>
      <w:hyperlink r:id="rId309" w:history="1">
        <w:r>
          <w:rPr>
            <w:color w:val="0000FF"/>
          </w:rPr>
          <w:t>35.30 11</w:t>
        </w:r>
      </w:hyperlink>
      <w:r>
        <w:t>) в графе 7 "Остатки на конец месяца" указывают значение равное "нулю".</w:t>
      </w:r>
    </w:p>
    <w:p w:rsidR="00B12159" w:rsidRDefault="00B12159">
      <w:pPr>
        <w:pStyle w:val="ConsPlusNormal"/>
        <w:spacing w:before="220"/>
        <w:ind w:firstLine="540"/>
        <w:jc w:val="both"/>
      </w:pPr>
      <w:r>
        <w:t>По видам продукции, учитываемой в стоимостном выражении (например, препараты лекарственные, мебель и другие), данные о производстве и остатках приводятся по фактической производственной себестоимости (или по учетным ценам). Если указанная продукция изготовлена из давальческого сырья, то данные о ее производстве (графы 1, 2, 3) и остатках (графа 7) приводятся по полной стоимости, включая стоимость давальческого сырья; по отгрузке (графа 4) - по стоимости услуг по переработке такого сырья, т.е. без учета стоимости переработанного сырья заказчика. Если вся продукция произведена юридическим лицом из давальческого сырья, то в графах 5 и 6 проставляются нули. Если юридическое лицо не производит продукцию из давальческого сырья, то данные граф 4 и 5 должны быть одинаковыми.</w:t>
      </w:r>
    </w:p>
    <w:p w:rsidR="00B12159" w:rsidRDefault="00B12159">
      <w:pPr>
        <w:pStyle w:val="ConsPlusNormal"/>
        <w:spacing w:before="220"/>
        <w:ind w:firstLine="540"/>
        <w:jc w:val="both"/>
      </w:pPr>
      <w:r>
        <w:t xml:space="preserve">Юридические лица, являющиеся владельцами лицензии на добычу полезных ископаемых, осуществляющие их добычу, по </w:t>
      </w:r>
      <w:hyperlink r:id="rId310" w:history="1">
        <w:r>
          <w:rPr>
            <w:color w:val="0000FF"/>
          </w:rPr>
          <w:t>строке 50 формы N П-1</w:t>
        </w:r>
      </w:hyperlink>
      <w:r>
        <w:t xml:space="preserve"> (раздел 5) должны приводить данные об общих объемах их добычи на предоставленных им в пользование участках недр, включая объемы их добычи на этих же участках другими, не имеющими соответствующих лицензий на эту деятельность, юридическими лицами, привлеченными к добыче полезных ископаемых.</w:t>
      </w:r>
    </w:p>
    <w:p w:rsidR="00B12159" w:rsidRDefault="00B12159">
      <w:pPr>
        <w:pStyle w:val="ConsPlusNormal"/>
        <w:spacing w:before="220"/>
        <w:ind w:firstLine="540"/>
        <w:jc w:val="both"/>
      </w:pPr>
      <w:r>
        <w:t xml:space="preserve">В случае, если юридическое лицо - владелец лицензии зарегистрирован на территории одного субъекта Российской Федерации, но осуществляет добычу полезных ископаемых на территории других субъектов, то в своей отчетности оно должно привести данные об объемах их добычи (в т.ч. силами привлеченных к ней других юридических лиц, не имеющих соответствующей </w:t>
      </w:r>
      <w:r>
        <w:lastRenderedPageBreak/>
        <w:t>лицензии) в каждом из них.</w:t>
      </w:r>
    </w:p>
    <w:p w:rsidR="00B12159" w:rsidRDefault="00B12159">
      <w:pPr>
        <w:pStyle w:val="ConsPlusNormal"/>
        <w:spacing w:before="220"/>
        <w:ind w:firstLine="540"/>
        <w:jc w:val="both"/>
      </w:pPr>
      <w:r>
        <w:t>В сводные данные по каждому субъекту Российской Федерации включается только та часть полезных ископаемых, которая была добыта непосредственно на его территории.</w:t>
      </w:r>
    </w:p>
    <w:p w:rsidR="00B12159" w:rsidRDefault="00B12159">
      <w:pPr>
        <w:pStyle w:val="ConsPlusNormal"/>
        <w:spacing w:before="220"/>
        <w:ind w:firstLine="540"/>
        <w:jc w:val="both"/>
      </w:pPr>
      <w:r>
        <w:t xml:space="preserve">Юридические лица, являющиеся владельцами лицензий на добычу драгоценных камней (алмазов, изумрудов, рубинов, сапфиров, александритов), по </w:t>
      </w:r>
      <w:hyperlink r:id="rId311" w:history="1">
        <w:r>
          <w:rPr>
            <w:color w:val="0000FF"/>
          </w:rPr>
          <w:t>строке 50</w:t>
        </w:r>
      </w:hyperlink>
      <w:r>
        <w:t xml:space="preserve"> должны приводить данные об объемах извлеченных на предоставленных им в пользование участках недр драгоценных камней, прошедших сортировку, первичную классификацию и первичную оценку.</w:t>
      </w:r>
    </w:p>
    <w:p w:rsidR="00B12159" w:rsidRDefault="00B12159">
      <w:pPr>
        <w:pStyle w:val="ConsPlusNormal"/>
        <w:spacing w:before="220"/>
        <w:ind w:firstLine="540"/>
        <w:jc w:val="both"/>
      </w:pPr>
      <w:r>
        <w:t>В объем угля, добытого на шахтах и разрезах, осуществляющих его сортировку и обогащение на оборудовании, находящемся на балансе этих организаций, не включается пустая порода, отделенная от угля, и потери в процессе обогащения. В случае, если указанные организации получают в ходе обогащения концентрат, промпродукт, отсев, шлам, то они должны отчитываться как за их выпуск, так и за добычу угля, из которого они получены (без потерь).</w:t>
      </w:r>
    </w:p>
    <w:p w:rsidR="00B12159" w:rsidRDefault="00B12159">
      <w:pPr>
        <w:pStyle w:val="ConsPlusNormal"/>
        <w:spacing w:before="220"/>
        <w:ind w:firstLine="540"/>
        <w:jc w:val="both"/>
      </w:pPr>
      <w:r>
        <w:t>Не включается в объем добычи угля уголь, извлеченный из старых отвалов.</w:t>
      </w:r>
    </w:p>
    <w:p w:rsidR="00B12159" w:rsidRDefault="00B12159">
      <w:pPr>
        <w:pStyle w:val="ConsPlusNormal"/>
        <w:spacing w:before="220"/>
        <w:ind w:firstLine="540"/>
        <w:jc w:val="both"/>
      </w:pPr>
      <w:r>
        <w:t>В объем производства (добычи) угля обогащенного включается угольная продукция, прошедшая полный цикл ее обработки - от подготовки к обогащению (дробление, классификация, грохочение, измельчение) до непосредственно обогащения.</w:t>
      </w:r>
    </w:p>
    <w:p w:rsidR="00B12159" w:rsidRDefault="00B12159">
      <w:pPr>
        <w:pStyle w:val="ConsPlusNormal"/>
        <w:spacing w:before="220"/>
        <w:ind w:firstLine="540"/>
        <w:jc w:val="both"/>
      </w:pPr>
      <w:r>
        <w:t>В объем добычи нефти сырой (</w:t>
      </w:r>
      <w:hyperlink r:id="rId312" w:history="1">
        <w:r>
          <w:rPr>
            <w:color w:val="0000FF"/>
          </w:rPr>
          <w:t>06.10.10.100</w:t>
        </w:r>
      </w:hyperlink>
      <w:r>
        <w:t>) не включаются данные об амбарной, шламовой нефти, собранной организациями из потерь при ее добыче, транспортировке, переработке и хранении.</w:t>
      </w:r>
    </w:p>
    <w:p w:rsidR="00B12159" w:rsidRDefault="00B12159">
      <w:pPr>
        <w:pStyle w:val="ConsPlusNormal"/>
        <w:spacing w:before="220"/>
        <w:ind w:firstLine="540"/>
        <w:jc w:val="both"/>
      </w:pPr>
      <w:r>
        <w:t>В объем добычи газа нефтяного попутного (газ горючий природный нефтяных месторождений) (</w:t>
      </w:r>
      <w:hyperlink r:id="rId313" w:history="1">
        <w:r>
          <w:rPr>
            <w:color w:val="0000FF"/>
          </w:rPr>
          <w:t>06 20.10.120</w:t>
        </w:r>
      </w:hyperlink>
      <w:r>
        <w:t>) не включается газ нефтяной попутный нефтяных месторождений, сожженный на факельных установках.</w:t>
      </w:r>
    </w:p>
    <w:p w:rsidR="00B12159" w:rsidRDefault="00B12159">
      <w:pPr>
        <w:pStyle w:val="ConsPlusNormal"/>
        <w:spacing w:before="220"/>
        <w:ind w:firstLine="540"/>
        <w:jc w:val="both"/>
      </w:pPr>
      <w:r>
        <w:t xml:space="preserve">Нефтеперерабатывающие предприятия по </w:t>
      </w:r>
      <w:hyperlink r:id="rId314" w:history="1">
        <w:r>
          <w:rPr>
            <w:color w:val="0000FF"/>
          </w:rPr>
          <w:t>строке 50</w:t>
        </w:r>
      </w:hyperlink>
      <w:r>
        <w:t xml:space="preserve"> в графе 1 приводят данные об общем производстве нефтепродуктов на принадлежащих им мощностях, независимо от того, выработаны они собственным производственным персоналом или арендаторами на сданных им в аренду мощностях. В графах 4, 5, 6, 7 приводятся соответственно данные об отгрузке и остатках нефтепродуктов, произведенных только собственным персоналом (на собственных и/или взятых в аренду мощностях).</w:t>
      </w:r>
    </w:p>
    <w:p w:rsidR="00B12159" w:rsidRDefault="00B12159">
      <w:pPr>
        <w:pStyle w:val="ConsPlusNormal"/>
        <w:spacing w:before="220"/>
        <w:ind w:firstLine="540"/>
        <w:jc w:val="both"/>
      </w:pPr>
      <w:r>
        <w:t>Кроме того, из общих объемов нефтепродуктов выделяются следующие данные:</w:t>
      </w:r>
    </w:p>
    <w:p w:rsidR="00B12159" w:rsidRDefault="00B12159">
      <w:pPr>
        <w:pStyle w:val="ConsPlusNormal"/>
        <w:spacing w:before="220"/>
        <w:ind w:firstLine="540"/>
        <w:jc w:val="both"/>
      </w:pPr>
      <w:r>
        <w:t>- по продукции, произведенной на сданных в аренду мощностях. В этом случае в графе Б ставится код строки 51, в графах 1, 2, 3 приводятся данные о производстве нефтепродуктов на принадлежащих данному юридическому лицу мощностях арендатором; графы 4, 5, 6, 7 не заполняются;</w:t>
      </w:r>
    </w:p>
    <w:p w:rsidR="00B12159" w:rsidRDefault="00B12159">
      <w:pPr>
        <w:pStyle w:val="ConsPlusNormal"/>
        <w:spacing w:before="220"/>
        <w:ind w:firstLine="540"/>
        <w:jc w:val="both"/>
      </w:pPr>
      <w:r>
        <w:t>- по продукции, произведенной на арендованных мощностях. В этом случае в графе Б ставится код строки 52, в графах 1, 2, 3 приводятся данные о производстве нефтепродуктов данным юридическим лицом на арендованных им у другого юридического лица мощностях, графы 4, 5, 6, 7 не заполняются.</w:t>
      </w:r>
    </w:p>
    <w:p w:rsidR="00B12159" w:rsidRDefault="00B12159">
      <w:pPr>
        <w:pStyle w:val="ConsPlusNormal"/>
        <w:spacing w:before="220"/>
        <w:ind w:firstLine="540"/>
        <w:jc w:val="both"/>
      </w:pPr>
      <w:r>
        <w:t xml:space="preserve">Для организаций - производителей нефтепродуктов (кроме смазочных масел) обязательно наличие данных по продукции "Нефть, поступившая на переработку" (код ОКПД2 </w:t>
      </w:r>
      <w:hyperlink r:id="rId315" w:history="1">
        <w:r>
          <w:rPr>
            <w:color w:val="0000FF"/>
          </w:rPr>
          <w:t>19.20.21.001.АГ</w:t>
        </w:r>
      </w:hyperlink>
      <w:r>
        <w:t>). В данный код продукции включается весь объем переработанной нефти с учетом потерь при обезвоживании и обессоливании.</w:t>
      </w:r>
    </w:p>
    <w:p w:rsidR="00B12159" w:rsidRDefault="00B12159">
      <w:pPr>
        <w:pStyle w:val="ConsPlusNormal"/>
        <w:spacing w:before="220"/>
        <w:ind w:firstLine="540"/>
        <w:jc w:val="both"/>
      </w:pPr>
      <w:r>
        <w:t xml:space="preserve">В данные о производстве отдельных нефтепродуктов не включаются объемы нефтепродуктов, собранных с поверхности воды, земли или каких-либо емкостей, в том числе </w:t>
      </w:r>
      <w:r>
        <w:lastRenderedPageBreak/>
        <w:t>емкостей танкеров.</w:t>
      </w:r>
    </w:p>
    <w:p w:rsidR="00B12159" w:rsidRDefault="00B12159">
      <w:pPr>
        <w:pStyle w:val="ConsPlusNormal"/>
        <w:spacing w:before="220"/>
        <w:ind w:firstLine="540"/>
        <w:jc w:val="both"/>
      </w:pPr>
      <w:r>
        <w:t>Продукцию, полученную путем естественного отстаивания газового конденсата (без применения перерабатывающих установок), используемую впоследствии в качестве котельного топлива, нельзя считать топливом печным бытовым и отражать в объемах нефти, поступившей на переработку.</w:t>
      </w:r>
    </w:p>
    <w:p w:rsidR="00B12159" w:rsidRDefault="00B12159">
      <w:pPr>
        <w:pStyle w:val="ConsPlusNormal"/>
        <w:spacing w:before="220"/>
        <w:ind w:firstLine="540"/>
        <w:jc w:val="both"/>
      </w:pPr>
      <w:r>
        <w:t xml:space="preserve">Вид продукции "Электроэнергия от возобновляемых источников энергии" (код ОКПД2 </w:t>
      </w:r>
      <w:hyperlink r:id="rId316" w:history="1">
        <w:r>
          <w:rPr>
            <w:color w:val="0000FF"/>
          </w:rPr>
          <w:t>35.11.10.140</w:t>
        </w:r>
      </w:hyperlink>
      <w:r>
        <w:t xml:space="preserve">) включает в себя "Электроэнергию, произведенную солнечными электростанциями" (код ОКПД2 </w:t>
      </w:r>
      <w:hyperlink r:id="rId317" w:history="1">
        <w:r>
          <w:rPr>
            <w:color w:val="0000FF"/>
          </w:rPr>
          <w:t>35.11.10.141</w:t>
        </w:r>
      </w:hyperlink>
      <w:r>
        <w:t xml:space="preserve">), "Электроэнергию, произведенную ветровыми электростанциями" (код ОКПД2 35.11.10.142), "Электроэнергию, произведенную геотермальными электростанциями" (код ОКПД2 </w:t>
      </w:r>
      <w:hyperlink r:id="rId318" w:history="1">
        <w:r>
          <w:rPr>
            <w:color w:val="0000FF"/>
          </w:rPr>
          <w:t>35.11.10.143</w:t>
        </w:r>
      </w:hyperlink>
      <w:r>
        <w:t xml:space="preserve">) и "Электроэнергию, произведенную прочими электростанциями от возобновляемых источников энергии" (код ОКПД2 </w:t>
      </w:r>
      <w:hyperlink r:id="rId319" w:history="1">
        <w:r>
          <w:rPr>
            <w:color w:val="0000FF"/>
          </w:rPr>
          <w:t>35.11.10.149</w:t>
        </w:r>
      </w:hyperlink>
      <w:r>
        <w:t>)".</w:t>
      </w:r>
    </w:p>
    <w:p w:rsidR="00B12159" w:rsidRDefault="00B12159">
      <w:pPr>
        <w:pStyle w:val="ConsPlusNormal"/>
        <w:spacing w:before="220"/>
        <w:ind w:firstLine="540"/>
        <w:jc w:val="both"/>
      </w:pPr>
      <w:r>
        <w:t xml:space="preserve">В объем электроэнергии, произведенной нетиповыми электростанциями общего назначения (код ОКПД2 </w:t>
      </w:r>
      <w:hyperlink r:id="rId320" w:history="1">
        <w:r>
          <w:rPr>
            <w:color w:val="0000FF"/>
          </w:rPr>
          <w:t>35.11.10.119</w:t>
        </w:r>
      </w:hyperlink>
      <w:r>
        <w:t>), данные о производстве электроэнергии от возобновляемых источников энергии не отражаются.</w:t>
      </w:r>
    </w:p>
    <w:p w:rsidR="00B12159" w:rsidRDefault="00B12159">
      <w:pPr>
        <w:pStyle w:val="ConsPlusNormal"/>
        <w:spacing w:before="220"/>
        <w:ind w:firstLine="540"/>
        <w:jc w:val="both"/>
      </w:pPr>
      <w:r>
        <w:t xml:space="preserve">По </w:t>
      </w:r>
      <w:hyperlink r:id="rId321" w:history="1">
        <w:r>
          <w:rPr>
            <w:color w:val="0000FF"/>
          </w:rPr>
          <w:t>строке 90</w:t>
        </w:r>
      </w:hyperlink>
      <w:r>
        <w:t xml:space="preserve"> "Справочно: потреблено электроэнергии за период с начала года, тыс. кВт.ч" отражаются объемы потребления электроэнергии организацией, включая производственные, культурно-бытовые нужды, потери в заводских сетях. В объем потребленной электроэнергии не включаются потери электроэнергии в электросетях общего пользования, в электросетях городов и поселков. По данной строке отчитываются организации всех видов экономической деятельности.</w:t>
      </w:r>
    </w:p>
    <w:p w:rsidR="00B12159" w:rsidRDefault="00B12159">
      <w:pPr>
        <w:pStyle w:val="ConsPlusNormal"/>
        <w:spacing w:before="220"/>
        <w:ind w:firstLine="540"/>
        <w:jc w:val="both"/>
      </w:pPr>
      <w:r>
        <w:t>Данные приводятся с одним десятичным знаком после запятой.</w:t>
      </w:r>
    </w:p>
    <w:p w:rsidR="00B12159" w:rsidRDefault="00B12159">
      <w:pPr>
        <w:pStyle w:val="ConsPlusNormal"/>
        <w:spacing w:before="220"/>
        <w:ind w:firstLine="540"/>
        <w:jc w:val="both"/>
      </w:pPr>
      <w:bookmarkStart w:id="12" w:name="P387"/>
      <w:bookmarkEnd w:id="12"/>
      <w:r>
        <w:t xml:space="preserve">40. Данные о продаже населению отдельных товаров представляются по перечню товаров, приведенному в </w:t>
      </w:r>
      <w:hyperlink w:anchor="P1348" w:history="1">
        <w:r>
          <w:rPr>
            <w:color w:val="0000FF"/>
          </w:rPr>
          <w:t>приложении N 1</w:t>
        </w:r>
      </w:hyperlink>
      <w:r>
        <w:t xml:space="preserve"> к настоящим Указаниям.</w:t>
      </w:r>
    </w:p>
    <w:p w:rsidR="00B12159" w:rsidRDefault="00B12159">
      <w:pPr>
        <w:pStyle w:val="ConsPlusNormal"/>
        <w:spacing w:before="220"/>
        <w:ind w:firstLine="540"/>
        <w:jc w:val="both"/>
      </w:pPr>
      <w:r>
        <w:t xml:space="preserve">В свободных строках </w:t>
      </w:r>
      <w:hyperlink r:id="rId322" w:history="1">
        <w:r>
          <w:rPr>
            <w:color w:val="0000FF"/>
          </w:rPr>
          <w:t>раздела 5 формы N П-1</w:t>
        </w:r>
      </w:hyperlink>
      <w:r>
        <w:t xml:space="preserve"> в графе Б проставляется код "70", означающий, что по данной строке приведены сведения о розничной продаже товаров. В графе А указывается наименование товара (согласно </w:t>
      </w:r>
      <w:hyperlink w:anchor="P1348" w:history="1">
        <w:r>
          <w:rPr>
            <w:color w:val="0000FF"/>
          </w:rPr>
          <w:t>приложению N 1</w:t>
        </w:r>
      </w:hyperlink>
      <w:r>
        <w:t xml:space="preserve">), в графе В проставляется единица измерения - тыс. рублей (код по </w:t>
      </w:r>
      <w:hyperlink r:id="rId323" w:history="1">
        <w:r>
          <w:rPr>
            <w:color w:val="0000FF"/>
          </w:rPr>
          <w:t>ОКЕИ</w:t>
        </w:r>
      </w:hyperlink>
      <w:r>
        <w:t xml:space="preserve"> - 384)), в графе Г - код товара по Общероссийскому </w:t>
      </w:r>
      <w:hyperlink r:id="rId324" w:history="1">
        <w:r>
          <w:rPr>
            <w:color w:val="0000FF"/>
          </w:rPr>
          <w:t>классификатору</w:t>
        </w:r>
      </w:hyperlink>
      <w:r>
        <w:t xml:space="preserve"> продукции по видам экономической деятельности ОК 034-2014 (КПЕС 2008), принятому и введенному в действие приказом Федерального агентства по техническому регулированию и метрологии от 31.01.2014 N 14-ст. В графе 4 приводятся сведения о розничной продаже данного товара за отчетный месяц, а в графе 7 - сведения об остатках на конец отчетного месяца. Графы 1, 2, 3, 5, 6 не заполняются.</w:t>
      </w:r>
    </w:p>
    <w:p w:rsidR="00B12159" w:rsidRDefault="00B12159">
      <w:pPr>
        <w:pStyle w:val="ConsPlusNormal"/>
        <w:spacing w:before="220"/>
        <w:ind w:firstLine="540"/>
        <w:jc w:val="both"/>
      </w:pPr>
      <w:r>
        <w:t xml:space="preserve">По строке "Всего по розничной торговле" (с кодом </w:t>
      </w:r>
      <w:hyperlink r:id="rId325" w:history="1">
        <w:r>
          <w:rPr>
            <w:color w:val="0000FF"/>
          </w:rPr>
          <w:t>ОКПД2</w:t>
        </w:r>
      </w:hyperlink>
      <w:r>
        <w:t xml:space="preserve"> 47.01.02.001.АГ)" в графе 4 показывается оборот розничной торговли (аналогично данным по строке 22 раздела 3), а в графе 7 - остаток по всем товарам, включая товары, не перечисленные в </w:t>
      </w:r>
      <w:hyperlink w:anchor="P1348" w:history="1">
        <w:r>
          <w:rPr>
            <w:color w:val="0000FF"/>
          </w:rPr>
          <w:t>приложении N 1</w:t>
        </w:r>
      </w:hyperlink>
      <w:r>
        <w:t xml:space="preserve"> к настоящим Указаниям. Остатки товаров должны быть переоценены по средним продажным ценам на аналогичные товары, действовавшим в отчетном месяце, включая НДС и аналогичные обязательные платежи.</w:t>
      </w:r>
    </w:p>
    <w:p w:rsidR="00B12159" w:rsidRDefault="00B12159">
      <w:pPr>
        <w:pStyle w:val="ConsPlusNormal"/>
        <w:spacing w:before="220"/>
        <w:ind w:firstLine="540"/>
        <w:jc w:val="both"/>
      </w:pPr>
      <w:r>
        <w:t xml:space="preserve">Из строки "Всего по розничной торговле" (с кодом </w:t>
      </w:r>
      <w:hyperlink r:id="rId326" w:history="1">
        <w:r>
          <w:rPr>
            <w:color w:val="0000FF"/>
          </w:rPr>
          <w:t>ОКПД2</w:t>
        </w:r>
      </w:hyperlink>
      <w:r>
        <w:t xml:space="preserve"> 47.01.02.001.АГ) по графе 4 выделяются данные об обороте розничной торговли товарами, проданными при помощи сети Интернет (с кодом ОКПД2 </w:t>
      </w:r>
      <w:hyperlink r:id="rId327" w:history="1">
        <w:r>
          <w:rPr>
            <w:color w:val="0000FF"/>
          </w:rPr>
          <w:t>47.91.20.000</w:t>
        </w:r>
      </w:hyperlink>
      <w:r>
        <w:t>). Графы 1, 2, 3, 5, 6, 7 не заполняются.</w:t>
      </w:r>
    </w:p>
    <w:p w:rsidR="00B12159" w:rsidRDefault="00B12159">
      <w:pPr>
        <w:pStyle w:val="ConsPlusNormal"/>
        <w:spacing w:before="220"/>
        <w:ind w:firstLine="540"/>
        <w:jc w:val="both"/>
      </w:pPr>
      <w:r>
        <w:t xml:space="preserve">Продажа товаров через сеть Интернет, как правило, осуществляется через интернет-магазин. Интернет-магазин </w:t>
      </w:r>
      <w:hyperlink w:anchor="P1324" w:history="1">
        <w:r>
          <w:rPr>
            <w:color w:val="0000FF"/>
          </w:rPr>
          <w:t>&lt;1&gt;</w:t>
        </w:r>
      </w:hyperlink>
      <w:r>
        <w:t xml:space="preserve"> - имеющий уникальное доменное имя сайт, позволяющий покупателю заказать и приобрести товар, предварительно ознакомившись с существующей информацией о покупке (товарах, ценах, продавце, месте его нахождении, способах и условиях оплаты, доставке товара и другое). Стоимость товаров, проданных через интернет-магазины, определяется по времени выписки счета-фактуры или доставки покупателю, независимо от времени фактической </w:t>
      </w:r>
      <w:r>
        <w:lastRenderedPageBreak/>
        <w:t>оплаты товара покупателем.</w:t>
      </w:r>
    </w:p>
    <w:p w:rsidR="00B12159" w:rsidRDefault="00B12159">
      <w:pPr>
        <w:pStyle w:val="ConsPlusNormal"/>
        <w:spacing w:before="220"/>
        <w:ind w:firstLine="540"/>
        <w:jc w:val="both"/>
      </w:pPr>
      <w:r>
        <w:t xml:space="preserve">Из строки "Всего по розничной торговле" (с кодом </w:t>
      </w:r>
      <w:hyperlink r:id="rId328" w:history="1">
        <w:r>
          <w:rPr>
            <w:color w:val="0000FF"/>
          </w:rPr>
          <w:t>ОКПД2</w:t>
        </w:r>
      </w:hyperlink>
      <w:r>
        <w:t xml:space="preserve"> 47.01.02.001.АГ) по графе 4 выделяются данные об обороте розничной торговли товарами, проданными по почте (с кодом ОКПД2 </w:t>
      </w:r>
      <w:hyperlink r:id="rId329" w:history="1">
        <w:r>
          <w:rPr>
            <w:color w:val="0000FF"/>
          </w:rPr>
          <w:t>47.91.10.000</w:t>
        </w:r>
      </w:hyperlink>
      <w:r>
        <w:t xml:space="preserve">) Товары высылаются покупателю, который выбирает их по рекламным объявлениям, каталогам, образцам или другим видам рекламы. По строке с кодом ОКПД2 </w:t>
      </w:r>
      <w:hyperlink r:id="rId330" w:history="1">
        <w:r>
          <w:rPr>
            <w:color w:val="0000FF"/>
          </w:rPr>
          <w:t>47.91.10.000</w:t>
        </w:r>
      </w:hyperlink>
      <w:r>
        <w:t xml:space="preserve"> не учитывается стоимость печатных изданий, проданных по подписке. Графы 1, 2, 3, 5, 6, 7 не заполняются.</w:t>
      </w:r>
    </w:p>
    <w:p w:rsidR="00B12159" w:rsidRDefault="00B12159">
      <w:pPr>
        <w:pStyle w:val="ConsPlusNormal"/>
        <w:spacing w:before="220"/>
        <w:ind w:firstLine="540"/>
        <w:jc w:val="both"/>
      </w:pPr>
      <w:r>
        <w:t xml:space="preserve">Организации, осуществляющие торговлю товарами при помощи сети Интернет (указавшие код ОКПД2 </w:t>
      </w:r>
      <w:hyperlink r:id="rId331" w:history="1">
        <w:r>
          <w:rPr>
            <w:color w:val="0000FF"/>
          </w:rPr>
          <w:t>47.91.20.000</w:t>
        </w:r>
      </w:hyperlink>
      <w:r>
        <w:t xml:space="preserve">) и/или по почте (код ОКПД2 </w:t>
      </w:r>
      <w:hyperlink r:id="rId332" w:history="1">
        <w:r>
          <w:rPr>
            <w:color w:val="0000FF"/>
          </w:rPr>
          <w:t>47.91.10.000</w:t>
        </w:r>
      </w:hyperlink>
      <w:r>
        <w:t xml:space="preserve">), отражают данные об объемах их продажи и запасах по соответствующим строкам из </w:t>
      </w:r>
      <w:hyperlink w:anchor="P1348" w:history="1">
        <w:r>
          <w:rPr>
            <w:color w:val="0000FF"/>
          </w:rPr>
          <w:t>приложения N 1</w:t>
        </w:r>
      </w:hyperlink>
      <w:r>
        <w:t xml:space="preserve"> к настоящим Указаниям.</w:t>
      </w:r>
    </w:p>
    <w:p w:rsidR="00B12159" w:rsidRDefault="00B12159">
      <w:pPr>
        <w:pStyle w:val="ConsPlusNormal"/>
        <w:spacing w:before="220"/>
        <w:ind w:firstLine="540"/>
        <w:jc w:val="both"/>
      </w:pPr>
      <w:r>
        <w:t>Данные о продаже товаров приводятся в фактических продажных ценах, включающих торговую наценку, НДС и аналогичные обязательные платежи. Данные об остатках товаров отражаются по продажным ценам по всем местам хранения товаров (на складах, складах-холодильниках, в магазинах), включая арендованные.</w:t>
      </w:r>
    </w:p>
    <w:p w:rsidR="00B12159" w:rsidRDefault="00B12159">
      <w:pPr>
        <w:pStyle w:val="ConsPlusNormal"/>
        <w:spacing w:before="220"/>
        <w:ind w:firstLine="540"/>
        <w:jc w:val="both"/>
      </w:pPr>
      <w:r>
        <w:t xml:space="preserve">Организации (комитенты, доверители, принципалы), передающие товар по договору комиссии (поручения) или агентскому договору другой организации или индивидуальному предпринимателю (комиссионеру, поверенному либо агенту) для реализации населению, </w:t>
      </w:r>
      <w:hyperlink r:id="rId333" w:history="1">
        <w:r>
          <w:rPr>
            <w:color w:val="0000FF"/>
          </w:rPr>
          <w:t>строку 70</w:t>
        </w:r>
      </w:hyperlink>
      <w:r>
        <w:t xml:space="preserve"> не заполняют, так как эта </w:t>
      </w:r>
      <w:hyperlink r:id="rId334" w:history="1">
        <w:r>
          <w:rPr>
            <w:color w:val="0000FF"/>
          </w:rPr>
          <w:t>строка</w:t>
        </w:r>
      </w:hyperlink>
      <w:r>
        <w:t xml:space="preserve"> заполняется комиссионером (поверенным, агентом). По графе 4 </w:t>
      </w:r>
      <w:hyperlink r:id="rId335" w:history="1">
        <w:r>
          <w:rPr>
            <w:color w:val="0000FF"/>
          </w:rPr>
          <w:t>коду 70</w:t>
        </w:r>
      </w:hyperlink>
      <w:r>
        <w:t xml:space="preserve"> раздела 5 комиссионеры (поверенные, агенты) показывают полную стоимость реализованных населению товаров, а по графе 7 - остатки товаров, находящиеся на складе магазина.</w:t>
      </w:r>
    </w:p>
    <w:p w:rsidR="00B12159" w:rsidRDefault="00B12159">
      <w:pPr>
        <w:pStyle w:val="ConsPlusNormal"/>
        <w:spacing w:before="220"/>
        <w:ind w:firstLine="540"/>
        <w:jc w:val="both"/>
      </w:pPr>
      <w:r>
        <w:t xml:space="preserve">Организации общественного питания по графе 4 </w:t>
      </w:r>
      <w:hyperlink r:id="rId336" w:history="1">
        <w:r>
          <w:rPr>
            <w:color w:val="0000FF"/>
          </w:rPr>
          <w:t>коду 70</w:t>
        </w:r>
      </w:hyperlink>
      <w:r>
        <w:t xml:space="preserve"> раздела 5 показывают 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и тому подобное), а по графе 7 - стоимость остатков покупных товаров, предназначенных для продажи населению через объекты розничной торговли. Стоимость остатков собственного производства (хлебобулочные и кондитерские изделия, полуфабрикаты и тому подобное) организации общественного питания по графе 7 не отражают.</w:t>
      </w:r>
    </w:p>
    <w:p w:rsidR="00B12159" w:rsidRDefault="00B12159">
      <w:pPr>
        <w:pStyle w:val="ConsPlusNormal"/>
        <w:spacing w:before="220"/>
        <w:ind w:firstLine="540"/>
        <w:jc w:val="both"/>
      </w:pPr>
      <w:bookmarkStart w:id="13" w:name="P397"/>
      <w:bookmarkEnd w:id="13"/>
      <w:r>
        <w:t xml:space="preserve">41. Данные об оптовой продаже отдельных товаров представляются по перечню товаров, приведенному в </w:t>
      </w:r>
      <w:hyperlink w:anchor="P1765" w:history="1">
        <w:r>
          <w:rPr>
            <w:color w:val="0000FF"/>
          </w:rPr>
          <w:t>приложении N 2</w:t>
        </w:r>
      </w:hyperlink>
      <w:r>
        <w:t xml:space="preserve"> к настоящим Указаниям.</w:t>
      </w:r>
    </w:p>
    <w:p w:rsidR="00B12159" w:rsidRDefault="00B12159">
      <w:pPr>
        <w:pStyle w:val="ConsPlusNormal"/>
        <w:spacing w:before="220"/>
        <w:ind w:firstLine="540"/>
        <w:jc w:val="both"/>
      </w:pPr>
      <w:r>
        <w:t xml:space="preserve">В свободных строках </w:t>
      </w:r>
      <w:hyperlink r:id="rId337" w:history="1">
        <w:r>
          <w:rPr>
            <w:color w:val="0000FF"/>
          </w:rPr>
          <w:t>раздела 5</w:t>
        </w:r>
      </w:hyperlink>
      <w:r>
        <w:t xml:space="preserve"> формы N П-1 в графе Б проставляется код "80", означающий, что по данной строке приведены сведения об оптовой продаже товаров, приобретенных на стороне и предназначенных для перепродажи юридическим лицам или индивидуальным предпринимателям. Графы А, В, Г заполняются в соответствии с </w:t>
      </w:r>
      <w:hyperlink w:anchor="P1765" w:history="1">
        <w:r>
          <w:rPr>
            <w:color w:val="0000FF"/>
          </w:rPr>
          <w:t>приложением N 2</w:t>
        </w:r>
      </w:hyperlink>
      <w:r>
        <w:t xml:space="preserve"> к настоящим Указаниям: в графе А указывается наименование товара, в графе В проставляется единица измерения по Общероссийскому </w:t>
      </w:r>
      <w:hyperlink r:id="rId338" w:history="1">
        <w:r>
          <w:rPr>
            <w:color w:val="0000FF"/>
          </w:rPr>
          <w:t>классификатору</w:t>
        </w:r>
      </w:hyperlink>
      <w:r>
        <w:t xml:space="preserve"> единиц измерения ОК 015-94 (ОКЕИ), в графе Г - код товара по Общероссийскому классификатору продукции по видам экономической деятельности ОК 034 - 2014 (КПЕС 2008). В графе 4 приводятся сведения об оптовой продаже каждого товара за отчетный месяц, а в графе 7 сведения об остатках этих товаров на конец отчетного месяца. Графы 1, 2, 3, 5, 6 не заполняются.</w:t>
      </w:r>
    </w:p>
    <w:p w:rsidR="00B12159" w:rsidRDefault="00B12159">
      <w:pPr>
        <w:pStyle w:val="ConsPlusNormal"/>
        <w:spacing w:before="220"/>
        <w:ind w:firstLine="540"/>
        <w:jc w:val="both"/>
      </w:pPr>
      <w:r>
        <w:t>Данные об остатках товаров приводятся по всем местам хранения (на складах, складах-холодильниках, в хранилищах и тому подобное), включая арендованные. По графе 7 отражаются также остатки товаров, переданных отчитывающейся организацией на ответственное хранение. Товары, принадлежащие другим организациям и принятые на ответственное хранение или находящиеся на площадях, сданных в аренду, по этой графе не показываются.</w:t>
      </w:r>
    </w:p>
    <w:p w:rsidR="00B12159" w:rsidRDefault="00B12159">
      <w:pPr>
        <w:pStyle w:val="ConsPlusNormal"/>
        <w:spacing w:before="220"/>
        <w:ind w:firstLine="540"/>
        <w:jc w:val="both"/>
      </w:pPr>
      <w:r>
        <w:t xml:space="preserve">Данные о продаже и остатках продукции собственного производства по коду "80" не </w:t>
      </w:r>
      <w:r>
        <w:lastRenderedPageBreak/>
        <w:t>отражаются.</w:t>
      </w:r>
    </w:p>
    <w:p w:rsidR="00B12159" w:rsidRDefault="00B12159">
      <w:pPr>
        <w:pStyle w:val="ConsPlusNormal"/>
        <w:spacing w:before="220"/>
        <w:ind w:firstLine="540"/>
        <w:jc w:val="both"/>
      </w:pPr>
      <w:r>
        <w:t xml:space="preserve">Сведения о продаже и остатках товаров в оптовой торговле приводятся в единицах измерения, указанных в графе 2 </w:t>
      </w:r>
      <w:hyperlink w:anchor="P1773" w:history="1">
        <w:r>
          <w:rPr>
            <w:color w:val="0000FF"/>
          </w:rPr>
          <w:t>приложения N 2</w:t>
        </w:r>
      </w:hyperlink>
      <w:r>
        <w:t xml:space="preserve"> к настоящим Указаниям.</w:t>
      </w:r>
    </w:p>
    <w:p w:rsidR="00B12159" w:rsidRDefault="00B12159">
      <w:pPr>
        <w:pStyle w:val="ConsPlusNormal"/>
        <w:spacing w:before="220"/>
        <w:ind w:firstLine="540"/>
        <w:jc w:val="both"/>
      </w:pPr>
      <w:r>
        <w:t xml:space="preserve">Комиссионеры (поверенные, агенты) </w:t>
      </w:r>
      <w:hyperlink r:id="rId339" w:history="1">
        <w:r>
          <w:rPr>
            <w:color w:val="0000FF"/>
          </w:rPr>
          <w:t>строку 80</w:t>
        </w:r>
      </w:hyperlink>
      <w:r>
        <w:t xml:space="preserve"> не заполняют, так как эта строка заполняется комитентами (доверителями, принципалами).</w:t>
      </w:r>
    </w:p>
    <w:p w:rsidR="00B12159" w:rsidRDefault="00B12159">
      <w:pPr>
        <w:pStyle w:val="ConsPlusNormal"/>
        <w:spacing w:before="220"/>
        <w:ind w:firstLine="540"/>
        <w:jc w:val="both"/>
      </w:pPr>
      <w:r>
        <w:t xml:space="preserve">Организации общественного питания показывают по графе 7 </w:t>
      </w:r>
      <w:hyperlink r:id="rId340" w:history="1">
        <w:r>
          <w:rPr>
            <w:color w:val="0000FF"/>
          </w:rPr>
          <w:t>коду 80</w:t>
        </w:r>
      </w:hyperlink>
      <w:r>
        <w:t xml:space="preserve"> стоимость остатков покупных товаров, предназначенных для продажи другим юридическим лицам и индивидуальным предпринимателям.</w:t>
      </w:r>
    </w:p>
    <w:p w:rsidR="00B12159" w:rsidRDefault="00B12159">
      <w:pPr>
        <w:pStyle w:val="ConsPlusNormal"/>
        <w:jc w:val="both"/>
      </w:pPr>
    </w:p>
    <w:p w:rsidR="00B12159" w:rsidRDefault="00B12159">
      <w:pPr>
        <w:pStyle w:val="ConsPlusTitle"/>
        <w:jc w:val="center"/>
        <w:outlineLvl w:val="3"/>
      </w:pPr>
      <w:r>
        <w:t>Контроль показателей по форме N П-1</w:t>
      </w:r>
    </w:p>
    <w:p w:rsidR="00B12159" w:rsidRDefault="00B12159">
      <w:pPr>
        <w:pStyle w:val="ConsPlusNormal"/>
        <w:jc w:val="both"/>
      </w:pPr>
    </w:p>
    <w:p w:rsidR="00B12159" w:rsidRDefault="00B12159">
      <w:pPr>
        <w:pStyle w:val="ConsPlusTitle"/>
        <w:jc w:val="both"/>
        <w:outlineLvl w:val="4"/>
      </w:pPr>
      <w:r>
        <w:t>раздел 1</w:t>
      </w:r>
    </w:p>
    <w:p w:rsidR="00B12159" w:rsidRDefault="00B12159">
      <w:pPr>
        <w:pStyle w:val="ConsPlusNormal"/>
        <w:jc w:val="both"/>
      </w:pPr>
    </w:p>
    <w:p w:rsidR="00B12159" w:rsidRDefault="00B12159">
      <w:pPr>
        <w:pStyle w:val="ConsPlusNormal"/>
        <w:ind w:firstLine="540"/>
        <w:jc w:val="both"/>
      </w:pPr>
      <w:r>
        <w:t xml:space="preserve">1. </w:t>
      </w:r>
      <w:hyperlink r:id="rId341" w:history="1">
        <w:r>
          <w:rPr>
            <w:color w:val="0000FF"/>
          </w:rPr>
          <w:t>строка 11</w:t>
        </w:r>
      </w:hyperlink>
      <w:r>
        <w:t xml:space="preserve"> </w:t>
      </w:r>
      <w:r w:rsidRPr="001B445F">
        <w:rPr>
          <w:position w:val="-2"/>
        </w:rPr>
        <w:pict>
          <v:shape id="_x0000_i1025" style="width:11pt;height:13pt" coordsize="" o:spt="100" adj="0,,0" path="" filled="f" stroked="f">
            <v:stroke joinstyle="miter"/>
            <v:imagedata r:id="rId342" o:title="base_1_283642_32768"/>
            <v:formulas/>
            <v:path o:connecttype="segments"/>
          </v:shape>
        </w:pict>
      </w:r>
      <w:r>
        <w:t xml:space="preserve"> </w:t>
      </w:r>
      <w:hyperlink r:id="rId343" w:history="1">
        <w:r>
          <w:rPr>
            <w:color w:val="0000FF"/>
          </w:rPr>
          <w:t>строки 01</w:t>
        </w:r>
      </w:hyperlink>
      <w:r>
        <w:t xml:space="preserve"> по соответствующим графам.</w:t>
      </w:r>
    </w:p>
    <w:p w:rsidR="00B12159" w:rsidRDefault="00B12159">
      <w:pPr>
        <w:pStyle w:val="ConsPlusNormal"/>
        <w:spacing w:before="220"/>
        <w:ind w:firstLine="540"/>
        <w:jc w:val="both"/>
      </w:pPr>
      <w:r>
        <w:t xml:space="preserve">2. </w:t>
      </w:r>
      <w:hyperlink r:id="rId344" w:history="1">
        <w:r>
          <w:rPr>
            <w:color w:val="0000FF"/>
          </w:rPr>
          <w:t>строка 12</w:t>
        </w:r>
      </w:hyperlink>
      <w:r>
        <w:t xml:space="preserve"> </w:t>
      </w:r>
      <w:r w:rsidRPr="001B445F">
        <w:rPr>
          <w:position w:val="-2"/>
        </w:rPr>
        <w:pict>
          <v:shape id="_x0000_i1026" style="width:11pt;height:13pt" coordsize="" o:spt="100" adj="0,,0" path="" filled="f" stroked="f">
            <v:stroke joinstyle="miter"/>
            <v:imagedata r:id="rId342" o:title="base_1_283642_32769"/>
            <v:formulas/>
            <v:path o:connecttype="segments"/>
          </v:shape>
        </w:pict>
      </w:r>
      <w:r>
        <w:t xml:space="preserve"> </w:t>
      </w:r>
      <w:hyperlink r:id="rId345" w:history="1">
        <w:r>
          <w:rPr>
            <w:color w:val="0000FF"/>
          </w:rPr>
          <w:t>строки 01</w:t>
        </w:r>
      </w:hyperlink>
      <w:r>
        <w:t xml:space="preserve"> по соответствующим графам.</w:t>
      </w:r>
    </w:p>
    <w:p w:rsidR="00B12159" w:rsidRDefault="00B12159">
      <w:pPr>
        <w:pStyle w:val="ConsPlusNormal"/>
        <w:spacing w:before="220"/>
        <w:ind w:firstLine="540"/>
        <w:jc w:val="both"/>
      </w:pPr>
      <w:r>
        <w:t xml:space="preserve">3. </w:t>
      </w:r>
      <w:hyperlink r:id="rId346" w:history="1">
        <w:r>
          <w:rPr>
            <w:color w:val="0000FF"/>
          </w:rPr>
          <w:t>строка 14</w:t>
        </w:r>
      </w:hyperlink>
      <w:r>
        <w:t xml:space="preserve"> </w:t>
      </w:r>
      <w:r w:rsidRPr="001B445F">
        <w:rPr>
          <w:position w:val="-2"/>
        </w:rPr>
        <w:pict>
          <v:shape id="_x0000_i1027" style="width:11pt;height:13pt" coordsize="" o:spt="100" adj="0,,0" path="" filled="f" stroked="f">
            <v:stroke joinstyle="miter"/>
            <v:imagedata r:id="rId342" o:title="base_1_283642_32770"/>
            <v:formulas/>
            <v:path o:connecttype="segments"/>
          </v:shape>
        </w:pict>
      </w:r>
      <w:r>
        <w:t xml:space="preserve"> </w:t>
      </w:r>
      <w:hyperlink r:id="rId347" w:history="1">
        <w:r>
          <w:rPr>
            <w:color w:val="0000FF"/>
          </w:rPr>
          <w:t>строки 13</w:t>
        </w:r>
      </w:hyperlink>
      <w:r>
        <w:t xml:space="preserve"> по соответствующим графам.</w:t>
      </w:r>
    </w:p>
    <w:p w:rsidR="00B12159" w:rsidRDefault="00B12159">
      <w:pPr>
        <w:pStyle w:val="ConsPlusNormal"/>
        <w:spacing w:before="220"/>
        <w:ind w:firstLine="540"/>
        <w:jc w:val="both"/>
      </w:pPr>
      <w:r>
        <w:t xml:space="preserve">4. если </w:t>
      </w:r>
      <w:hyperlink r:id="rId348" w:history="1">
        <w:r>
          <w:rPr>
            <w:color w:val="0000FF"/>
          </w:rPr>
          <w:t>строка 02</w:t>
        </w:r>
      </w:hyperlink>
      <w:r>
        <w:t xml:space="preserve"> </w:t>
      </w:r>
      <w:r w:rsidRPr="001B445F">
        <w:rPr>
          <w:position w:val="-1"/>
        </w:rPr>
        <w:pict>
          <v:shape id="_x0000_i1028" style="width:12pt;height:12pt" coordsize="" o:spt="100" adj="0,,0" path="" filled="f" stroked="f">
            <v:stroke joinstyle="miter"/>
            <v:imagedata r:id="rId349" o:title="base_1_283642_32771"/>
            <v:formulas/>
            <v:path o:connecttype="segments"/>
          </v:shape>
        </w:pict>
      </w:r>
      <w:r>
        <w:t xml:space="preserve"> 0, то </w:t>
      </w:r>
      <w:hyperlink r:id="rId350" w:history="1">
        <w:r>
          <w:rPr>
            <w:color w:val="0000FF"/>
          </w:rPr>
          <w:t>строки 22</w:t>
        </w:r>
      </w:hyperlink>
      <w:r>
        <w:t xml:space="preserve"> и/или </w:t>
      </w:r>
      <w:hyperlink r:id="rId351" w:history="1">
        <w:r>
          <w:rPr>
            <w:color w:val="0000FF"/>
          </w:rPr>
          <w:t>26</w:t>
        </w:r>
      </w:hyperlink>
      <w:r>
        <w:t xml:space="preserve"> и/или </w:t>
      </w:r>
      <w:hyperlink r:id="rId352" w:history="1">
        <w:r>
          <w:rPr>
            <w:color w:val="0000FF"/>
          </w:rPr>
          <w:t>27</w:t>
        </w:r>
      </w:hyperlink>
      <w:r>
        <w:t xml:space="preserve"> </w:t>
      </w:r>
      <w:r w:rsidRPr="001B445F">
        <w:rPr>
          <w:position w:val="-1"/>
        </w:rPr>
        <w:pict>
          <v:shape id="_x0000_i1029" style="width:12pt;height:12pt" coordsize="" o:spt="100" adj="0,,0" path="" filled="f" stroked="f">
            <v:stroke joinstyle="miter"/>
            <v:imagedata r:id="rId349" o:title="base_1_283642_32772"/>
            <v:formulas/>
            <v:path o:connecttype="segments"/>
          </v:shape>
        </w:pict>
      </w:r>
      <w:r>
        <w:t xml:space="preserve"> 0, кроме организаций с кодами ОКВЭД2 </w:t>
      </w:r>
      <w:hyperlink r:id="rId353" w:history="1">
        <w:r>
          <w:rPr>
            <w:color w:val="0000FF"/>
          </w:rPr>
          <w:t>35.14</w:t>
        </w:r>
      </w:hyperlink>
      <w:r>
        <w:t xml:space="preserve">, </w:t>
      </w:r>
      <w:hyperlink r:id="rId354" w:history="1">
        <w:r>
          <w:rPr>
            <w:color w:val="0000FF"/>
          </w:rPr>
          <w:t>35.23.11</w:t>
        </w:r>
      </w:hyperlink>
      <w:r>
        <w:t xml:space="preserve"> - </w:t>
      </w:r>
      <w:hyperlink r:id="rId355" w:history="1">
        <w:r>
          <w:rPr>
            <w:color w:val="0000FF"/>
          </w:rPr>
          <w:t>35.23.22</w:t>
        </w:r>
      </w:hyperlink>
      <w:r>
        <w:t xml:space="preserve">, </w:t>
      </w:r>
      <w:hyperlink r:id="rId356" w:history="1">
        <w:r>
          <w:rPr>
            <w:color w:val="0000FF"/>
          </w:rPr>
          <w:t>35 30 6</w:t>
        </w:r>
      </w:hyperlink>
      <w:r>
        <w:t xml:space="preserve">, </w:t>
      </w:r>
      <w:hyperlink r:id="rId357" w:history="1">
        <w:r>
          <w:rPr>
            <w:color w:val="0000FF"/>
          </w:rPr>
          <w:t>68 10 21</w:t>
        </w:r>
      </w:hyperlink>
      <w:r>
        <w:t xml:space="preserve"> - </w:t>
      </w:r>
      <w:hyperlink r:id="rId358" w:history="1">
        <w:r>
          <w:rPr>
            <w:color w:val="0000FF"/>
          </w:rPr>
          <w:t>68 10 23</w:t>
        </w:r>
      </w:hyperlink>
    </w:p>
    <w:p w:rsidR="00B12159" w:rsidRDefault="00B12159">
      <w:pPr>
        <w:pStyle w:val="ConsPlusNormal"/>
        <w:jc w:val="both"/>
      </w:pPr>
    </w:p>
    <w:p w:rsidR="00B12159" w:rsidRDefault="00B12159">
      <w:pPr>
        <w:pStyle w:val="ConsPlusTitle"/>
        <w:jc w:val="both"/>
        <w:outlineLvl w:val="4"/>
      </w:pPr>
      <w:r>
        <w:t>раздел 2</w:t>
      </w:r>
    </w:p>
    <w:p w:rsidR="00B12159" w:rsidRDefault="00B12159">
      <w:pPr>
        <w:pStyle w:val="ConsPlusNormal"/>
        <w:jc w:val="both"/>
      </w:pPr>
    </w:p>
    <w:p w:rsidR="00B12159" w:rsidRDefault="00B12159">
      <w:pPr>
        <w:pStyle w:val="ConsPlusNormal"/>
        <w:ind w:firstLine="540"/>
        <w:jc w:val="both"/>
      </w:pPr>
      <w:r>
        <w:t>5. сумма данных, приведенных по свободным строкам (</w:t>
      </w:r>
      <w:hyperlink r:id="rId359" w:history="1">
        <w:r>
          <w:rPr>
            <w:color w:val="0000FF"/>
          </w:rPr>
          <w:t>строка 21</w:t>
        </w:r>
      </w:hyperlink>
      <w:r>
        <w:t xml:space="preserve">) = </w:t>
      </w:r>
      <w:hyperlink r:id="rId360" w:history="1">
        <w:r>
          <w:rPr>
            <w:color w:val="0000FF"/>
          </w:rPr>
          <w:t>строке 01</w:t>
        </w:r>
      </w:hyperlink>
      <w:r>
        <w:t xml:space="preserve"> по соответствующим графам.</w:t>
      </w:r>
    </w:p>
    <w:p w:rsidR="00B12159" w:rsidRDefault="00B12159">
      <w:pPr>
        <w:pStyle w:val="ConsPlusNormal"/>
        <w:jc w:val="both"/>
      </w:pPr>
    </w:p>
    <w:p w:rsidR="00B12159" w:rsidRDefault="00B12159">
      <w:pPr>
        <w:pStyle w:val="ConsPlusTitle"/>
        <w:jc w:val="both"/>
        <w:outlineLvl w:val="4"/>
      </w:pPr>
      <w:r>
        <w:t>раздел 3</w:t>
      </w:r>
    </w:p>
    <w:p w:rsidR="00B12159" w:rsidRDefault="00B12159">
      <w:pPr>
        <w:pStyle w:val="ConsPlusNormal"/>
        <w:jc w:val="both"/>
      </w:pPr>
    </w:p>
    <w:p w:rsidR="00B12159" w:rsidRDefault="00B12159">
      <w:pPr>
        <w:pStyle w:val="ConsPlusNormal"/>
        <w:ind w:firstLine="540"/>
        <w:jc w:val="both"/>
      </w:pPr>
      <w:r>
        <w:t xml:space="preserve">6. </w:t>
      </w:r>
      <w:hyperlink r:id="rId361" w:history="1">
        <w:r>
          <w:rPr>
            <w:color w:val="0000FF"/>
          </w:rPr>
          <w:t>строка 23</w:t>
        </w:r>
      </w:hyperlink>
      <w:r>
        <w:t xml:space="preserve"> </w:t>
      </w:r>
      <w:r w:rsidRPr="001B445F">
        <w:rPr>
          <w:position w:val="-2"/>
        </w:rPr>
        <w:pict>
          <v:shape id="_x0000_i1030" style="width:11pt;height:13pt" coordsize="" o:spt="100" adj="0,,0" path="" filled="f" stroked="f">
            <v:stroke joinstyle="miter"/>
            <v:imagedata r:id="rId342" o:title="base_1_283642_32773"/>
            <v:formulas/>
            <v:path o:connecttype="segments"/>
          </v:shape>
        </w:pict>
      </w:r>
      <w:r>
        <w:t xml:space="preserve"> </w:t>
      </w:r>
      <w:hyperlink r:id="rId362" w:history="1">
        <w:r>
          <w:rPr>
            <w:color w:val="0000FF"/>
          </w:rPr>
          <w:t>строки 22</w:t>
        </w:r>
      </w:hyperlink>
      <w:r>
        <w:t xml:space="preserve"> по соответствующим графам.</w:t>
      </w:r>
    </w:p>
    <w:p w:rsidR="00B12159" w:rsidRDefault="00B12159">
      <w:pPr>
        <w:pStyle w:val="ConsPlusNormal"/>
        <w:spacing w:before="220"/>
        <w:ind w:firstLine="540"/>
        <w:jc w:val="both"/>
      </w:pPr>
      <w:r>
        <w:t xml:space="preserve">7. </w:t>
      </w:r>
      <w:hyperlink r:id="rId363" w:history="1">
        <w:r>
          <w:rPr>
            <w:color w:val="0000FF"/>
          </w:rPr>
          <w:t>строка 24</w:t>
        </w:r>
      </w:hyperlink>
      <w:r>
        <w:t xml:space="preserve"> </w:t>
      </w:r>
      <w:r w:rsidRPr="001B445F">
        <w:rPr>
          <w:position w:val="-2"/>
        </w:rPr>
        <w:pict>
          <v:shape id="_x0000_i1031" style="width:11pt;height:13pt" coordsize="" o:spt="100" adj="0,,0" path="" filled="f" stroked="f">
            <v:stroke joinstyle="miter"/>
            <v:imagedata r:id="rId342" o:title="base_1_283642_32774"/>
            <v:formulas/>
            <v:path o:connecttype="segments"/>
          </v:shape>
        </w:pict>
      </w:r>
      <w:r>
        <w:t xml:space="preserve"> </w:t>
      </w:r>
      <w:hyperlink r:id="rId364" w:history="1">
        <w:r>
          <w:rPr>
            <w:color w:val="0000FF"/>
          </w:rPr>
          <w:t>строки 22</w:t>
        </w:r>
      </w:hyperlink>
      <w:r>
        <w:t xml:space="preserve"> по соответствующим графам</w:t>
      </w:r>
    </w:p>
    <w:p w:rsidR="00B12159" w:rsidRDefault="00B12159">
      <w:pPr>
        <w:pStyle w:val="ConsPlusNormal"/>
        <w:spacing w:before="220"/>
        <w:ind w:firstLine="540"/>
        <w:jc w:val="both"/>
      </w:pPr>
      <w:r>
        <w:t xml:space="preserve">8. </w:t>
      </w:r>
      <w:hyperlink r:id="rId365" w:history="1">
        <w:r>
          <w:rPr>
            <w:color w:val="0000FF"/>
          </w:rPr>
          <w:t>строка 25</w:t>
        </w:r>
      </w:hyperlink>
      <w:r>
        <w:t xml:space="preserve"> </w:t>
      </w:r>
      <w:r w:rsidRPr="001B445F">
        <w:rPr>
          <w:position w:val="-2"/>
        </w:rPr>
        <w:pict>
          <v:shape id="_x0000_i1032" style="width:11pt;height:13pt" coordsize="" o:spt="100" adj="0,,0" path="" filled="f" stroked="f">
            <v:stroke joinstyle="miter"/>
            <v:imagedata r:id="rId342" o:title="base_1_283642_32775"/>
            <v:formulas/>
            <v:path o:connecttype="segments"/>
          </v:shape>
        </w:pict>
      </w:r>
      <w:r>
        <w:t xml:space="preserve"> </w:t>
      </w:r>
      <w:hyperlink r:id="rId366" w:history="1">
        <w:r>
          <w:rPr>
            <w:color w:val="0000FF"/>
          </w:rPr>
          <w:t>строки 24</w:t>
        </w:r>
      </w:hyperlink>
      <w:r>
        <w:t xml:space="preserve"> по соответствующим графам</w:t>
      </w:r>
    </w:p>
    <w:p w:rsidR="00B12159" w:rsidRDefault="00B12159">
      <w:pPr>
        <w:pStyle w:val="ConsPlusNormal"/>
        <w:jc w:val="both"/>
      </w:pPr>
    </w:p>
    <w:p w:rsidR="00B12159" w:rsidRDefault="00B12159">
      <w:pPr>
        <w:pStyle w:val="ConsPlusTitle"/>
        <w:jc w:val="both"/>
        <w:outlineLvl w:val="4"/>
      </w:pPr>
      <w:r>
        <w:t>раздел 4</w:t>
      </w:r>
    </w:p>
    <w:p w:rsidR="00B12159" w:rsidRDefault="00B12159">
      <w:pPr>
        <w:pStyle w:val="ConsPlusNormal"/>
        <w:jc w:val="both"/>
      </w:pPr>
    </w:p>
    <w:p w:rsidR="00B12159" w:rsidRDefault="00B12159">
      <w:pPr>
        <w:pStyle w:val="ConsPlusNormal"/>
        <w:ind w:firstLine="540"/>
        <w:jc w:val="both"/>
      </w:pPr>
      <w:r>
        <w:t xml:space="preserve">9. </w:t>
      </w:r>
      <w:hyperlink r:id="rId367" w:history="1">
        <w:r>
          <w:rPr>
            <w:color w:val="0000FF"/>
          </w:rPr>
          <w:t>строка 30</w:t>
        </w:r>
      </w:hyperlink>
      <w:r>
        <w:t xml:space="preserve"> </w:t>
      </w:r>
      <w:r w:rsidRPr="001B445F">
        <w:rPr>
          <w:position w:val="-2"/>
        </w:rPr>
        <w:pict>
          <v:shape id="_x0000_i1033" style="width:11pt;height:13pt" coordsize="" o:spt="100" adj="0,,0" path="" filled="f" stroked="f">
            <v:stroke joinstyle="miter"/>
            <v:imagedata r:id="rId342" o:title="base_1_283642_32776"/>
            <v:formulas/>
            <v:path o:connecttype="segments"/>
          </v:shape>
        </w:pict>
      </w:r>
      <w:r>
        <w:t xml:space="preserve"> </w:t>
      </w:r>
      <w:hyperlink r:id="rId368" w:history="1">
        <w:r>
          <w:rPr>
            <w:color w:val="0000FF"/>
          </w:rPr>
          <w:t>строки 29</w:t>
        </w:r>
      </w:hyperlink>
      <w:r>
        <w:t xml:space="preserve"> по соответствующим графам</w:t>
      </w:r>
    </w:p>
    <w:p w:rsidR="00B12159" w:rsidRDefault="00B12159">
      <w:pPr>
        <w:pStyle w:val="ConsPlusNormal"/>
        <w:spacing w:before="220"/>
        <w:ind w:firstLine="540"/>
        <w:jc w:val="both"/>
      </w:pPr>
      <w:r>
        <w:t xml:space="preserve">10. </w:t>
      </w:r>
      <w:hyperlink r:id="rId369" w:history="1">
        <w:r>
          <w:rPr>
            <w:color w:val="0000FF"/>
          </w:rPr>
          <w:t>строка 32</w:t>
        </w:r>
      </w:hyperlink>
      <w:r>
        <w:t xml:space="preserve"> </w:t>
      </w:r>
      <w:r w:rsidRPr="001B445F">
        <w:rPr>
          <w:position w:val="-2"/>
        </w:rPr>
        <w:pict>
          <v:shape id="_x0000_i1034" style="width:11pt;height:13pt" coordsize="" o:spt="100" adj="0,,0" path="" filled="f" stroked="f">
            <v:stroke joinstyle="miter"/>
            <v:imagedata r:id="rId342" o:title="base_1_283642_32777"/>
            <v:formulas/>
            <v:path o:connecttype="segments"/>
          </v:shape>
        </w:pict>
      </w:r>
      <w:r>
        <w:t xml:space="preserve"> </w:t>
      </w:r>
      <w:hyperlink r:id="rId370" w:history="1">
        <w:r>
          <w:rPr>
            <w:color w:val="0000FF"/>
          </w:rPr>
          <w:t>строки 31</w:t>
        </w:r>
      </w:hyperlink>
      <w:r>
        <w:t xml:space="preserve"> по соответствующим графам</w:t>
      </w:r>
    </w:p>
    <w:p w:rsidR="00B12159" w:rsidRDefault="00B12159">
      <w:pPr>
        <w:pStyle w:val="ConsPlusNormal"/>
        <w:spacing w:before="220"/>
        <w:ind w:firstLine="540"/>
        <w:jc w:val="both"/>
      </w:pPr>
      <w:r>
        <w:t xml:space="preserve">11. если </w:t>
      </w:r>
      <w:hyperlink r:id="rId371" w:history="1">
        <w:r>
          <w:rPr>
            <w:color w:val="0000FF"/>
          </w:rPr>
          <w:t>строка 29</w:t>
        </w:r>
      </w:hyperlink>
      <w:r>
        <w:t xml:space="preserve"> </w:t>
      </w:r>
      <w:r w:rsidRPr="001B445F">
        <w:rPr>
          <w:position w:val="-1"/>
        </w:rPr>
        <w:pict>
          <v:shape id="_x0000_i1035" style="width:12pt;height:12pt" coordsize="" o:spt="100" adj="0,,0" path="" filled="f" stroked="f">
            <v:stroke joinstyle="miter"/>
            <v:imagedata r:id="rId349" o:title="base_1_283642_32778"/>
            <v:formulas/>
            <v:path o:connecttype="segments"/>
          </v:shape>
        </w:pict>
      </w:r>
      <w:r>
        <w:t xml:space="preserve"> 0, то </w:t>
      </w:r>
      <w:hyperlink r:id="rId372" w:history="1">
        <w:r>
          <w:rPr>
            <w:color w:val="0000FF"/>
          </w:rPr>
          <w:t>строка 31</w:t>
        </w:r>
      </w:hyperlink>
      <w:r>
        <w:t xml:space="preserve"> </w:t>
      </w:r>
      <w:r w:rsidRPr="001B445F">
        <w:rPr>
          <w:position w:val="-1"/>
        </w:rPr>
        <w:pict>
          <v:shape id="_x0000_i1036" style="width:12pt;height:12pt" coordsize="" o:spt="100" adj="0,,0" path="" filled="f" stroked="f">
            <v:stroke joinstyle="miter"/>
            <v:imagedata r:id="rId349" o:title="base_1_283642_32779"/>
            <v:formulas/>
            <v:path o:connecttype="segments"/>
          </v:shape>
        </w:pict>
      </w:r>
      <w:r>
        <w:t xml:space="preserve"> 0 по соответствующим графам</w:t>
      </w:r>
    </w:p>
    <w:p w:rsidR="00B12159" w:rsidRDefault="00B12159">
      <w:pPr>
        <w:pStyle w:val="ConsPlusNormal"/>
        <w:spacing w:before="220"/>
        <w:ind w:firstLine="540"/>
        <w:jc w:val="both"/>
      </w:pPr>
      <w:r>
        <w:t xml:space="preserve">12. если </w:t>
      </w:r>
      <w:hyperlink r:id="rId373" w:history="1">
        <w:r>
          <w:rPr>
            <w:color w:val="0000FF"/>
          </w:rPr>
          <w:t>строка 30</w:t>
        </w:r>
      </w:hyperlink>
      <w:r>
        <w:t xml:space="preserve"> </w:t>
      </w:r>
      <w:r w:rsidRPr="001B445F">
        <w:rPr>
          <w:position w:val="-1"/>
        </w:rPr>
        <w:pict>
          <v:shape id="_x0000_i1037" style="width:12pt;height:12pt" coordsize="" o:spt="100" adj="0,,0" path="" filled="f" stroked="f">
            <v:stroke joinstyle="miter"/>
            <v:imagedata r:id="rId349" o:title="base_1_283642_32780"/>
            <v:formulas/>
            <v:path o:connecttype="segments"/>
          </v:shape>
        </w:pict>
      </w:r>
      <w:r>
        <w:t xml:space="preserve"> 0, то </w:t>
      </w:r>
      <w:hyperlink r:id="rId374" w:history="1">
        <w:r>
          <w:rPr>
            <w:color w:val="0000FF"/>
          </w:rPr>
          <w:t>строка 32</w:t>
        </w:r>
      </w:hyperlink>
      <w:r>
        <w:t xml:space="preserve"> </w:t>
      </w:r>
      <w:r w:rsidRPr="001B445F">
        <w:rPr>
          <w:position w:val="-1"/>
        </w:rPr>
        <w:pict>
          <v:shape id="_x0000_i1038" style="width:12pt;height:12pt" coordsize="" o:spt="100" adj="0,,0" path="" filled="f" stroked="f">
            <v:stroke joinstyle="miter"/>
            <v:imagedata r:id="rId349" o:title="base_1_283642_32781"/>
            <v:formulas/>
            <v:path o:connecttype="segments"/>
          </v:shape>
        </w:pict>
      </w:r>
      <w:r>
        <w:t xml:space="preserve"> 0 по соответствующим графам</w:t>
      </w:r>
    </w:p>
    <w:p w:rsidR="00B12159" w:rsidRDefault="00B12159">
      <w:pPr>
        <w:pStyle w:val="ConsPlusNormal"/>
        <w:jc w:val="both"/>
      </w:pPr>
    </w:p>
    <w:p w:rsidR="00B12159" w:rsidRDefault="00B12159">
      <w:pPr>
        <w:pStyle w:val="ConsPlusTitle"/>
        <w:jc w:val="both"/>
        <w:outlineLvl w:val="4"/>
      </w:pPr>
      <w:r>
        <w:t>раздел 5</w:t>
      </w:r>
    </w:p>
    <w:p w:rsidR="00B12159" w:rsidRDefault="00B12159">
      <w:pPr>
        <w:pStyle w:val="ConsPlusNormal"/>
        <w:jc w:val="both"/>
      </w:pPr>
    </w:p>
    <w:p w:rsidR="00B12159" w:rsidRDefault="00B12159">
      <w:pPr>
        <w:pStyle w:val="ConsPlusNormal"/>
        <w:ind w:firstLine="540"/>
        <w:jc w:val="both"/>
      </w:pPr>
      <w:r>
        <w:t xml:space="preserve">13. если </w:t>
      </w:r>
      <w:hyperlink r:id="rId375" w:history="1">
        <w:r>
          <w:rPr>
            <w:color w:val="0000FF"/>
          </w:rPr>
          <w:t>строка</w:t>
        </w:r>
      </w:hyperlink>
      <w:r>
        <w:t xml:space="preserve"> с кодом 70 (графа 4) </w:t>
      </w:r>
      <w:r w:rsidRPr="001B445F">
        <w:rPr>
          <w:position w:val="-1"/>
        </w:rPr>
        <w:pict>
          <v:shape id="_x0000_i1039" style="width:12pt;height:12pt" coordsize="" o:spt="100" adj="0,,0" path="" filled="f" stroked="f">
            <v:stroke joinstyle="miter"/>
            <v:imagedata r:id="rId349" o:title="base_1_283642_32782"/>
            <v:formulas/>
            <v:path o:connecttype="segments"/>
          </v:shape>
        </w:pict>
      </w:r>
      <w:r>
        <w:t xml:space="preserve"> 0, то в разделе 3 </w:t>
      </w:r>
      <w:hyperlink r:id="rId376" w:history="1">
        <w:r>
          <w:rPr>
            <w:color w:val="0000FF"/>
          </w:rPr>
          <w:t>строка 22</w:t>
        </w:r>
      </w:hyperlink>
      <w:r>
        <w:t xml:space="preserve"> (графа 1) </w:t>
      </w:r>
      <w:r w:rsidRPr="001B445F">
        <w:rPr>
          <w:position w:val="-1"/>
        </w:rPr>
        <w:pict>
          <v:shape id="_x0000_i1040" style="width:12pt;height:12pt" coordsize="" o:spt="100" adj="0,,0" path="" filled="f" stroked="f">
            <v:stroke joinstyle="miter"/>
            <v:imagedata r:id="rId349" o:title="base_1_283642_32783"/>
            <v:formulas/>
            <v:path o:connecttype="segments"/>
          </v:shape>
        </w:pict>
      </w:r>
      <w:r>
        <w:t xml:space="preserve"> 0</w:t>
      </w:r>
    </w:p>
    <w:p w:rsidR="00B12159" w:rsidRDefault="00B12159">
      <w:pPr>
        <w:pStyle w:val="ConsPlusNormal"/>
        <w:spacing w:before="220"/>
        <w:ind w:firstLine="540"/>
        <w:jc w:val="both"/>
      </w:pPr>
      <w:r>
        <w:t xml:space="preserve">14. если </w:t>
      </w:r>
      <w:hyperlink r:id="rId377" w:history="1">
        <w:r>
          <w:rPr>
            <w:color w:val="0000FF"/>
          </w:rPr>
          <w:t>строка</w:t>
        </w:r>
      </w:hyperlink>
      <w:r>
        <w:t xml:space="preserve"> с кодом 80 (графа 4) </w:t>
      </w:r>
      <w:r w:rsidRPr="001B445F">
        <w:rPr>
          <w:position w:val="-1"/>
        </w:rPr>
        <w:pict>
          <v:shape id="_x0000_i1041" style="width:12pt;height:12pt" coordsize="" o:spt="100" adj="0,,0" path="" filled="f" stroked="f">
            <v:stroke joinstyle="miter"/>
            <v:imagedata r:id="rId349" o:title="base_1_283642_32784"/>
            <v:formulas/>
            <v:path o:connecttype="segments"/>
          </v:shape>
        </w:pict>
      </w:r>
      <w:r>
        <w:t xml:space="preserve"> 0, то в разделе 3 </w:t>
      </w:r>
      <w:hyperlink r:id="rId378" w:history="1">
        <w:r>
          <w:rPr>
            <w:color w:val="0000FF"/>
          </w:rPr>
          <w:t>строка 26</w:t>
        </w:r>
      </w:hyperlink>
      <w:r>
        <w:t xml:space="preserve"> (графа 1) </w:t>
      </w:r>
      <w:r w:rsidRPr="001B445F">
        <w:rPr>
          <w:position w:val="-1"/>
        </w:rPr>
        <w:pict>
          <v:shape id="_x0000_i1042" style="width:12pt;height:12pt" coordsize="" o:spt="100" adj="0,,0" path="" filled="f" stroked="f">
            <v:stroke joinstyle="miter"/>
            <v:imagedata r:id="rId349" o:title="base_1_283642_32785"/>
            <v:formulas/>
            <v:path o:connecttype="segments"/>
          </v:shape>
        </w:pict>
      </w:r>
      <w:r>
        <w:t xml:space="preserve"> 0</w:t>
      </w:r>
    </w:p>
    <w:p w:rsidR="00B12159" w:rsidRDefault="00B12159">
      <w:pPr>
        <w:pStyle w:val="ConsPlusNormal"/>
        <w:spacing w:before="220"/>
        <w:ind w:firstLine="540"/>
        <w:jc w:val="both"/>
      </w:pPr>
      <w:r>
        <w:t xml:space="preserve">15. если </w:t>
      </w:r>
      <w:hyperlink r:id="rId379" w:history="1">
        <w:r>
          <w:rPr>
            <w:color w:val="0000FF"/>
          </w:rPr>
          <w:t>строка</w:t>
        </w:r>
      </w:hyperlink>
      <w:r>
        <w:t xml:space="preserve"> с кодом 50 (графа 4) </w:t>
      </w:r>
      <w:r w:rsidRPr="001B445F">
        <w:rPr>
          <w:position w:val="-1"/>
        </w:rPr>
        <w:pict>
          <v:shape id="_x0000_i1043" style="width:12pt;height:12pt" coordsize="" o:spt="100" adj="0,,0" path="" filled="f" stroked="f">
            <v:stroke joinstyle="miter"/>
            <v:imagedata r:id="rId349" o:title="base_1_283642_32786"/>
            <v:formulas/>
            <v:path o:connecttype="segments"/>
          </v:shape>
        </w:pict>
      </w:r>
      <w:r>
        <w:t xml:space="preserve"> 0, то в разделе 1 </w:t>
      </w:r>
      <w:hyperlink r:id="rId380" w:history="1">
        <w:r>
          <w:rPr>
            <w:color w:val="0000FF"/>
          </w:rPr>
          <w:t>строка 01</w:t>
        </w:r>
      </w:hyperlink>
      <w:r>
        <w:t xml:space="preserve"> (графа 1) </w:t>
      </w:r>
      <w:r w:rsidRPr="001B445F">
        <w:rPr>
          <w:position w:val="-1"/>
        </w:rPr>
        <w:pict>
          <v:shape id="_x0000_i1044" style="width:12pt;height:12pt" coordsize="" o:spt="100" adj="0,,0" path="" filled="f" stroked="f">
            <v:stroke joinstyle="miter"/>
            <v:imagedata r:id="rId349" o:title="base_1_283642_32787"/>
            <v:formulas/>
            <v:path o:connecttype="segments"/>
          </v:shape>
        </w:pict>
      </w:r>
      <w:r>
        <w:t xml:space="preserve"> 0</w:t>
      </w:r>
    </w:p>
    <w:p w:rsidR="00B12159" w:rsidRDefault="00B12159">
      <w:pPr>
        <w:pStyle w:val="ConsPlusNormal"/>
        <w:spacing w:before="220"/>
        <w:ind w:firstLine="540"/>
        <w:jc w:val="both"/>
      </w:pPr>
      <w:r>
        <w:lastRenderedPageBreak/>
        <w:t xml:space="preserve">16. по </w:t>
      </w:r>
      <w:hyperlink r:id="rId381" w:history="1">
        <w:r>
          <w:rPr>
            <w:color w:val="0000FF"/>
          </w:rPr>
          <w:t>строке</w:t>
        </w:r>
      </w:hyperlink>
      <w:r>
        <w:t xml:space="preserve"> с кодом 50 графа 4 </w:t>
      </w:r>
      <w:r w:rsidRPr="001B445F">
        <w:rPr>
          <w:position w:val="-2"/>
        </w:rPr>
        <w:pict>
          <v:shape id="_x0000_i1045" style="width:11pt;height:13pt" coordsize="" o:spt="100" adj="0,,0" path="" filled="f" stroked="f">
            <v:stroke joinstyle="miter"/>
            <v:imagedata r:id="rId382" o:title="base_1_283642_32788"/>
            <v:formulas/>
            <v:path o:connecttype="segments"/>
          </v:shape>
        </w:pict>
      </w:r>
      <w:r>
        <w:t xml:space="preserve"> графы 5</w:t>
      </w:r>
    </w:p>
    <w:p w:rsidR="00B12159" w:rsidRDefault="00B12159">
      <w:pPr>
        <w:pStyle w:val="ConsPlusNormal"/>
        <w:jc w:val="both"/>
      </w:pPr>
    </w:p>
    <w:p w:rsidR="00B12159" w:rsidRDefault="00B12159">
      <w:pPr>
        <w:pStyle w:val="ConsPlusTitle"/>
        <w:jc w:val="center"/>
        <w:outlineLvl w:val="2"/>
      </w:pPr>
      <w:r>
        <w:t>Форма N П-2 "Сведения об инвестициях в нефинансовые активы"</w:t>
      </w:r>
    </w:p>
    <w:p w:rsidR="00B12159" w:rsidRDefault="00B12159">
      <w:pPr>
        <w:pStyle w:val="ConsPlusNormal"/>
        <w:jc w:val="both"/>
      </w:pPr>
    </w:p>
    <w:p w:rsidR="00B12159" w:rsidRDefault="00B12159">
      <w:pPr>
        <w:pStyle w:val="ConsPlusNormal"/>
        <w:ind w:firstLine="540"/>
        <w:jc w:val="both"/>
      </w:pPr>
      <w:bookmarkStart w:id="14" w:name="P440"/>
      <w:bookmarkEnd w:id="14"/>
      <w:r>
        <w:t xml:space="preserve">42. </w:t>
      </w:r>
      <w:hyperlink r:id="rId383" w:history="1">
        <w:r>
          <w:rPr>
            <w:color w:val="0000FF"/>
          </w:rPr>
          <w:t>Форму N П-2</w:t>
        </w:r>
      </w:hyperlink>
      <w:r>
        <w:t xml:space="preserve"> предоставляют все юридические лица - коммерческие и некоммерческие (в том числе религиозные) организации всех форм собственности (кроме субъектов малого предпринимательства), осуществляющие все виды экономической деятельности.</w:t>
      </w:r>
    </w:p>
    <w:p w:rsidR="00B12159" w:rsidRDefault="00B12159">
      <w:pPr>
        <w:pStyle w:val="ConsPlusNormal"/>
        <w:spacing w:before="220"/>
        <w:ind w:firstLine="540"/>
        <w:jc w:val="both"/>
      </w:pPr>
      <w:r>
        <w:t xml:space="preserve">43. Респонденты (организации-заказчики), производящие инвестирование в основной капитал на территории двух и более субъектов Российской Федерации, выделяют на отдельных бланках </w:t>
      </w:r>
      <w:hyperlink r:id="rId384" w:history="1">
        <w:r>
          <w:rPr>
            <w:color w:val="0000FF"/>
          </w:rPr>
          <w:t>формы N П-2</w:t>
        </w:r>
      </w:hyperlink>
      <w:r>
        <w:t xml:space="preserve"> сведения по территории каждого региона и предоставляют их в территориальные органы Росстата по месту осуществления инвестиционной деятельности. При этом на каждом бланке отчета записывается: "на территории ___________" (приводится ее наименование с указанием города и района).</w:t>
      </w:r>
    </w:p>
    <w:p w:rsidR="00B12159" w:rsidRDefault="00B12159">
      <w:pPr>
        <w:pStyle w:val="ConsPlusNormal"/>
        <w:spacing w:before="220"/>
        <w:ind w:firstLine="540"/>
        <w:jc w:val="both"/>
      </w:pPr>
      <w:r>
        <w:t xml:space="preserve">В случае, если реализацию инвестиционных проектов (строительство зданий и сооружений, реконструкцию объектов) осуществляет заказчик, наделенный таковым правом инвестором (или группой инвесторов), то сведения по таким инвестициям представляет заказчик. Инвестор, не являющийся заказчиком по строительству объектов, данные по инвестициям на указанные объекты в </w:t>
      </w:r>
      <w:hyperlink r:id="rId385" w:history="1">
        <w:r>
          <w:rPr>
            <w:color w:val="0000FF"/>
          </w:rPr>
          <w:t>форму N П-2</w:t>
        </w:r>
      </w:hyperlink>
      <w:r>
        <w:t xml:space="preserve"> не включает.</w:t>
      </w:r>
    </w:p>
    <w:p w:rsidR="00B12159" w:rsidRDefault="00B12159">
      <w:pPr>
        <w:pStyle w:val="ConsPlusNormal"/>
        <w:spacing w:before="220"/>
        <w:ind w:firstLine="540"/>
        <w:jc w:val="both"/>
      </w:pPr>
      <w:r>
        <w:t xml:space="preserve">Если строительство объекта осуществляется организацией-застройщиком с привлечением денежных средств юридических лиц и граждан по договору участия в долевом строительстве, то сведения по такому объекту в целом представляет застройщик на общих основаниях. Участники долевого строительства, передавшие денежные средства застройщику, эти средства в </w:t>
      </w:r>
      <w:hyperlink r:id="rId386" w:history="1">
        <w:r>
          <w:rPr>
            <w:color w:val="0000FF"/>
          </w:rPr>
          <w:t>форме N П-2</w:t>
        </w:r>
      </w:hyperlink>
      <w:r>
        <w:t xml:space="preserve"> не отражают.</w:t>
      </w:r>
    </w:p>
    <w:p w:rsidR="00B12159" w:rsidRDefault="00B12159">
      <w:pPr>
        <w:pStyle w:val="ConsPlusNormal"/>
        <w:spacing w:before="220"/>
        <w:ind w:firstLine="540"/>
        <w:jc w:val="both"/>
      </w:pPr>
      <w:r>
        <w:t xml:space="preserve">Лизинговые компании и другие юридические лица, осуществляющие лизинговую деятельность, в </w:t>
      </w:r>
      <w:hyperlink r:id="rId387" w:history="1">
        <w:r>
          <w:rPr>
            <w:color w:val="0000FF"/>
          </w:rPr>
          <w:t>форме N П-2</w:t>
        </w:r>
      </w:hyperlink>
      <w:r>
        <w:t xml:space="preserve"> в составе инвестиций в основной капитал отражают стоимость имущества, приобретенного для осуществления собственной хозяйственной деятельности. Стоимость имущества, переданного этими организациями в лизинг, в объем инвестиций в основной капитал не включается.</w:t>
      </w:r>
    </w:p>
    <w:p w:rsidR="00B12159" w:rsidRDefault="00B12159">
      <w:pPr>
        <w:pStyle w:val="ConsPlusNormal"/>
        <w:spacing w:before="220"/>
        <w:ind w:firstLine="540"/>
        <w:jc w:val="both"/>
      </w:pPr>
      <w:r>
        <w:t xml:space="preserve">Стоимость новых основных средств, полученных от вышестоящей организации подведомственными ей обособленными подразделениями (филиалами, территориальными отделениями, структурными подразделениями), в отчете по </w:t>
      </w:r>
      <w:hyperlink r:id="rId388" w:history="1">
        <w:r>
          <w:rPr>
            <w:color w:val="0000FF"/>
          </w:rPr>
          <w:t>форме N П-2</w:t>
        </w:r>
      </w:hyperlink>
      <w:r>
        <w:t xml:space="preserve"> отражает организация, получившая эти основные средства и использующая их в своей деятельности.</w:t>
      </w:r>
    </w:p>
    <w:p w:rsidR="00B12159" w:rsidRDefault="00B12159">
      <w:pPr>
        <w:pStyle w:val="ConsPlusNormal"/>
        <w:spacing w:before="220"/>
        <w:ind w:firstLine="540"/>
        <w:jc w:val="both"/>
      </w:pPr>
      <w:r>
        <w:t>Подрядные организации, совмещающие функции субъектов инвестиционной деятельности (инвестора, заказчика (застройщика) и подрядчика), выполненные работы на законченных строительством объектах учитывают в составе незавершенного строительства и соответственно отражают в инвестициях в основной капитал.</w:t>
      </w:r>
    </w:p>
    <w:p w:rsidR="00B12159" w:rsidRDefault="00B12159">
      <w:pPr>
        <w:pStyle w:val="ConsPlusNormal"/>
        <w:spacing w:before="220"/>
        <w:ind w:firstLine="540"/>
        <w:jc w:val="both"/>
      </w:pPr>
      <w:r>
        <w:t>44. 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B12159" w:rsidRDefault="00B12159">
      <w:pPr>
        <w:pStyle w:val="ConsPlusNormal"/>
        <w:spacing w:before="220"/>
        <w:ind w:firstLine="540"/>
        <w:jc w:val="both"/>
      </w:pPr>
      <w:r>
        <w:t xml:space="preserve">45. Данные, представленные в форме, приводятся без налога на добавленную стоимость (за исключением тех случаев, когда в соответствии с законодательством Российской Федерации (Налоговый кодекс РФ, часть 2, </w:t>
      </w:r>
      <w:hyperlink r:id="rId389" w:history="1">
        <w:r>
          <w:rPr>
            <w:color w:val="0000FF"/>
          </w:rPr>
          <w:t>статья 170</w:t>
        </w:r>
      </w:hyperlink>
      <w:r>
        <w:t>) НДС учитывается в стоимости основных средств и нематериальных активов)) и не могут иметь отрицательное значение.</w:t>
      </w:r>
    </w:p>
    <w:p w:rsidR="00B12159" w:rsidRDefault="00B12159">
      <w:pPr>
        <w:pStyle w:val="ConsPlusNormal"/>
        <w:spacing w:before="220"/>
        <w:ind w:firstLine="540"/>
        <w:jc w:val="both"/>
      </w:pPr>
      <w:r>
        <w:lastRenderedPageBreak/>
        <w:t>Основанием для отражения в отчетности инвестиций в нефинансовые активы являются утвержденные, в соответствии с учетной политикой организации, первичные учетные документы, на основании которых ведется бухгалтерский учет.</w:t>
      </w:r>
    </w:p>
    <w:p w:rsidR="00B12159" w:rsidRDefault="00B12159">
      <w:pPr>
        <w:pStyle w:val="ConsPlusNormal"/>
        <w:jc w:val="both"/>
      </w:pPr>
    </w:p>
    <w:p w:rsidR="00B12159" w:rsidRDefault="00B12159">
      <w:pPr>
        <w:pStyle w:val="ConsPlusTitle"/>
        <w:jc w:val="center"/>
        <w:outlineLvl w:val="3"/>
      </w:pPr>
      <w:r>
        <w:t>Раздел 1. Инвестиции в нефинансовые активы</w:t>
      </w:r>
    </w:p>
    <w:p w:rsidR="00B12159" w:rsidRDefault="00B12159">
      <w:pPr>
        <w:pStyle w:val="ConsPlusNormal"/>
        <w:jc w:val="both"/>
      </w:pPr>
    </w:p>
    <w:p w:rsidR="00B12159" w:rsidRDefault="00B12159">
      <w:pPr>
        <w:pStyle w:val="ConsPlusNormal"/>
        <w:ind w:firstLine="540"/>
        <w:jc w:val="both"/>
      </w:pPr>
      <w:r>
        <w:t xml:space="preserve">46. В </w:t>
      </w:r>
      <w:hyperlink r:id="rId390" w:history="1">
        <w:r>
          <w:rPr>
            <w:color w:val="0000FF"/>
          </w:rPr>
          <w:t>разделе 1</w:t>
        </w:r>
      </w:hyperlink>
      <w:r>
        <w:t xml:space="preserve"> отражаются инвестиции в нефинансовые активы - основной капитал и непроизведенные нефинансовые активы.</w:t>
      </w:r>
    </w:p>
    <w:p w:rsidR="00B12159" w:rsidRDefault="00B12159">
      <w:pPr>
        <w:pStyle w:val="ConsPlusNormal"/>
        <w:spacing w:before="220"/>
        <w:ind w:firstLine="540"/>
        <w:jc w:val="both"/>
      </w:pPr>
      <w:r>
        <w:t>В графах 1 и 2 данные показываются в ценах отчетного периода, в графах 3 и 4 - в ценах соответствующего периода прошлого года: в графах 1 и 3 - за период с начала года нарастающим итогом, в графе 2 - за отчетный квартал, в графе 4 - за соответствующий квартал предыдущего года.</w:t>
      </w:r>
    </w:p>
    <w:p w:rsidR="00B12159" w:rsidRDefault="00B12159">
      <w:pPr>
        <w:pStyle w:val="ConsPlusNormal"/>
        <w:spacing w:before="220"/>
        <w:ind w:firstLine="540"/>
        <w:jc w:val="both"/>
      </w:pPr>
      <w:r>
        <w:t xml:space="preserve">47. По </w:t>
      </w:r>
      <w:hyperlink r:id="rId391" w:history="1">
        <w:r>
          <w:rPr>
            <w:color w:val="0000FF"/>
          </w:rPr>
          <w:t>строке 01</w:t>
        </w:r>
      </w:hyperlink>
      <w:r>
        <w:t xml:space="preserve"> отражаются инвестиции в основной капитал: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(в соответствии с Общероссийским </w:t>
      </w:r>
      <w:hyperlink r:id="rId392" w:history="1">
        <w:r>
          <w:rPr>
            <w:color w:val="0000FF"/>
          </w:rPr>
          <w:t>классификатором</w:t>
        </w:r>
      </w:hyperlink>
      <w:r>
        <w:t xml:space="preserve"> основных фондов ОК-013-2014).</w:t>
      </w:r>
    </w:p>
    <w:p w:rsidR="00B12159" w:rsidRDefault="00B12159">
      <w:pPr>
        <w:pStyle w:val="ConsPlusNormal"/>
        <w:spacing w:before="220"/>
        <w:ind w:firstLine="540"/>
        <w:jc w:val="both"/>
      </w:pPr>
      <w:r>
        <w:t xml:space="preserve">В </w:t>
      </w:r>
      <w:hyperlink r:id="rId393" w:history="1">
        <w:r>
          <w:rPr>
            <w:color w:val="0000FF"/>
          </w:rPr>
          <w:t>строку 01</w:t>
        </w:r>
      </w:hyperlink>
      <w:r>
        <w:t xml:space="preserve"> включаются также затраты на приобретение поступивших по импорту основных средств.</w:t>
      </w:r>
    </w:p>
    <w:p w:rsidR="00B12159" w:rsidRDefault="00B12159">
      <w:pPr>
        <w:pStyle w:val="ConsPlusNormal"/>
        <w:spacing w:before="220"/>
        <w:ind w:firstLine="540"/>
        <w:jc w:val="both"/>
      </w:pPr>
      <w:r>
        <w:t xml:space="preserve">По этой </w:t>
      </w:r>
      <w:hyperlink r:id="rId394" w:history="1">
        <w:r>
          <w:rPr>
            <w:color w:val="0000FF"/>
          </w:rPr>
          <w:t>строке</w:t>
        </w:r>
      </w:hyperlink>
      <w:r>
        <w:t xml:space="preserve"> учитываются инвестиции, производимые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w:t>
      </w:r>
    </w:p>
    <w:p w:rsidR="00B12159" w:rsidRDefault="00B12159">
      <w:pPr>
        <w:pStyle w:val="ConsPlusNormal"/>
        <w:spacing w:before="220"/>
        <w:ind w:firstLine="540"/>
        <w:jc w:val="both"/>
      </w:pPr>
      <w:r>
        <w:t xml:space="preserve">По </w:t>
      </w:r>
      <w:hyperlink r:id="rId395" w:history="1">
        <w:r>
          <w:rPr>
            <w:color w:val="0000FF"/>
          </w:rPr>
          <w:t>строке 01</w:t>
        </w:r>
      </w:hyperlink>
      <w:r>
        <w:t xml:space="preserve"> также отражаются затраты, осуществленные за счет денежных средств граждан и юридических лиц, привлеченных организациями-застройщиками для долевого строительства на основе договоров, оформленных в соответствии с Федеральным </w:t>
      </w:r>
      <w:hyperlink r:id="rId396"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2159" w:rsidRDefault="00B12159">
      <w:pPr>
        <w:pStyle w:val="ConsPlusNormal"/>
        <w:spacing w:before="220"/>
        <w:ind w:firstLine="540"/>
        <w:jc w:val="both"/>
      </w:pPr>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по </w:t>
      </w:r>
      <w:hyperlink r:id="rId397" w:history="1">
        <w:r>
          <w:rPr>
            <w:color w:val="0000FF"/>
          </w:rPr>
          <w:t>строке 01</w:t>
        </w:r>
      </w:hyperlink>
      <w:r>
        <w:t>.</w:t>
      </w:r>
    </w:p>
    <w:p w:rsidR="00B12159" w:rsidRDefault="00B12159">
      <w:pPr>
        <w:pStyle w:val="ConsPlusNormal"/>
        <w:spacing w:before="220"/>
        <w:ind w:firstLine="540"/>
        <w:jc w:val="both"/>
      </w:pPr>
      <w:r>
        <w:t xml:space="preserve">Затраты на приобретение квартир в объектах жилого фонда, зачисляемых на баланс организации и учитываемых на счетах учета основных средств, а также машин, оборудования, транспортных средств, производственного и хозяйственного инвентаря, числившихся ранее на балансе других юридических и физических лиц (кроме приобретения по импорту), и объектов незавершенного строительства по </w:t>
      </w:r>
      <w:hyperlink r:id="rId398" w:history="1">
        <w:r>
          <w:rPr>
            <w:color w:val="0000FF"/>
          </w:rPr>
          <w:t>строке 01</w:t>
        </w:r>
      </w:hyperlink>
      <w:r>
        <w:t xml:space="preserve"> не отражаются, а показываются, кроме того, по строкам 23 и 24.</w:t>
      </w:r>
    </w:p>
    <w:p w:rsidR="00B12159" w:rsidRDefault="00B12159">
      <w:pPr>
        <w:pStyle w:val="ConsPlusNormal"/>
        <w:spacing w:before="220"/>
        <w:ind w:firstLine="540"/>
        <w:jc w:val="both"/>
      </w:pPr>
      <w:r>
        <w:t xml:space="preserve">Не включаются в инвестиции в основной капитал затраты на приобретение нефинансовых активов стоимостью не более 40 тысяч рублей за единицу, если они не отражаются в бухгалтерском учете в составе основных средств (в соответствии с </w:t>
      </w:r>
      <w:hyperlink r:id="rId399" w:history="1">
        <w:r>
          <w:rPr>
            <w:color w:val="0000FF"/>
          </w:rPr>
          <w:t>Положением</w:t>
        </w:r>
      </w:hyperlink>
      <w:r>
        <w:t xml:space="preserve"> по бухгалтерскому учету "Учет основных средств" ПБУ 6/01, утвержденным приказом Минфина России от 30.03.2001 N 26н (зарегистрирован Минюстом России 28.04.2001 N 2689)).</w:t>
      </w:r>
    </w:p>
    <w:p w:rsidR="00B12159" w:rsidRDefault="00B12159">
      <w:pPr>
        <w:pStyle w:val="ConsPlusNormal"/>
        <w:spacing w:before="220"/>
        <w:ind w:firstLine="540"/>
        <w:jc w:val="both"/>
      </w:pPr>
      <w:r>
        <w:t xml:space="preserve">По государственным и муниципальным казенным, бюджетным и автономным учреждениям не включаются в инвестиции в основной капитал затраты на приобретение активов стоимостью не более 3000 рублей включительно за единицу, отражаемые в бухгалтерском учете на забалансовом счете 21 "Основные средства стоимостью до 3000 рублей включительно в эксплуатации" (в </w:t>
      </w:r>
      <w:r>
        <w:lastRenderedPageBreak/>
        <w:t xml:space="preserve">соответствии с </w:t>
      </w:r>
      <w:hyperlink r:id="rId400" w:history="1">
        <w:r>
          <w:rPr>
            <w:color w:val="0000FF"/>
          </w:rPr>
          <w:t>Планом счетов</w:t>
        </w:r>
      </w:hyperlink>
      <w:r>
        <w:t xml:space="preserve"> бухгалтерского учета бюджетных учреждений, утвержденным приказом Минфина России от 16.12.2010 N 174н (зарегистрирован Минюстом России 02.02.2011 N 19669)).</w:t>
      </w:r>
    </w:p>
    <w:p w:rsidR="00B12159" w:rsidRDefault="00B12159">
      <w:pPr>
        <w:pStyle w:val="ConsPlusNormal"/>
        <w:spacing w:before="220"/>
        <w:ind w:firstLine="540"/>
        <w:jc w:val="both"/>
      </w:pPr>
      <w:r>
        <w:t xml:space="preserve">Для кредитных организаций лимит стоимости предметов для принятия к бухгалтерскому учету в составе основных средств определяется руководителем кредитной организации (в соответствии с </w:t>
      </w:r>
      <w:hyperlink r:id="rId401" w:history="1">
        <w:r>
          <w:rPr>
            <w:color w:val="0000FF"/>
          </w:rPr>
          <w:t>Положением</w:t>
        </w:r>
      </w:hyperlink>
      <w:r>
        <w:t xml:space="preserve"> о Плане счетов бухгалтерского учета для кредитных организаций и порядке его применения, утвержденным Банком России 27.02.2017 N 579-П (зарегистрировано в Минюсте России 20.03.2017 N 46021)).</w:t>
      </w:r>
    </w:p>
    <w:p w:rsidR="00B12159" w:rsidRDefault="00B12159">
      <w:pPr>
        <w:pStyle w:val="ConsPlusNormal"/>
        <w:spacing w:before="220"/>
        <w:ind w:firstLine="540"/>
        <w:jc w:val="both"/>
      </w:pPr>
      <w:r>
        <w:t xml:space="preserve">48. По </w:t>
      </w:r>
      <w:hyperlink r:id="rId402" w:history="1">
        <w:r>
          <w:rPr>
            <w:color w:val="0000FF"/>
          </w:rPr>
          <w:t>строкам 02</w:t>
        </w:r>
      </w:hyperlink>
      <w:r>
        <w:t xml:space="preserve"> - </w:t>
      </w:r>
      <w:hyperlink r:id="rId403" w:history="1">
        <w:r>
          <w:rPr>
            <w:color w:val="0000FF"/>
          </w:rPr>
          <w:t>04</w:t>
        </w:r>
      </w:hyperlink>
      <w:r>
        <w:t xml:space="preserve"> отражаются затраты на строительство, реконструкцию (включая расширение и модернизацию) и техническое перевооружение зданий и сооружений, которые складываются из выполненных строительных работ и приходящихся на них прочих капитальных затрат (проектно-изыскательских работ, затрат по отводу земельных участков под строительство, выплаты земельного налога (аренды) в период строительства и тому подобное), включаемых при вводе объекта в эксплуатацию в инвентарную стоимость здания (сооружения).</w:t>
      </w:r>
    </w:p>
    <w:p w:rsidR="00B12159" w:rsidRDefault="00B12159">
      <w:pPr>
        <w:pStyle w:val="ConsPlusNormal"/>
        <w:spacing w:before="220"/>
        <w:ind w:firstLine="540"/>
        <w:jc w:val="both"/>
      </w:pPr>
      <w:r>
        <w:t>Затраты на строительство зданий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и лифты и так далее).</w:t>
      </w:r>
    </w:p>
    <w:p w:rsidR="00B12159" w:rsidRDefault="00B12159">
      <w:pPr>
        <w:pStyle w:val="ConsPlusNormal"/>
        <w:spacing w:before="220"/>
        <w:ind w:firstLine="540"/>
        <w:jc w:val="both"/>
      </w:pPr>
      <w: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B12159" w:rsidRDefault="00B12159">
      <w:pPr>
        <w:pStyle w:val="ConsPlusNormal"/>
        <w:spacing w:before="220"/>
        <w:ind w:firstLine="540"/>
        <w:jc w:val="both"/>
      </w:pPr>
      <w:r>
        <w:t xml:space="preserve">Плата за землю при покупке, изъятии (выкупе) земельных участков для строительства по </w:t>
      </w:r>
      <w:hyperlink r:id="rId404" w:history="1">
        <w:r>
          <w:rPr>
            <w:color w:val="0000FF"/>
          </w:rPr>
          <w:t>строкам 02</w:t>
        </w:r>
      </w:hyperlink>
      <w:r>
        <w:t xml:space="preserve"> - </w:t>
      </w:r>
      <w:hyperlink r:id="rId405" w:history="1">
        <w:r>
          <w:rPr>
            <w:color w:val="0000FF"/>
          </w:rPr>
          <w:t>04</w:t>
        </w:r>
      </w:hyperlink>
      <w:r>
        <w:t xml:space="preserve"> не отражается. Эти затраты учитываются по </w:t>
      </w:r>
      <w:hyperlink r:id="rId406" w:history="1">
        <w:r>
          <w:rPr>
            <w:color w:val="0000FF"/>
          </w:rPr>
          <w:t>строке 21</w:t>
        </w:r>
      </w:hyperlink>
      <w:r>
        <w:t>.</w:t>
      </w:r>
    </w:p>
    <w:p w:rsidR="00B12159" w:rsidRDefault="00B12159">
      <w:pPr>
        <w:pStyle w:val="ConsPlusNormal"/>
        <w:spacing w:before="220"/>
        <w:ind w:firstLine="540"/>
        <w:jc w:val="both"/>
      </w:pPr>
      <w:r>
        <w:t>По строке 02 отражаются инвестиции в жилые здания и помещения. К ним относятся жилые помещения, здания или части зданий, которые используются полностью или главным образом как места проживания: входящие в жилищный фонд (общего назначения, общежития, спальные корпуса школ-интернатов, детских домов, дома для престарелых и инвалидов) и не входящие в жилищный фонд (дома щитовые, домики садовые, помещения контейнерного типа жилые, вагоны-дома передвижные, помещения, приспособленные под жилье (такие как вагоны и кузова железнодорожных вагонов, суда и тому подобное)).</w:t>
      </w:r>
    </w:p>
    <w:p w:rsidR="00B12159" w:rsidRDefault="00B12159">
      <w:pPr>
        <w:pStyle w:val="ConsPlusNormal"/>
        <w:spacing w:before="220"/>
        <w:ind w:firstLine="540"/>
        <w:jc w:val="both"/>
      </w:pPr>
      <w:r>
        <w:t xml:space="preserve">По </w:t>
      </w:r>
      <w:hyperlink r:id="rId407" w:history="1">
        <w:r>
          <w:rPr>
            <w:color w:val="0000FF"/>
          </w:rPr>
          <w:t>строке 03</w:t>
        </w:r>
      </w:hyperlink>
      <w:r>
        <w:t xml:space="preserve"> показываются инвестиции в нежилые здания, назначением которых является создание условий для труда, социально-культурного обслуживания населения, хранения материальных ценностей и так далее. К нежилым зданиям относятся промышленные, сельскохозяйственные, коммерческие, торговые, административные, здания для проведения развлекательных мероприятий, гостиницы, рестораны, школы, больницы, тюрьмы и так далее.</w:t>
      </w:r>
    </w:p>
    <w:p w:rsidR="00B12159" w:rsidRDefault="00B12159">
      <w:pPr>
        <w:pStyle w:val="ConsPlusNormal"/>
        <w:spacing w:before="220"/>
        <w:ind w:firstLine="540"/>
        <w:jc w:val="both"/>
      </w:pPr>
      <w:r>
        <w:t xml:space="preserve">По </w:t>
      </w:r>
      <w:hyperlink r:id="rId408" w:history="1">
        <w:r>
          <w:rPr>
            <w:color w:val="0000FF"/>
          </w:rPr>
          <w:t>строке 04</w:t>
        </w:r>
      </w:hyperlink>
      <w:r>
        <w:t xml:space="preserve"> приводятся затраты на все виды сооружений. К сооружениям относятся инженерно-строительные объекты, возведенные с помощью строительно-монтажных работ: автострады, автомобильные, железные дороги, взлетно-посадочные полосы аэродромов, стрельбища, полигоны, командные пункты, мосты, эстакады, плотины и другие гидротехнические сооружения, трубопроводы, линии связи, шахты, спортивные сооружения, сооружения для отдыха, памятники и тому подобное.</w:t>
      </w:r>
    </w:p>
    <w:p w:rsidR="00B12159" w:rsidRDefault="00B12159">
      <w:pPr>
        <w:pStyle w:val="ConsPlusNormal"/>
        <w:spacing w:before="220"/>
        <w:ind w:firstLine="540"/>
        <w:jc w:val="both"/>
      </w:pPr>
      <w:r>
        <w:lastRenderedPageBreak/>
        <w:t xml:space="preserve">По </w:t>
      </w:r>
      <w:hyperlink r:id="rId409" w:history="1">
        <w:r>
          <w:rPr>
            <w:color w:val="0000FF"/>
          </w:rPr>
          <w:t>строке 05</w:t>
        </w:r>
      </w:hyperlink>
      <w:r>
        <w:t xml:space="preserve"> приводятся инвестиции на улучшение земель: затраты на мелиоративные работы; затраты на проведение культуртехнических работ на землях, не требующих осушения, террасирование крутых склонов, капитальные вложения на коренное улучшение земель; расчистку земельных участков, рекультивацию земли, изменение рельефа (планировку территории), расходы, связанные с предотвращением затопления, расходы, связанные с передачей прав собственности на землю, и тому подобное.</w:t>
      </w:r>
    </w:p>
    <w:p w:rsidR="00B12159" w:rsidRDefault="00B12159">
      <w:pPr>
        <w:pStyle w:val="ConsPlusNormal"/>
        <w:spacing w:before="220"/>
        <w:ind w:firstLine="540"/>
        <w:jc w:val="both"/>
      </w:pPr>
      <w:r>
        <w:t xml:space="preserve">49. По </w:t>
      </w:r>
      <w:hyperlink r:id="rId410" w:history="1">
        <w:r>
          <w:rPr>
            <w:color w:val="0000FF"/>
          </w:rPr>
          <w:t>строке 06</w:t>
        </w:r>
      </w:hyperlink>
      <w:r>
        <w:t xml:space="preserve"> отражаются затраты на приобретение транспортных средств: железнодорожного подвижного состава, подвижного морского и внутреннего водного, автомобильного, воздушного, городского электрического транспорта.</w:t>
      </w:r>
    </w:p>
    <w:p w:rsidR="00B12159" w:rsidRDefault="00B12159">
      <w:pPr>
        <w:pStyle w:val="ConsPlusNormal"/>
        <w:spacing w:before="220"/>
        <w:ind w:firstLine="540"/>
        <w:jc w:val="both"/>
      </w:pPr>
      <w:r>
        <w:t xml:space="preserve">Стоимость транспортных средств, полученных на условиях финансового лизинга и учтенных лизингополучателем на забалансовом счете, по </w:t>
      </w:r>
      <w:hyperlink r:id="rId411" w:history="1">
        <w:r>
          <w:rPr>
            <w:color w:val="0000FF"/>
          </w:rPr>
          <w:t>строке 06</w:t>
        </w:r>
      </w:hyperlink>
      <w:r>
        <w:t xml:space="preserve"> не показывается.</w:t>
      </w:r>
    </w:p>
    <w:p w:rsidR="00B12159" w:rsidRDefault="00B12159">
      <w:pPr>
        <w:pStyle w:val="ConsPlusNormal"/>
        <w:spacing w:before="220"/>
        <w:ind w:firstLine="540"/>
        <w:jc w:val="both"/>
      </w:pPr>
      <w:r>
        <w:t xml:space="preserve">50. По </w:t>
      </w:r>
      <w:hyperlink r:id="rId412" w:history="1">
        <w:r>
          <w:rPr>
            <w:color w:val="0000FF"/>
          </w:rPr>
          <w:t>строке 07</w:t>
        </w:r>
      </w:hyperlink>
      <w:r>
        <w:t xml:space="preserve"> отражаются затраты на приобретение информационного, компьютерного и телекоммуникационного (ИКТ) оборудования. К нему относятся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 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B12159" w:rsidRDefault="00B12159">
      <w:pPr>
        <w:pStyle w:val="ConsPlusNormal"/>
        <w:spacing w:before="220"/>
        <w:ind w:firstLine="540"/>
        <w:jc w:val="both"/>
      </w:pPr>
      <w:r>
        <w:t xml:space="preserve">По </w:t>
      </w:r>
      <w:hyperlink r:id="rId413" w:history="1">
        <w:r>
          <w:rPr>
            <w:color w:val="0000FF"/>
          </w:rPr>
          <w:t>строке 08</w:t>
        </w:r>
      </w:hyperlink>
      <w:r>
        <w:t xml:space="preserve"> отражаются затраты на приобретение прочих машин и оборудования (входящих и не входящих в сметы строек), а также затраты на монтаж энергетического, подъемно-транспортного, насосно-компрессорного и другого оборудования на месте его постоянной эксплуатации, проверку и испытание качества монтажа (индивидуальное опробование отдельных видов машин и механизмов и комплексное опробование вхолостую всех видов оборудования).</w:t>
      </w:r>
    </w:p>
    <w:p w:rsidR="00B12159" w:rsidRDefault="00B12159">
      <w:pPr>
        <w:pStyle w:val="ConsPlusNormal"/>
        <w:spacing w:before="220"/>
        <w:ind w:firstLine="540"/>
        <w:jc w:val="both"/>
      </w:pPr>
      <w:r>
        <w:t xml:space="preserve">В эту </w:t>
      </w:r>
      <w:hyperlink r:id="rId414" w:history="1">
        <w:r>
          <w:rPr>
            <w:color w:val="0000FF"/>
          </w:rPr>
          <w:t>строку</w:t>
        </w:r>
      </w:hyperlink>
      <w:r>
        <w:t xml:space="preserve"> также включаются затраты на приобретение производственного и хозяйственного инвентаря, включая мебель.</w:t>
      </w:r>
    </w:p>
    <w:p w:rsidR="00B12159" w:rsidRDefault="00B12159">
      <w:pPr>
        <w:pStyle w:val="ConsPlusNormal"/>
        <w:spacing w:before="220"/>
        <w:ind w:firstLine="540"/>
        <w:jc w:val="both"/>
      </w:pPr>
      <w:r>
        <w:t>По оборудованию, за изготовление которого производятся промежуточные расчеты с его изготовителями по степени готовности отдельных узлов, отражаются суммы, принятые к оплате заказчиком на основании актов о степени готовности узлов оборудования.</w:t>
      </w:r>
    </w:p>
    <w:p w:rsidR="00B12159" w:rsidRDefault="00B12159">
      <w:pPr>
        <w:pStyle w:val="ConsPlusNormal"/>
        <w:spacing w:before="220"/>
        <w:ind w:firstLine="540"/>
        <w:jc w:val="both"/>
      </w:pPr>
      <w:r>
        <w:t xml:space="preserve">По этой </w:t>
      </w:r>
      <w:hyperlink r:id="rId415" w:history="1">
        <w:r>
          <w:rPr>
            <w:color w:val="0000FF"/>
          </w:rPr>
          <w:t>строке</w:t>
        </w:r>
      </w:hyperlink>
      <w:r>
        <w:t xml:space="preserve"> отражается также стоимость машин и оборудования, учитываемых на счете 07 "Оборудование к установке".</w:t>
      </w:r>
    </w:p>
    <w:p w:rsidR="00B12159" w:rsidRDefault="00B12159">
      <w:pPr>
        <w:pStyle w:val="ConsPlusNormal"/>
        <w:spacing w:before="220"/>
        <w:ind w:firstLine="540"/>
        <w:jc w:val="both"/>
      </w:pPr>
      <w:r>
        <w:t xml:space="preserve">Не показываются по </w:t>
      </w:r>
      <w:hyperlink r:id="rId416" w:history="1">
        <w:r>
          <w:rPr>
            <w:color w:val="0000FF"/>
          </w:rPr>
          <w:t>строке 08</w:t>
        </w:r>
      </w:hyperlink>
      <w:r>
        <w:t>:</w:t>
      </w:r>
    </w:p>
    <w:p w:rsidR="00B12159" w:rsidRDefault="00B12159">
      <w:pPr>
        <w:pStyle w:val="ConsPlusNormal"/>
        <w:spacing w:before="220"/>
        <w:ind w:firstLine="540"/>
        <w:jc w:val="both"/>
      </w:pPr>
      <w:r>
        <w:t>машины и оборудование, приобретаемые с целью перепродажи;</w:t>
      </w:r>
    </w:p>
    <w:p w:rsidR="00B12159" w:rsidRDefault="00B12159">
      <w:pPr>
        <w:pStyle w:val="ConsPlusNormal"/>
        <w:spacing w:before="220"/>
        <w:ind w:firstLine="540"/>
        <w:jc w:val="both"/>
      </w:pPr>
      <w:r>
        <w:t>санитарно-техническое и другое оборудование, относимое к стоимости зданий;</w:t>
      </w:r>
    </w:p>
    <w:p w:rsidR="00B12159" w:rsidRDefault="00B12159">
      <w:pPr>
        <w:pStyle w:val="ConsPlusNormal"/>
        <w:spacing w:before="220"/>
        <w:ind w:firstLine="540"/>
        <w:jc w:val="both"/>
      </w:pPr>
      <w:r>
        <w:t>пусковые расходы: проверка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с пробным выпуском предусмотренной проектом продукции, наладка оборудования, которые включаются в себестоимость продукции (работ, услуг);</w:t>
      </w:r>
    </w:p>
    <w:p w:rsidR="00B12159" w:rsidRDefault="00B12159">
      <w:pPr>
        <w:pStyle w:val="ConsPlusNormal"/>
        <w:spacing w:before="220"/>
        <w:ind w:firstLine="540"/>
        <w:jc w:val="both"/>
      </w:pPr>
      <w:r>
        <w:t>стоимость машин, оборудования, полученных на условиях финансового лизинга и учтенных лизингополучателем на забалансовом счете.</w:t>
      </w:r>
    </w:p>
    <w:p w:rsidR="00B12159" w:rsidRDefault="00B12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159">
        <w:trPr>
          <w:jc w:val="center"/>
        </w:trPr>
        <w:tc>
          <w:tcPr>
            <w:tcW w:w="9294" w:type="dxa"/>
            <w:tcBorders>
              <w:top w:val="nil"/>
              <w:left w:val="single" w:sz="24" w:space="0" w:color="CED3F1"/>
              <w:bottom w:val="nil"/>
              <w:right w:val="single" w:sz="24" w:space="0" w:color="F4F3F8"/>
            </w:tcBorders>
            <w:shd w:val="clear" w:color="auto" w:fill="F4F3F8"/>
          </w:tcPr>
          <w:p w:rsidR="00B12159" w:rsidRDefault="00B12159">
            <w:pPr>
              <w:pStyle w:val="ConsPlusNormal"/>
              <w:jc w:val="both"/>
            </w:pPr>
            <w:r>
              <w:rPr>
                <w:color w:val="392C69"/>
              </w:rPr>
              <w:t>КонсультантПлюс: примечание.</w:t>
            </w:r>
          </w:p>
          <w:p w:rsidR="00B12159" w:rsidRDefault="00B12159">
            <w:pPr>
              <w:pStyle w:val="ConsPlusNormal"/>
              <w:jc w:val="both"/>
            </w:pPr>
            <w:r>
              <w:rPr>
                <w:color w:val="392C69"/>
              </w:rPr>
              <w:lastRenderedPageBreak/>
              <w:t>Нумерация пунктов дана в соответствии с официальным текстом документа.</w:t>
            </w:r>
          </w:p>
        </w:tc>
      </w:tr>
    </w:tbl>
    <w:p w:rsidR="00B12159" w:rsidRDefault="00B12159">
      <w:pPr>
        <w:pStyle w:val="ConsPlusNormal"/>
        <w:spacing w:before="220"/>
        <w:ind w:firstLine="540"/>
        <w:jc w:val="both"/>
      </w:pPr>
      <w:r>
        <w:lastRenderedPageBreak/>
        <w:t xml:space="preserve">52. Инвестиции в транспортные средства, ИКТ, машины, оборудование, производственный и хозяйственный инвентарь, показанные по </w:t>
      </w:r>
      <w:hyperlink r:id="rId417" w:history="1">
        <w:r>
          <w:rPr>
            <w:color w:val="0000FF"/>
          </w:rPr>
          <w:t>строкам 06</w:t>
        </w:r>
      </w:hyperlink>
      <w:r>
        <w:t xml:space="preserve"> - </w:t>
      </w:r>
      <w:hyperlink r:id="rId418" w:history="1">
        <w:r>
          <w:rPr>
            <w:color w:val="0000FF"/>
          </w:rPr>
          <w:t>08</w:t>
        </w:r>
      </w:hyperlink>
      <w:r>
        <w:t>, отражаются в фактических ценах, учитывающих затраты на их приобретение (включая стоимость услуг посреднических организаций), транспортные и заготовительно-складские расходы, после поступления на место назначения и оприходования заказчиком (получателем), а в случае приобретения импортного оборудования - после момента смены собственника (по условиям контракта).</w:t>
      </w:r>
    </w:p>
    <w:p w:rsidR="00B12159" w:rsidRDefault="00B12159">
      <w:pPr>
        <w:pStyle w:val="ConsPlusNormal"/>
        <w:spacing w:before="220"/>
        <w:ind w:firstLine="540"/>
        <w:jc w:val="both"/>
      </w:pPr>
      <w:r>
        <w:t>По этим строкам учитывается также стоимость безвозмездно полученных (от вышестоящих организаций, в качестве технической и гуманитарной помощи, за счет средств федеральных целевых программ) машин, оборудования, ИКТ, транспортных средств (в части новых и поступивших по импорту), принятых в бухгалтерском учете в качестве основных средств.</w:t>
      </w:r>
    </w:p>
    <w:p w:rsidR="00B12159" w:rsidRDefault="00B12159">
      <w:pPr>
        <w:pStyle w:val="ConsPlusNormal"/>
        <w:spacing w:before="220"/>
        <w:ind w:firstLine="540"/>
        <w:jc w:val="both"/>
      </w:pPr>
      <w:r>
        <w:t xml:space="preserve">52 По </w:t>
      </w:r>
      <w:hyperlink r:id="rId419" w:history="1">
        <w:r>
          <w:rPr>
            <w:color w:val="0000FF"/>
          </w:rPr>
          <w:t>строкам 09</w:t>
        </w:r>
      </w:hyperlink>
      <w:r>
        <w:t xml:space="preserve"> - </w:t>
      </w:r>
      <w:hyperlink r:id="rId420" w:history="1">
        <w:r>
          <w:rPr>
            <w:color w:val="0000FF"/>
          </w:rPr>
          <w:t>13</w:t>
        </w:r>
      </w:hyperlink>
      <w:r>
        <w:t xml:space="preserve"> отражаются инвестиции в объекты интеллектуальной собственности. К ним относятся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для собственной выгоды в производстве, поскольку использование этих знаний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 с целью предотвращения их использования другими лицами без разрешения организации).</w:t>
      </w:r>
    </w:p>
    <w:p w:rsidR="00B12159" w:rsidRDefault="00B12159">
      <w:pPr>
        <w:pStyle w:val="ConsPlusNormal"/>
        <w:spacing w:before="220"/>
        <w:ind w:firstLine="540"/>
        <w:jc w:val="both"/>
      </w:pPr>
      <w:r>
        <w:t xml:space="preserve">К объектам интеллектуальной собственности </w:t>
      </w:r>
      <w:hyperlink w:anchor="P1324" w:history="1">
        <w:r>
          <w:rPr>
            <w:color w:val="0000FF"/>
          </w:rPr>
          <w:t>&lt;1&gt;</w:t>
        </w:r>
      </w:hyperlink>
      <w:r>
        <w:t xml:space="preserve"> относятся: произведения науки и других видов творческой деятельности в сфере производства (научные исследования, разработки и их результаты,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интеллектуальной собственности (сообщение в эфир или по кабелю радио- или телепередач (вещание организаций эфирного или кабельного вещания), фирменные наименования, товарные знаки и знаки обслуживания, наименования мест происхождения товаров, коммерческие обозначения и тому подобное).</w:t>
      </w:r>
    </w:p>
    <w:p w:rsidR="00B12159" w:rsidRDefault="00B12159">
      <w:pPr>
        <w:pStyle w:val="ConsPlusNormal"/>
        <w:spacing w:before="220"/>
        <w:ind w:firstLine="540"/>
        <w:jc w:val="both"/>
      </w:pPr>
      <w:r>
        <w:t xml:space="preserve">По </w:t>
      </w:r>
      <w:hyperlink r:id="rId421" w:history="1">
        <w:r>
          <w:rPr>
            <w:color w:val="0000FF"/>
          </w:rPr>
          <w:t>строке 10</w:t>
        </w:r>
      </w:hyperlink>
      <w:r>
        <w:t xml:space="preserve"> из </w:t>
      </w:r>
      <w:hyperlink r:id="rId422" w:history="1">
        <w:r>
          <w:rPr>
            <w:color w:val="0000FF"/>
          </w:rPr>
          <w:t>строки 09</w:t>
        </w:r>
      </w:hyperlink>
      <w:r>
        <w:t xml:space="preserve"> выделяются затраты на научно-исследовательские, опытно-конструкторские и технологические работы, выполненные организациями (за исключением кредитных) собственными силами или являющимися по договору заказчиками указанных работ, результаты которых учитываются в бухгалтерском учете в качестве нематериальных активов (в соответствии с </w:t>
      </w:r>
      <w:hyperlink r:id="rId423" w:history="1">
        <w:r>
          <w:rPr>
            <w:color w:val="0000FF"/>
          </w:rPr>
          <w:t>Положением</w:t>
        </w:r>
      </w:hyperlink>
      <w:r>
        <w:t xml:space="preserve"> по бухгалтерскому учету "Учет нематериальных активов" (ПБУ 14/2007), утвержденным приказом Минфина России от 27.12.2007 N 153н) (Зарегистрирован Минюстом России 23.01.2008 N 10975). По этой строке также учитываются научно-исследовательские, опытно-конструкторские и технологические работы, по которым получены результаты, подлежащие правовой охране, но не оформленные в установленном порядке, или по которым получены результаты, не подлежащие правовой охране в соответствии с нормами действующего законодательства. Признание расходов по научно-исследовательским, опытно-конструкторским и технологическим работам в качестве вложений во внеоборотные активы устанавливается </w:t>
      </w:r>
      <w:hyperlink r:id="rId424" w:history="1">
        <w:r>
          <w:rPr>
            <w:color w:val="0000FF"/>
          </w:rPr>
          <w:t>Положением</w:t>
        </w:r>
      </w:hyperlink>
      <w:r>
        <w:t xml:space="preserve"> по бухгалтерскому учету "Учет расходов на научно-исследовательские, опытно-конструкторские и технологические работы" ПБУ 17/02, утвержденным приказом Минфина России от 19.11.2002 N 115н (Зарегистрирован Минюстом России 11.12.2002 N 4022).</w:t>
      </w:r>
    </w:p>
    <w:p w:rsidR="00B12159" w:rsidRDefault="00B12159">
      <w:pPr>
        <w:pStyle w:val="ConsPlusNormal"/>
        <w:spacing w:before="220"/>
        <w:ind w:firstLine="540"/>
        <w:jc w:val="both"/>
      </w:pPr>
      <w:r>
        <w:t xml:space="preserve">Результатами научных исследований и разработок являются изобретения, полезные модели, промышленные образцы, селекционные достижения, топологии интегральных микросхем, секреты </w:t>
      </w:r>
      <w:r>
        <w:lastRenderedPageBreak/>
        <w:t>производства (ноу-хау), произведения архитектуры, градостроительства и садово-паркового искусства, в том числе в виде проектов, чертежей, изображений и макетов и т.п.</w:t>
      </w:r>
    </w:p>
    <w:p w:rsidR="00B12159" w:rsidRDefault="00B12159">
      <w:pPr>
        <w:pStyle w:val="ConsPlusNormal"/>
        <w:spacing w:before="220"/>
        <w:ind w:firstLine="540"/>
        <w:jc w:val="both"/>
      </w:pPr>
      <w:r>
        <w:t xml:space="preserve">По </w:t>
      </w:r>
      <w:hyperlink r:id="rId425" w:history="1">
        <w:r>
          <w:rPr>
            <w:color w:val="0000FF"/>
          </w:rPr>
          <w:t>строке 11</w:t>
        </w:r>
      </w:hyperlink>
      <w:r>
        <w:t xml:space="preserve"> из </w:t>
      </w:r>
      <w:hyperlink r:id="rId426" w:history="1">
        <w:r>
          <w:rPr>
            <w:color w:val="0000FF"/>
          </w:rPr>
          <w:t>строки 09</w:t>
        </w:r>
      </w:hyperlink>
      <w:r>
        <w:t xml:space="preserve"> выделяются расходы на разведку недр и оценку запасов полезных ископаемых. К ним относятся затраты на разведочное бурение для отбора проб грунта при производстве строительных работ, разведочное бурение при проведении геофизических, геологических и аналогичных исследований, бурение геологоразведочных скважин на нефть, газ и твердые полезные ископаемые (включая рассыпные месторождения), в том числе в шельфовой зоне морей и океанов; расходы на право выполнения работ по поиску, оценке месторождений полезных ископаемых и (или) разведке полезных ископаемых; расходы на получение информации о результатах топографических, геологических и геофизических исследований, результатах разведочного бурения, результатах отбора образцов, иной геологической информации о недрах; расходы на оценку коммерческой целесообразности проектов.</w:t>
      </w:r>
    </w:p>
    <w:p w:rsidR="00B12159" w:rsidRDefault="00B12159">
      <w:pPr>
        <w:pStyle w:val="ConsPlusNormal"/>
        <w:spacing w:before="220"/>
        <w:ind w:firstLine="540"/>
        <w:jc w:val="both"/>
      </w:pPr>
      <w:r>
        <w:t xml:space="preserve">По </w:t>
      </w:r>
      <w:hyperlink r:id="rId427" w:history="1">
        <w:r>
          <w:rPr>
            <w:color w:val="0000FF"/>
          </w:rPr>
          <w:t>строке 12</w:t>
        </w:r>
      </w:hyperlink>
      <w:r>
        <w:t xml:space="preserve"> из </w:t>
      </w:r>
      <w:hyperlink r:id="rId428" w:history="1">
        <w:r>
          <w:rPr>
            <w:color w:val="0000FF"/>
          </w:rPr>
          <w:t>строки 09</w:t>
        </w:r>
      </w:hyperlink>
      <w:r>
        <w:t xml:space="preserve"> выделяются затраты на создание и приобретение компьютерного программного обеспечения как для компьютерных систем (включая программные продукты, на которые организации не имеют исключительных прав, а также плату за установку программных средств), так и для прикладного программного обеспечения, и баз данных, к которым относится организованная в соответствии с определенными правилами совокупность файлов данных, поддерживаемая в памяти компьютера, характеризующая актуальное состояние некоторой предметной области и используемая для удовлетворения информационных потребностей пользователей.</w:t>
      </w:r>
    </w:p>
    <w:p w:rsidR="00B12159" w:rsidRDefault="00B12159">
      <w:pPr>
        <w:pStyle w:val="ConsPlusNormal"/>
        <w:spacing w:before="220"/>
        <w:ind w:firstLine="540"/>
        <w:jc w:val="both"/>
      </w:pPr>
      <w:r>
        <w:t xml:space="preserve">По </w:t>
      </w:r>
      <w:hyperlink r:id="rId429" w:history="1">
        <w:r>
          <w:rPr>
            <w:color w:val="0000FF"/>
          </w:rPr>
          <w:t>строке 13</w:t>
        </w:r>
      </w:hyperlink>
      <w:r>
        <w:t xml:space="preserve"> из </w:t>
      </w:r>
      <w:hyperlink r:id="rId430" w:history="1">
        <w:r>
          <w:rPr>
            <w:color w:val="0000FF"/>
          </w:rPr>
          <w:t>строки 09</w:t>
        </w:r>
      </w:hyperlink>
      <w:r>
        <w:t xml:space="preserve"> выделяются затраты на создание и приобретение произведений развлекательного жанра, литературы и искусства. К ним относятся оригиналы фильмов, звукозаписей, рукописей, магнитных лент, моделей и так далее, на которых записаны или воссозданы (запечатлены) театральные и прочие драматические постановки, радио- и телепрограммы, музыкальные постановки (концерты), спортивные события, литературные и художественные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фотографические произведения и произведения, полученные способами, аналогичными фотографии, фонограммы и тому подобное.</w:t>
      </w:r>
    </w:p>
    <w:p w:rsidR="00B12159" w:rsidRDefault="00B12159">
      <w:pPr>
        <w:pStyle w:val="ConsPlusNormal"/>
        <w:spacing w:before="220"/>
        <w:ind w:firstLine="540"/>
        <w:jc w:val="both"/>
      </w:pPr>
      <w:r>
        <w:t xml:space="preserve">53. По </w:t>
      </w:r>
      <w:hyperlink r:id="rId431" w:history="1">
        <w:r>
          <w:rPr>
            <w:color w:val="0000FF"/>
          </w:rPr>
          <w:t>строке 14</w:t>
        </w:r>
      </w:hyperlink>
      <w:r>
        <w:t xml:space="preserve"> отражаются прочие инвестиции в основной капитал, не перечисленные в </w:t>
      </w:r>
      <w:hyperlink r:id="rId432" w:history="1">
        <w:r>
          <w:rPr>
            <w:color w:val="0000FF"/>
          </w:rPr>
          <w:t>строках 02</w:t>
        </w:r>
      </w:hyperlink>
      <w:r>
        <w:t xml:space="preserve"> - </w:t>
      </w:r>
      <w:hyperlink r:id="rId433" w:history="1">
        <w:r>
          <w:rPr>
            <w:color w:val="0000FF"/>
          </w:rPr>
          <w:t>09</w:t>
        </w:r>
      </w:hyperlink>
      <w:r>
        <w:t>: затраты на возмещение убытков землепользователям; затраты на эксплуатационное бурение, связанное с добычей нефти, газа и газового конденсата; культивируемые ресурсы растительного и животного происхождения, неоднократно дающие продукцию; затраты на приобретение фондов библиотек, специализированных организаций научно-технической информации, архивов, музеев и других подобных учреждений; кинофотодокументов; произведений искусства, не относящихся к оригинальным, т.е. копий; предметов религиозного культа; расходы по организации и проведению подрядных торгов; затраты на приобретение оружия (кроме используемого в целях обеспечения военной безопасности государства); стоимость расходов на передачу прав собственности при покупке непроизведенных активов (кроме земельных участков); другие, не перечисленные выше расходы и затраты в основные средства.</w:t>
      </w:r>
    </w:p>
    <w:p w:rsidR="00B12159" w:rsidRDefault="00B12159">
      <w:pPr>
        <w:pStyle w:val="ConsPlusNormal"/>
        <w:spacing w:before="220"/>
        <w:ind w:firstLine="540"/>
        <w:jc w:val="both"/>
      </w:pPr>
      <w:r>
        <w:t xml:space="preserve">По </w:t>
      </w:r>
      <w:hyperlink r:id="rId434" w:history="1">
        <w:r>
          <w:rPr>
            <w:color w:val="0000FF"/>
          </w:rPr>
          <w:t>строке 15</w:t>
        </w:r>
      </w:hyperlink>
      <w:r>
        <w:t xml:space="preserve"> из </w:t>
      </w:r>
      <w:hyperlink r:id="rId435" w:history="1">
        <w:r>
          <w:rPr>
            <w:color w:val="0000FF"/>
          </w:rPr>
          <w:t>строки 14</w:t>
        </w:r>
      </w:hyperlink>
      <w:r>
        <w:t xml:space="preserve"> выделяются затраты на формирование рабочего, продуктивного и племенного стада: стоимость взрослого скота, приобретенного для основного стада, включая расходы по его доставке, затраты по выращиванию в хозяйстве молодняка продуктивного и рабочего скота, переводимого в основное стадо.</w:t>
      </w:r>
    </w:p>
    <w:p w:rsidR="00B12159" w:rsidRDefault="00B12159">
      <w:pPr>
        <w:pStyle w:val="ConsPlusNormal"/>
        <w:spacing w:before="220"/>
        <w:ind w:firstLine="540"/>
        <w:jc w:val="both"/>
      </w:pPr>
      <w:r>
        <w:t xml:space="preserve">По </w:t>
      </w:r>
      <w:hyperlink r:id="rId436" w:history="1">
        <w:r>
          <w:rPr>
            <w:color w:val="0000FF"/>
          </w:rPr>
          <w:t>строке 16</w:t>
        </w:r>
      </w:hyperlink>
      <w:r>
        <w:t xml:space="preserve"> из </w:t>
      </w:r>
      <w:hyperlink r:id="rId437" w:history="1">
        <w:r>
          <w:rPr>
            <w:color w:val="0000FF"/>
          </w:rPr>
          <w:t>строки 14</w:t>
        </w:r>
      </w:hyperlink>
      <w:r>
        <w:t xml:space="preserve"> выделяются расходы по насаждению и выращиванию многолетних культур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и других научно-исследовательских учреждений и так далее).</w:t>
      </w:r>
    </w:p>
    <w:p w:rsidR="00B12159" w:rsidRDefault="00B12159">
      <w:pPr>
        <w:pStyle w:val="ConsPlusNormal"/>
        <w:spacing w:before="220"/>
        <w:ind w:firstLine="540"/>
        <w:jc w:val="both"/>
      </w:pPr>
      <w:r>
        <w:lastRenderedPageBreak/>
        <w:t xml:space="preserve">54. По </w:t>
      </w:r>
      <w:hyperlink r:id="rId438" w:history="1">
        <w:r>
          <w:rPr>
            <w:color w:val="0000FF"/>
          </w:rPr>
          <w:t>строкам 17</w:t>
        </w:r>
      </w:hyperlink>
      <w:r>
        <w:t xml:space="preserve"> - </w:t>
      </w:r>
      <w:hyperlink r:id="rId439" w:history="1">
        <w:r>
          <w:rPr>
            <w:color w:val="0000FF"/>
          </w:rPr>
          <w:t>19</w:t>
        </w:r>
      </w:hyperlink>
      <w:r>
        <w:t xml:space="preserve"> инвестиции в основной капитал распределяются по видам экономической деятельности в соответствии с Общероссийским </w:t>
      </w:r>
      <w:hyperlink r:id="rId440" w:history="1">
        <w:r>
          <w:rPr>
            <w:color w:val="0000FF"/>
          </w:rPr>
          <w:t>классификатором</w:t>
        </w:r>
      </w:hyperlink>
      <w:r>
        <w:t xml:space="preserve"> видов экономической деятельности (ОКВЭД2), исходя из той сферы деятельности, в рамках которой будут функционировать создаваемые или приобретаемые основные фонды.</w:t>
      </w:r>
    </w:p>
    <w:p w:rsidR="00B12159" w:rsidRDefault="00B12159">
      <w:pPr>
        <w:pStyle w:val="ConsPlusNormal"/>
        <w:spacing w:before="220"/>
        <w:ind w:firstLine="540"/>
        <w:jc w:val="both"/>
      </w:pPr>
      <w:r>
        <w:t xml:space="preserve">По </w:t>
      </w:r>
      <w:hyperlink r:id="rId441" w:history="1">
        <w:r>
          <w:rPr>
            <w:color w:val="0000FF"/>
          </w:rPr>
          <w:t>строкам 17</w:t>
        </w:r>
      </w:hyperlink>
      <w:r>
        <w:t xml:space="preserve"> - </w:t>
      </w:r>
      <w:hyperlink r:id="rId442" w:history="1">
        <w:r>
          <w:rPr>
            <w:color w:val="0000FF"/>
          </w:rPr>
          <w:t>19</w:t>
        </w:r>
      </w:hyperlink>
      <w:r>
        <w:t xml:space="preserve"> приводится полная расшифровка инвестиций в основной капитал, показанных по </w:t>
      </w:r>
      <w:hyperlink r:id="rId443" w:history="1">
        <w:r>
          <w:rPr>
            <w:color w:val="0000FF"/>
          </w:rPr>
          <w:t>строке 01</w:t>
        </w:r>
      </w:hyperlink>
      <w:r>
        <w:t>, по видам деятельности. Если организация осуществляет инвестирование более чем в три вида деятельности, то данные по остальным приводятся на отдельном дополнительном бланке.</w:t>
      </w:r>
    </w:p>
    <w:p w:rsidR="00B12159" w:rsidRDefault="00B12159">
      <w:pPr>
        <w:pStyle w:val="ConsPlusNormal"/>
        <w:spacing w:before="220"/>
        <w:ind w:firstLine="540"/>
        <w:jc w:val="both"/>
      </w:pPr>
      <w:r>
        <w:t xml:space="preserve">Например, если осуществляется строительство цеха по производству кирпича, то инвестиции по такому объекту отражаются по виду деятельности 23.32 "производство кирпича, черепицы и прочих строительных изделий из обожженной глины", строительство жилых домов - по виду деятельности 68 32.1 "управление эксплуатацией жилого фонда за вознаграждение или на договорной основе" (нежилые объекты должны относиться к тому виду деятельности, в рамках которого они будут функционировать); строительство общеобразовательных школ - по виду деятельности 85.14 "образование среднее общее" и тому подобное. По кодам ОКВЭД2 </w:t>
      </w:r>
      <w:hyperlink r:id="rId444" w:history="1">
        <w:r>
          <w:rPr>
            <w:color w:val="0000FF"/>
          </w:rPr>
          <w:t>41.10</w:t>
        </w:r>
      </w:hyperlink>
      <w:r>
        <w:t xml:space="preserve"> - </w:t>
      </w:r>
      <w:hyperlink r:id="rId445" w:history="1">
        <w:r>
          <w:rPr>
            <w:color w:val="0000FF"/>
          </w:rPr>
          <w:t>43.99.9</w:t>
        </w:r>
      </w:hyperlink>
      <w:r>
        <w:t xml:space="preserve"> показываются затраты по созданию и дальнейшему развитию материально-технической базы подразделений, занимающихся строительством.</w:t>
      </w:r>
    </w:p>
    <w:p w:rsidR="00B12159" w:rsidRDefault="00B12159">
      <w:pPr>
        <w:pStyle w:val="ConsPlusNormal"/>
        <w:spacing w:before="220"/>
        <w:ind w:firstLine="540"/>
        <w:jc w:val="both"/>
      </w:pPr>
      <w:r>
        <w:t>Приобретение судов отражается по виду экономической деятельности 50 "деятельность водного транспорта", воздушных лайнеров - 51 "деятельность воздушного и космического транспорта", автомобилей, троллейбусов, автобусов - 49.3 "деятельность прочего сухопутного транспорта", строительство трубопроводов, нефтепроводов - 49.50 "деятельность трубопроводного транспорта", строительство дорог - 52.21.22 "деятельность по эксплуатации автомобильных дорог и автомагистралей".</w:t>
      </w:r>
    </w:p>
    <w:p w:rsidR="00B12159" w:rsidRDefault="00B12159">
      <w:pPr>
        <w:pStyle w:val="ConsPlusNormal"/>
        <w:spacing w:before="220"/>
        <w:ind w:firstLine="540"/>
        <w:jc w:val="both"/>
      </w:pPr>
      <w:r>
        <w:t>Строительство объектов коммунального назначения отражается по видам деятельности: 35.22 "распределение газообразного топлива по газораспределительным сетям", 35.30.3 "распределение пара и горячей воды (тепловой энергии)", 35.30.4 "обеспечение работоспособности котельных", 35.30.5 "обеспечение работоспособности тепловых сетей", 36.00 "забор, очистка и распределение воды", 37.00 "сбор и обработка сточных вод", 81.2 "деятельность по чистке и уборке", 81.30 "деятельность по благоустройству ландшафта".</w:t>
      </w:r>
    </w:p>
    <w:p w:rsidR="00B12159" w:rsidRDefault="00B12159">
      <w:pPr>
        <w:pStyle w:val="ConsPlusNormal"/>
        <w:spacing w:before="220"/>
        <w:ind w:firstLine="540"/>
        <w:jc w:val="both"/>
      </w:pPr>
      <w:r>
        <w:t xml:space="preserve">55. По </w:t>
      </w:r>
      <w:hyperlink r:id="rId446" w:history="1">
        <w:r>
          <w:rPr>
            <w:color w:val="0000FF"/>
          </w:rPr>
          <w:t>строке 20</w:t>
        </w:r>
      </w:hyperlink>
      <w:r>
        <w:t xml:space="preserve"> показываются инвестиции в непроизведенные нефинансовые активы: затраты на приобретение юридическими лицами в собственность земельных участков, объектов природопользования; контрактов, договоров аренды, лицензий (включая права пользования природными объектами), деловой репутации ("гудвилла") и деловых связей (маркетинговых активов). Данные, отраженные по </w:t>
      </w:r>
      <w:hyperlink r:id="rId447" w:history="1">
        <w:r>
          <w:rPr>
            <w:color w:val="0000FF"/>
          </w:rPr>
          <w:t>строке 20</w:t>
        </w:r>
      </w:hyperlink>
      <w:r>
        <w:t xml:space="preserve"> не относятся к инвестициям в основной капитал и не включаются в итог по </w:t>
      </w:r>
      <w:hyperlink r:id="rId448" w:history="1">
        <w:r>
          <w:rPr>
            <w:color w:val="0000FF"/>
          </w:rPr>
          <w:t>строке 01</w:t>
        </w:r>
      </w:hyperlink>
      <w:r>
        <w:t>.</w:t>
      </w:r>
    </w:p>
    <w:p w:rsidR="00B12159" w:rsidRDefault="00B12159">
      <w:pPr>
        <w:pStyle w:val="ConsPlusNormal"/>
        <w:spacing w:before="220"/>
        <w:ind w:firstLine="540"/>
        <w:jc w:val="both"/>
      </w:pPr>
      <w:r>
        <w:t xml:space="preserve">По </w:t>
      </w:r>
      <w:hyperlink r:id="rId449" w:history="1">
        <w:r>
          <w:rPr>
            <w:color w:val="0000FF"/>
          </w:rPr>
          <w:t>строке 21</w:t>
        </w:r>
      </w:hyperlink>
      <w:r>
        <w:t xml:space="preserve"> из </w:t>
      </w:r>
      <w:hyperlink r:id="rId450" w:history="1">
        <w:r>
          <w:rPr>
            <w:color w:val="0000FF"/>
          </w:rPr>
          <w:t>строки 20</w:t>
        </w:r>
      </w:hyperlink>
      <w:r>
        <w:t>, выделяются расходы на приобретение земельных участков, включая плату за землю при покупке, изъятии (выкупе) земельных участков для строительства, и объектов природопользования.</w:t>
      </w:r>
    </w:p>
    <w:p w:rsidR="00B12159" w:rsidRDefault="00B12159">
      <w:pPr>
        <w:pStyle w:val="ConsPlusNormal"/>
        <w:spacing w:before="220"/>
        <w:ind w:firstLine="540"/>
        <w:jc w:val="both"/>
      </w:pPr>
      <w:r>
        <w:t xml:space="preserve">Затраты на приобретение земельных участков и объектов природопользования приводятся на основе документов, выданных государственными органами по земельным ресурсам и землеустройству согласно оплаченным или принятым к оплате счетам. По данной </w:t>
      </w:r>
      <w:hyperlink r:id="rId451" w:history="1">
        <w:r>
          <w:rPr>
            <w:color w:val="0000FF"/>
          </w:rPr>
          <w:t>строке</w:t>
        </w:r>
      </w:hyperlink>
      <w:r>
        <w:t xml:space="preserve"> не отражаются затраты, связанные с передачей прав пользования указанными объектами.</w:t>
      </w:r>
    </w:p>
    <w:p w:rsidR="00B12159" w:rsidRDefault="00B12159">
      <w:pPr>
        <w:pStyle w:val="ConsPlusNormal"/>
        <w:spacing w:before="220"/>
        <w:ind w:firstLine="540"/>
        <w:jc w:val="both"/>
      </w:pPr>
      <w:r>
        <w:t xml:space="preserve">По </w:t>
      </w:r>
      <w:hyperlink r:id="rId452" w:history="1">
        <w:r>
          <w:rPr>
            <w:color w:val="0000FF"/>
          </w:rPr>
          <w:t>строке 22</w:t>
        </w:r>
      </w:hyperlink>
      <w:r>
        <w:t xml:space="preserve"> из </w:t>
      </w:r>
      <w:hyperlink r:id="rId453" w:history="1">
        <w:r>
          <w:rPr>
            <w:color w:val="0000FF"/>
          </w:rPr>
          <w:t>строки 20</w:t>
        </w:r>
      </w:hyperlink>
      <w:r>
        <w:t xml:space="preserve"> выделяются затраты на приобретение контрактов, договоров аренды, лицензий (включая права пользования природными объектами), деловой репутации ("гудвилла") и деловых связей (маркетинговых активов), которые в бухгалтерском учете отражаются как нематериальные активы, то есть тех нематериальных активов, которые не являются итогом интеллектуальной деятельности и не считаются произведенными активами, поскольку относятся к </w:t>
      </w:r>
      <w:r>
        <w:lastRenderedPageBreak/>
        <w:t>результатам юридических или учетных операций.</w:t>
      </w:r>
    </w:p>
    <w:p w:rsidR="00B12159" w:rsidRDefault="00B12159">
      <w:pPr>
        <w:pStyle w:val="ConsPlusNormal"/>
        <w:spacing w:before="220"/>
        <w:ind w:firstLine="540"/>
        <w:jc w:val="both"/>
      </w:pPr>
      <w:r>
        <w:t>К контрактам, договорам аренды, лицензиям относятся договора операционного лизинга, разрешения на использование природных ресурсов, на занятие определенными видами деятельности, права на получение в будущем товаров и услуг на исключительной основе.</w:t>
      </w:r>
    </w:p>
    <w:p w:rsidR="00B12159" w:rsidRDefault="00B12159">
      <w:pPr>
        <w:pStyle w:val="ConsPlusNormal"/>
        <w:spacing w:before="220"/>
        <w:ind w:firstLine="540"/>
        <w:jc w:val="both"/>
      </w:pPr>
      <w:r>
        <w:t>Стоимость приобретенной деловой репутации ("гудвилла") представляет собой разницу между покупной ценой, уплачиваемой продавцу при приобретении предприятия как имущественного комплекса (в целом или его части), и суммой всех активов и обязательств, по которой они отражались в бухгалтерском учете перед его продажей. Отражение "гудвилла" в отчетности организации возможно только в случае сделок по объединению бизнеса.</w:t>
      </w:r>
    </w:p>
    <w:p w:rsidR="00B12159" w:rsidRDefault="00B12159">
      <w:pPr>
        <w:pStyle w:val="ConsPlusNormal"/>
        <w:spacing w:before="220"/>
        <w:ind w:firstLine="540"/>
        <w:jc w:val="both"/>
      </w:pPr>
      <w:r>
        <w:t xml:space="preserve">Под деловыми связями </w:t>
      </w:r>
      <w:hyperlink w:anchor="P1324" w:history="1">
        <w:r>
          <w:rPr>
            <w:color w:val="0000FF"/>
          </w:rPr>
          <w:t>&lt;1&gt;</w:t>
        </w:r>
      </w:hyperlink>
      <w:r>
        <w:t xml:space="preserve"> понимаются активы, возникающие в результате взаимоотношений организации с клиентами, поставщиками и подрядчиками, партнерами по инновационной деятельности, а также ресурсы, имеющие влияние на потенциальных работников, инвесторов и клиентов.</w:t>
      </w:r>
    </w:p>
    <w:p w:rsidR="00B12159" w:rsidRDefault="00B12159">
      <w:pPr>
        <w:pStyle w:val="ConsPlusNormal"/>
        <w:spacing w:before="220"/>
        <w:ind w:firstLine="540"/>
        <w:jc w:val="both"/>
      </w:pPr>
      <w:r>
        <w:t xml:space="preserve">К деловым связям (маркетинговым активам) </w:t>
      </w:r>
      <w:hyperlink w:anchor="P1324" w:history="1">
        <w:r>
          <w:rPr>
            <w:color w:val="0000FF"/>
          </w:rPr>
          <w:t>&lt;1&gt;</w:t>
        </w:r>
      </w:hyperlink>
      <w:r>
        <w:t xml:space="preserve"> относятся фирменные наименования, торговые марки, товарные знаки, знаки обслуживания, наименования мест происхождения товаров, коммерческие обозначения, бренды, доменные имена в сети Интернет и так далее. В бухгалтерском учете деловые связи называются "средствами индивидуализации"/</w:t>
      </w:r>
    </w:p>
    <w:p w:rsidR="00B12159" w:rsidRDefault="00B12159">
      <w:pPr>
        <w:pStyle w:val="ConsPlusNormal"/>
        <w:spacing w:before="220"/>
        <w:ind w:firstLine="540"/>
        <w:jc w:val="both"/>
      </w:pPr>
      <w:r>
        <w:t xml:space="preserve">56. По </w:t>
      </w:r>
      <w:hyperlink r:id="rId454" w:history="1">
        <w:r>
          <w:rPr>
            <w:color w:val="0000FF"/>
          </w:rPr>
          <w:t>строке 23</w:t>
        </w:r>
      </w:hyperlink>
      <w:r>
        <w:t xml:space="preserve"> отражаются затраты на приобретение машин, оборудования, ИКТ, транспортных средств, зданий и сооружений, числившихся ранее в основных фондах у других юридических и физических лиц (кроме приобретения по импорту), объектов не завершенных строительством и квартир в объектах жилого фонда (зачисляемых на баланс организации и учитываемых на счетах учета основных средств), по цене приобретения без НДС. По этой строке также показывается стоимость вновь построенных основных средств, приобретенных у застройщика.</w:t>
      </w:r>
    </w:p>
    <w:p w:rsidR="00B12159" w:rsidRDefault="00B12159">
      <w:pPr>
        <w:pStyle w:val="ConsPlusNormal"/>
        <w:spacing w:before="220"/>
        <w:ind w:firstLine="540"/>
        <w:jc w:val="both"/>
      </w:pPr>
      <w:r>
        <w:t xml:space="preserve">По </w:t>
      </w:r>
      <w:hyperlink r:id="rId455" w:history="1">
        <w:r>
          <w:rPr>
            <w:color w:val="0000FF"/>
          </w:rPr>
          <w:t>строке 24</w:t>
        </w:r>
      </w:hyperlink>
      <w:r>
        <w:t xml:space="preserve"> из </w:t>
      </w:r>
      <w:hyperlink r:id="rId456" w:history="1">
        <w:r>
          <w:rPr>
            <w:color w:val="0000FF"/>
          </w:rPr>
          <w:t>строки 23</w:t>
        </w:r>
      </w:hyperlink>
      <w:r>
        <w:t xml:space="preserve"> выделяются затраты на приобретение машин, оборудования, ИКТ, транспортных средств.</w:t>
      </w:r>
    </w:p>
    <w:p w:rsidR="00B12159" w:rsidRDefault="00B12159">
      <w:pPr>
        <w:pStyle w:val="ConsPlusNormal"/>
        <w:spacing w:before="220"/>
        <w:ind w:firstLine="540"/>
        <w:jc w:val="both"/>
      </w:pPr>
      <w:r>
        <w:t xml:space="preserve">Стоимость основных средств, переданных безвозмездно с баланса на баланс организации по </w:t>
      </w:r>
      <w:hyperlink r:id="rId457" w:history="1">
        <w:r>
          <w:rPr>
            <w:color w:val="0000FF"/>
          </w:rPr>
          <w:t>строкам 23</w:t>
        </w:r>
      </w:hyperlink>
      <w:r>
        <w:t xml:space="preserve"> и </w:t>
      </w:r>
      <w:hyperlink r:id="rId458" w:history="1">
        <w:r>
          <w:rPr>
            <w:color w:val="0000FF"/>
          </w:rPr>
          <w:t>24</w:t>
        </w:r>
      </w:hyperlink>
      <w:r>
        <w:t xml:space="preserve"> не отражается.</w:t>
      </w:r>
    </w:p>
    <w:p w:rsidR="00B12159" w:rsidRDefault="00B12159">
      <w:pPr>
        <w:pStyle w:val="ConsPlusNormal"/>
        <w:jc w:val="both"/>
      </w:pPr>
    </w:p>
    <w:p w:rsidR="00B12159" w:rsidRDefault="00B12159">
      <w:pPr>
        <w:pStyle w:val="ConsPlusTitle"/>
        <w:jc w:val="center"/>
        <w:outlineLvl w:val="3"/>
      </w:pPr>
      <w:r>
        <w:t>Раздел 2. Источники инвестиций</w:t>
      </w:r>
    </w:p>
    <w:p w:rsidR="00B12159" w:rsidRDefault="00B12159">
      <w:pPr>
        <w:pStyle w:val="ConsPlusNormal"/>
        <w:jc w:val="both"/>
      </w:pPr>
    </w:p>
    <w:p w:rsidR="00B12159" w:rsidRDefault="00B12159">
      <w:pPr>
        <w:pStyle w:val="ConsPlusNormal"/>
        <w:ind w:firstLine="540"/>
        <w:jc w:val="both"/>
      </w:pPr>
      <w:r>
        <w:t>57. В разделе 2 приводится информация о распределении инвестиций в нефинансовые активы по источникам финансирования.</w:t>
      </w:r>
    </w:p>
    <w:p w:rsidR="00B12159" w:rsidRDefault="00B12159">
      <w:pPr>
        <w:pStyle w:val="ConsPlusNormal"/>
        <w:spacing w:before="220"/>
        <w:ind w:firstLine="540"/>
        <w:jc w:val="both"/>
      </w:pPr>
      <w:r>
        <w:t xml:space="preserve">В графе 1 по источникам распределяются инвестиции в основной капитал (в разделе 1 они показаны в целом по </w:t>
      </w:r>
      <w:hyperlink r:id="rId459" w:history="1">
        <w:r>
          <w:rPr>
            <w:color w:val="0000FF"/>
          </w:rPr>
          <w:t>строке 01</w:t>
        </w:r>
      </w:hyperlink>
      <w:r>
        <w:t xml:space="preserve"> графе 1), в графе 2 - непроизведенные нефинансовые активы, отражаемые в разделе 1 по </w:t>
      </w:r>
      <w:hyperlink r:id="rId460" w:history="1">
        <w:r>
          <w:rPr>
            <w:color w:val="0000FF"/>
          </w:rPr>
          <w:t>строке 20</w:t>
        </w:r>
      </w:hyperlink>
      <w:r>
        <w:t xml:space="preserve"> графе 1).</w:t>
      </w:r>
    </w:p>
    <w:p w:rsidR="00B12159" w:rsidRDefault="00B12159">
      <w:pPr>
        <w:pStyle w:val="ConsPlusNormal"/>
        <w:spacing w:before="220"/>
        <w:ind w:firstLine="540"/>
        <w:jc w:val="both"/>
      </w:pPr>
      <w:r>
        <w:t xml:space="preserve">По </w:t>
      </w:r>
      <w:hyperlink r:id="rId461" w:history="1">
        <w:r>
          <w:rPr>
            <w:color w:val="0000FF"/>
          </w:rPr>
          <w:t>строке 31</w:t>
        </w:r>
      </w:hyperlink>
      <w:r>
        <w:t xml:space="preserve"> отражаются собственные средства юридических лиц, направленные на инвестирование: прибыль, средства резервных фондов, вклады учредителей в уставный капитал организации, направленные на инвестирование в основной капитал, средства, выплачиваемые органами страхования в виде возмещения потерь от аварий, стихийных бедствий, затраты на формирование рабочего, продуктивного и племенного стада, осуществляемые за счет средств основной деятельности и так далее.</w:t>
      </w:r>
    </w:p>
    <w:p w:rsidR="00B12159" w:rsidRDefault="00B12159">
      <w:pPr>
        <w:pStyle w:val="ConsPlusNormal"/>
        <w:spacing w:before="220"/>
        <w:ind w:firstLine="540"/>
        <w:jc w:val="both"/>
      </w:pPr>
      <w:r>
        <w:t xml:space="preserve">По </w:t>
      </w:r>
      <w:hyperlink r:id="rId462" w:history="1">
        <w:r>
          <w:rPr>
            <w:color w:val="0000FF"/>
          </w:rPr>
          <w:t>строке 32</w:t>
        </w:r>
      </w:hyperlink>
      <w:r>
        <w:t xml:space="preserve"> показываются привлеченные средства, которые складываются как сумма </w:t>
      </w:r>
      <w:hyperlink r:id="rId463" w:history="1">
        <w:r>
          <w:rPr>
            <w:color w:val="0000FF"/>
          </w:rPr>
          <w:t>строк 33</w:t>
        </w:r>
      </w:hyperlink>
      <w:r>
        <w:t xml:space="preserve">, </w:t>
      </w:r>
      <w:hyperlink r:id="rId464" w:history="1">
        <w:r>
          <w:rPr>
            <w:color w:val="0000FF"/>
          </w:rPr>
          <w:t>35</w:t>
        </w:r>
      </w:hyperlink>
      <w:r>
        <w:t xml:space="preserve">, </w:t>
      </w:r>
      <w:hyperlink r:id="rId465" w:history="1">
        <w:r>
          <w:rPr>
            <w:color w:val="0000FF"/>
          </w:rPr>
          <w:t>36</w:t>
        </w:r>
      </w:hyperlink>
      <w:r>
        <w:t xml:space="preserve">, </w:t>
      </w:r>
      <w:hyperlink r:id="rId466" w:history="1">
        <w:r>
          <w:rPr>
            <w:color w:val="0000FF"/>
          </w:rPr>
          <w:t>37</w:t>
        </w:r>
      </w:hyperlink>
      <w:r>
        <w:t xml:space="preserve">, </w:t>
      </w:r>
      <w:hyperlink r:id="rId467" w:history="1">
        <w:r>
          <w:rPr>
            <w:color w:val="0000FF"/>
          </w:rPr>
          <w:t>41</w:t>
        </w:r>
      </w:hyperlink>
      <w:r>
        <w:t xml:space="preserve">, </w:t>
      </w:r>
      <w:hyperlink r:id="rId468" w:history="1">
        <w:r>
          <w:rPr>
            <w:color w:val="0000FF"/>
          </w:rPr>
          <w:t>42</w:t>
        </w:r>
      </w:hyperlink>
      <w:r>
        <w:t xml:space="preserve">, </w:t>
      </w:r>
      <w:hyperlink r:id="rId469" w:history="1">
        <w:r>
          <w:rPr>
            <w:color w:val="0000FF"/>
          </w:rPr>
          <w:t>44</w:t>
        </w:r>
      </w:hyperlink>
      <w:r>
        <w:t>.</w:t>
      </w:r>
    </w:p>
    <w:p w:rsidR="00B12159" w:rsidRDefault="00B12159">
      <w:pPr>
        <w:pStyle w:val="ConsPlusNormal"/>
        <w:spacing w:before="220"/>
        <w:ind w:firstLine="540"/>
        <w:jc w:val="both"/>
      </w:pPr>
      <w:r>
        <w:t xml:space="preserve">По </w:t>
      </w:r>
      <w:hyperlink r:id="rId470" w:history="1">
        <w:r>
          <w:rPr>
            <w:color w:val="0000FF"/>
          </w:rPr>
          <w:t>строке 33</w:t>
        </w:r>
      </w:hyperlink>
      <w:r>
        <w:t xml:space="preserve"> приводятся инвестиции, осуществляемые за счет кредитов банков, по </w:t>
      </w:r>
      <w:hyperlink r:id="rId471" w:history="1">
        <w:r>
          <w:rPr>
            <w:color w:val="0000FF"/>
          </w:rPr>
          <w:t>строке 34</w:t>
        </w:r>
      </w:hyperlink>
      <w:r>
        <w:t xml:space="preserve"> </w:t>
      </w:r>
      <w:r>
        <w:lastRenderedPageBreak/>
        <w:t>из них выделяются инвестиции за счет кредитов иностранных банков.</w:t>
      </w:r>
    </w:p>
    <w:p w:rsidR="00B12159" w:rsidRDefault="00B12159">
      <w:pPr>
        <w:pStyle w:val="ConsPlusNormal"/>
        <w:spacing w:before="220"/>
        <w:ind w:firstLine="540"/>
        <w:jc w:val="both"/>
      </w:pPr>
      <w:r>
        <w:t xml:space="preserve">По </w:t>
      </w:r>
      <w:hyperlink r:id="rId472" w:history="1">
        <w:r>
          <w:rPr>
            <w:color w:val="0000FF"/>
          </w:rPr>
          <w:t>строке 35</w:t>
        </w:r>
      </w:hyperlink>
      <w:r>
        <w:t xml:space="preserve"> показываются инвестиции, осуществляемые за счет заемных средств других организаций (кроме банков).</w:t>
      </w:r>
    </w:p>
    <w:p w:rsidR="00B12159" w:rsidRDefault="00B12159">
      <w:pPr>
        <w:pStyle w:val="ConsPlusNormal"/>
        <w:spacing w:before="220"/>
        <w:ind w:firstLine="540"/>
        <w:jc w:val="both"/>
      </w:pPr>
      <w:r>
        <w:t xml:space="preserve">По </w:t>
      </w:r>
      <w:hyperlink r:id="rId473" w:history="1">
        <w:r>
          <w:rPr>
            <w:color w:val="0000FF"/>
          </w:rPr>
          <w:t>строке 36</w:t>
        </w:r>
      </w:hyperlink>
      <w:r>
        <w:t xml:space="preserve"> отражаются инвестиции в основной капитал, полученные данной организацией из-за рубежа. К инвестициям из-за рубежа </w:t>
      </w:r>
      <w:hyperlink w:anchor="P1324" w:history="1">
        <w:r>
          <w:rPr>
            <w:color w:val="0000FF"/>
          </w:rPr>
          <w:t>&lt;1&gt;</w:t>
        </w:r>
      </w:hyperlink>
      <w:r>
        <w:t xml:space="preserve"> относятся инвестиции, сделанные прямыми инвесторами (юридическими или физическими лицами) полностью владеющими организацией, или контролирующими не менее 10% акций или уставного (складочного капитала) организации, дающими право на участие в управлении организацией. Прямые инвестиции из-за рубежа могут осуществляться в виде денежных средств, либо в натуральной форме в виде предоставления машин и оборудования.</w:t>
      </w:r>
    </w:p>
    <w:p w:rsidR="00B12159" w:rsidRDefault="00B12159">
      <w:pPr>
        <w:pStyle w:val="ConsPlusNormal"/>
        <w:spacing w:before="220"/>
        <w:ind w:firstLine="540"/>
        <w:jc w:val="both"/>
      </w:pPr>
      <w:r>
        <w:t xml:space="preserve">По </w:t>
      </w:r>
      <w:hyperlink r:id="rId474" w:history="1">
        <w:r>
          <w:rPr>
            <w:color w:val="0000FF"/>
          </w:rPr>
          <w:t>строке 37</w:t>
        </w:r>
      </w:hyperlink>
      <w:r>
        <w:t xml:space="preserve"> отражаются инвестиции, осуществляемые за счет средств бюджетов всех уровней, выделяемых на возвратной и безвозвратной основе (включая средства целевых бюджетных фондов) федерального, субъектов Российской Федерации, местных.</w:t>
      </w:r>
    </w:p>
    <w:p w:rsidR="00B12159" w:rsidRDefault="00B12159">
      <w:pPr>
        <w:pStyle w:val="ConsPlusNormal"/>
        <w:spacing w:before="220"/>
        <w:ind w:firstLine="540"/>
        <w:jc w:val="both"/>
      </w:pPr>
      <w:r>
        <w:t xml:space="preserve">Инвестиции в основной капитал, осуществляемые за счет средств национальных проектов, средств родовых сертификатов и материнского капитала, включаются в средства федерального бюджета и отражаются по </w:t>
      </w:r>
      <w:hyperlink r:id="rId475" w:history="1">
        <w:r>
          <w:rPr>
            <w:color w:val="0000FF"/>
          </w:rPr>
          <w:t>строкам 37</w:t>
        </w:r>
      </w:hyperlink>
      <w:r>
        <w:t xml:space="preserve"> и </w:t>
      </w:r>
      <w:hyperlink r:id="rId476" w:history="1">
        <w:r>
          <w:rPr>
            <w:color w:val="0000FF"/>
          </w:rPr>
          <w:t>38</w:t>
        </w:r>
      </w:hyperlink>
      <w:r>
        <w:t xml:space="preserve"> в графе 1.</w:t>
      </w:r>
    </w:p>
    <w:p w:rsidR="00B12159" w:rsidRDefault="00B12159">
      <w:pPr>
        <w:pStyle w:val="ConsPlusNormal"/>
        <w:spacing w:before="220"/>
        <w:ind w:firstLine="540"/>
        <w:jc w:val="both"/>
      </w:pPr>
      <w:r>
        <w:t xml:space="preserve">Из </w:t>
      </w:r>
      <w:hyperlink r:id="rId477" w:history="1">
        <w:r>
          <w:rPr>
            <w:color w:val="0000FF"/>
          </w:rPr>
          <w:t>строки 37</w:t>
        </w:r>
      </w:hyperlink>
      <w:r>
        <w:t xml:space="preserve"> выделяются средства федерального бюджета (</w:t>
      </w:r>
      <w:hyperlink r:id="rId478" w:history="1">
        <w:r>
          <w:rPr>
            <w:color w:val="0000FF"/>
          </w:rPr>
          <w:t>строка 38</w:t>
        </w:r>
      </w:hyperlink>
      <w:r>
        <w:t>), средства бюджетов субъектов Российской Федерации (</w:t>
      </w:r>
      <w:hyperlink r:id="rId479" w:history="1">
        <w:r>
          <w:rPr>
            <w:color w:val="0000FF"/>
          </w:rPr>
          <w:t>строка 39</w:t>
        </w:r>
      </w:hyperlink>
      <w:r>
        <w:t>) и средства местных бюджетов (</w:t>
      </w:r>
      <w:hyperlink r:id="rId480" w:history="1">
        <w:r>
          <w:rPr>
            <w:color w:val="0000FF"/>
          </w:rPr>
          <w:t>строка 40</w:t>
        </w:r>
      </w:hyperlink>
      <w:r>
        <w:t>).</w:t>
      </w:r>
    </w:p>
    <w:p w:rsidR="00B12159" w:rsidRDefault="00B12159">
      <w:pPr>
        <w:pStyle w:val="ConsPlusNormal"/>
        <w:spacing w:before="220"/>
        <w:ind w:firstLine="540"/>
        <w:jc w:val="both"/>
      </w:pPr>
      <w:r>
        <w:t xml:space="preserve">По </w:t>
      </w:r>
      <w:hyperlink r:id="rId481" w:history="1">
        <w:r>
          <w:rPr>
            <w:color w:val="0000FF"/>
          </w:rPr>
          <w:t>строке 41</w:t>
        </w:r>
      </w:hyperlink>
      <w:r>
        <w:t xml:space="preserve"> показываются инвестиции, осуществляемые за счет средств государственных внебюджетных фондов (Пенсионного фонда Российской Федерации, Фонда социального страхования Российской Федерации, Федерального и территориальных фондов обязательного медицинского страхования).</w:t>
      </w:r>
    </w:p>
    <w:p w:rsidR="00B12159" w:rsidRDefault="00B12159">
      <w:pPr>
        <w:pStyle w:val="ConsPlusNormal"/>
        <w:spacing w:before="220"/>
        <w:ind w:firstLine="540"/>
        <w:jc w:val="both"/>
      </w:pPr>
      <w:r>
        <w:t xml:space="preserve">По </w:t>
      </w:r>
      <w:hyperlink r:id="rId482" w:history="1">
        <w:r>
          <w:rPr>
            <w:color w:val="0000FF"/>
          </w:rPr>
          <w:t>строке 42</w:t>
        </w:r>
      </w:hyperlink>
      <w:r>
        <w:t xml:space="preserve"> организации-застройщики отражают затраты, осуществленные за счет денежных средств граждан и юридических лиц, привлеченных для долевого строительства в соответствии с Федеральным </w:t>
      </w:r>
      <w:hyperlink r:id="rId483"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w:t>
      </w:r>
      <w:hyperlink r:id="rId484" w:history="1">
        <w:r>
          <w:rPr>
            <w:color w:val="0000FF"/>
          </w:rPr>
          <w:t>строке 43</w:t>
        </w:r>
      </w:hyperlink>
      <w:r>
        <w:t xml:space="preserve"> из них выделяются средства населения, привлеченные для строительства жилых домов и квартир в многоквартирных жилых домах.</w:t>
      </w:r>
    </w:p>
    <w:p w:rsidR="00B12159" w:rsidRDefault="00B12159">
      <w:pPr>
        <w:pStyle w:val="ConsPlusNormal"/>
        <w:spacing w:before="220"/>
        <w:ind w:firstLine="540"/>
        <w:jc w:val="both"/>
      </w:pPr>
      <w:r>
        <w:t xml:space="preserve">По </w:t>
      </w:r>
      <w:hyperlink r:id="rId485" w:history="1">
        <w:r>
          <w:rPr>
            <w:color w:val="0000FF"/>
          </w:rPr>
          <w:t>строке 44</w:t>
        </w:r>
      </w:hyperlink>
      <w:r>
        <w:t xml:space="preserve"> отражаются инвестиции, осуществляемые за счет прочих привлеченных средств, не перечисленных по </w:t>
      </w:r>
      <w:hyperlink r:id="rId486" w:history="1">
        <w:r>
          <w:rPr>
            <w:color w:val="0000FF"/>
          </w:rPr>
          <w:t>строкам 33</w:t>
        </w:r>
      </w:hyperlink>
      <w:r>
        <w:t xml:space="preserve"> - </w:t>
      </w:r>
      <w:hyperlink r:id="rId487" w:history="1">
        <w:r>
          <w:rPr>
            <w:color w:val="0000FF"/>
          </w:rPr>
          <w:t>43</w:t>
        </w:r>
      </w:hyperlink>
      <w:r>
        <w:t>. В эту графу включаются безвозмездная (гуманитарная) помощь, оказанная иностранными государствами, их федеративными или муниципальными образованиями, международными и иностранными учреждениями или некоммерческими организациями, иностранными физическими лицами; инвестиции за счет средств, полученных от вышестоящих организаций (в т.ч. холдинговых и акционерных компаний, промышленно-финансовых групп на безвозмездной основе), средств от выпуска корпоративных облигаций и от эмиссии акций.</w:t>
      </w:r>
    </w:p>
    <w:p w:rsidR="00B12159" w:rsidRDefault="00B12159">
      <w:pPr>
        <w:pStyle w:val="ConsPlusNormal"/>
        <w:spacing w:before="220"/>
        <w:ind w:firstLine="540"/>
        <w:jc w:val="both"/>
      </w:pPr>
      <w:r>
        <w:t xml:space="preserve">По </w:t>
      </w:r>
      <w:hyperlink r:id="rId488" w:history="1">
        <w:r>
          <w:rPr>
            <w:color w:val="0000FF"/>
          </w:rPr>
          <w:t>строке 44</w:t>
        </w:r>
      </w:hyperlink>
      <w:r>
        <w:t xml:space="preserve"> в графе 1 также отражаются средства, полученные некоммерческими организациями от оказания платных услуг и направленные на инвестирование в основной капитал.</w:t>
      </w:r>
    </w:p>
    <w:p w:rsidR="00B12159" w:rsidRDefault="00B12159">
      <w:pPr>
        <w:pStyle w:val="ConsPlusNormal"/>
        <w:spacing w:before="220"/>
        <w:ind w:firstLine="540"/>
        <w:jc w:val="both"/>
      </w:pPr>
      <w:r>
        <w:t xml:space="preserve">По </w:t>
      </w:r>
      <w:hyperlink r:id="rId489" w:history="1">
        <w:r>
          <w:rPr>
            <w:color w:val="0000FF"/>
          </w:rPr>
          <w:t>строке 45</w:t>
        </w:r>
      </w:hyperlink>
      <w:r>
        <w:t xml:space="preserve"> проставляется знак "v" при осуществлении инвестиций в основной капитал, направленных на природоохранные мероприятия, а также строительство и ввод природоохранных объектов.</w:t>
      </w:r>
    </w:p>
    <w:p w:rsidR="00B12159" w:rsidRDefault="00B12159">
      <w:pPr>
        <w:pStyle w:val="ConsPlusNormal"/>
        <w:jc w:val="both"/>
      </w:pPr>
    </w:p>
    <w:p w:rsidR="00B12159" w:rsidRDefault="00B12159">
      <w:pPr>
        <w:pStyle w:val="ConsPlusTitle"/>
        <w:jc w:val="center"/>
        <w:outlineLvl w:val="3"/>
      </w:pPr>
      <w:r>
        <w:t>Контроль показателей формы N П-2:</w:t>
      </w:r>
    </w:p>
    <w:p w:rsidR="00B12159" w:rsidRDefault="00B12159">
      <w:pPr>
        <w:pStyle w:val="ConsPlusNormal"/>
        <w:jc w:val="both"/>
      </w:pPr>
    </w:p>
    <w:p w:rsidR="00B12159" w:rsidRDefault="00B12159">
      <w:pPr>
        <w:pStyle w:val="ConsPlusNormal"/>
        <w:ind w:firstLine="540"/>
        <w:jc w:val="both"/>
      </w:pPr>
      <w:hyperlink r:id="rId490" w:history="1">
        <w:r>
          <w:rPr>
            <w:color w:val="0000FF"/>
          </w:rPr>
          <w:t>Стр. 01</w:t>
        </w:r>
      </w:hyperlink>
      <w:r>
        <w:t xml:space="preserve"> = (</w:t>
      </w:r>
      <w:hyperlink r:id="rId491" w:history="1">
        <w:r>
          <w:rPr>
            <w:color w:val="0000FF"/>
          </w:rPr>
          <w:t>стр. 02</w:t>
        </w:r>
      </w:hyperlink>
      <w:r>
        <w:t xml:space="preserve"> + </w:t>
      </w:r>
      <w:hyperlink r:id="rId492" w:history="1">
        <w:r>
          <w:rPr>
            <w:color w:val="0000FF"/>
          </w:rPr>
          <w:t>стр. 03</w:t>
        </w:r>
      </w:hyperlink>
      <w:r>
        <w:t xml:space="preserve"> + </w:t>
      </w:r>
      <w:hyperlink r:id="rId493" w:history="1">
        <w:r>
          <w:rPr>
            <w:color w:val="0000FF"/>
          </w:rPr>
          <w:t>стр. 04</w:t>
        </w:r>
      </w:hyperlink>
      <w:r>
        <w:t xml:space="preserve"> + </w:t>
      </w:r>
      <w:hyperlink r:id="rId494" w:history="1">
        <w:r>
          <w:rPr>
            <w:color w:val="0000FF"/>
          </w:rPr>
          <w:t>стр. 05</w:t>
        </w:r>
      </w:hyperlink>
      <w:r>
        <w:t xml:space="preserve"> + </w:t>
      </w:r>
      <w:hyperlink r:id="rId495" w:history="1">
        <w:r>
          <w:rPr>
            <w:color w:val="0000FF"/>
          </w:rPr>
          <w:t>стр. 06</w:t>
        </w:r>
      </w:hyperlink>
      <w:r>
        <w:t xml:space="preserve"> + </w:t>
      </w:r>
      <w:hyperlink r:id="rId496" w:history="1">
        <w:r>
          <w:rPr>
            <w:color w:val="0000FF"/>
          </w:rPr>
          <w:t>стр. 07</w:t>
        </w:r>
      </w:hyperlink>
      <w:r>
        <w:t xml:space="preserve"> + </w:t>
      </w:r>
      <w:hyperlink r:id="rId497" w:history="1">
        <w:r>
          <w:rPr>
            <w:color w:val="0000FF"/>
          </w:rPr>
          <w:t>стр. 08</w:t>
        </w:r>
      </w:hyperlink>
      <w:r>
        <w:t xml:space="preserve"> + </w:t>
      </w:r>
      <w:hyperlink r:id="rId498" w:history="1">
        <w:r>
          <w:rPr>
            <w:color w:val="0000FF"/>
          </w:rPr>
          <w:t>стр. 09</w:t>
        </w:r>
      </w:hyperlink>
      <w:r>
        <w:t xml:space="preserve"> + </w:t>
      </w:r>
      <w:hyperlink r:id="rId499" w:history="1">
        <w:r>
          <w:rPr>
            <w:color w:val="0000FF"/>
          </w:rPr>
          <w:t>стр. 14</w:t>
        </w:r>
      </w:hyperlink>
      <w:r>
        <w:t xml:space="preserve">) по гр. </w:t>
      </w:r>
      <w:r>
        <w:lastRenderedPageBreak/>
        <w:t>1 - 4;</w:t>
      </w:r>
    </w:p>
    <w:p w:rsidR="00B12159" w:rsidRDefault="00B12159">
      <w:pPr>
        <w:pStyle w:val="ConsPlusNormal"/>
        <w:spacing w:before="220"/>
        <w:ind w:firstLine="540"/>
        <w:jc w:val="both"/>
      </w:pPr>
      <w:hyperlink r:id="rId500" w:history="1">
        <w:r>
          <w:rPr>
            <w:color w:val="0000FF"/>
          </w:rPr>
          <w:t>Стр. 01</w:t>
        </w:r>
      </w:hyperlink>
      <w:r>
        <w:t xml:space="preserve"> = (</w:t>
      </w:r>
      <w:hyperlink r:id="rId501" w:history="1">
        <w:r>
          <w:rPr>
            <w:color w:val="0000FF"/>
          </w:rPr>
          <w:t>стр. 17</w:t>
        </w:r>
      </w:hyperlink>
      <w:r>
        <w:t xml:space="preserve"> + стр. </w:t>
      </w:r>
      <w:hyperlink r:id="rId502" w:history="1">
        <w:r>
          <w:rPr>
            <w:color w:val="0000FF"/>
          </w:rPr>
          <w:t>18</w:t>
        </w:r>
      </w:hyperlink>
      <w:r>
        <w:t xml:space="preserve"> + </w:t>
      </w:r>
      <w:hyperlink r:id="rId503" w:history="1">
        <w:r>
          <w:rPr>
            <w:color w:val="0000FF"/>
          </w:rPr>
          <w:t>стр. 19</w:t>
        </w:r>
      </w:hyperlink>
      <w:r>
        <w:t xml:space="preserve">) (по кодам </w:t>
      </w:r>
      <w:hyperlink r:id="rId504" w:history="1">
        <w:r>
          <w:rPr>
            <w:color w:val="0000FF"/>
          </w:rPr>
          <w:t>ОКВЭД2</w:t>
        </w:r>
      </w:hyperlink>
      <w:r>
        <w:t>) по гр. 1 - 4;</w:t>
      </w:r>
    </w:p>
    <w:p w:rsidR="00B12159" w:rsidRDefault="00B12159">
      <w:pPr>
        <w:pStyle w:val="ConsPlusNormal"/>
        <w:spacing w:before="220"/>
        <w:ind w:firstLine="540"/>
        <w:jc w:val="both"/>
      </w:pPr>
      <w:hyperlink r:id="rId505" w:history="1">
        <w:r>
          <w:rPr>
            <w:color w:val="0000FF"/>
          </w:rPr>
          <w:t>Стр. 01</w:t>
        </w:r>
      </w:hyperlink>
      <w:r>
        <w:t xml:space="preserve"> графа 1 = (</w:t>
      </w:r>
      <w:hyperlink r:id="rId506" w:history="1">
        <w:r>
          <w:rPr>
            <w:color w:val="0000FF"/>
          </w:rPr>
          <w:t>стр. 31</w:t>
        </w:r>
      </w:hyperlink>
      <w:r>
        <w:t xml:space="preserve"> + </w:t>
      </w:r>
      <w:hyperlink r:id="rId507" w:history="1">
        <w:r>
          <w:rPr>
            <w:color w:val="0000FF"/>
          </w:rPr>
          <w:t>стр. 32</w:t>
        </w:r>
      </w:hyperlink>
      <w:r>
        <w:t>) по гр. 1;</w:t>
      </w:r>
    </w:p>
    <w:p w:rsidR="00B12159" w:rsidRDefault="00B12159">
      <w:pPr>
        <w:pStyle w:val="ConsPlusNormal"/>
        <w:spacing w:before="220"/>
        <w:ind w:firstLine="540"/>
        <w:jc w:val="both"/>
      </w:pPr>
      <w:hyperlink r:id="rId508" w:history="1">
        <w:r>
          <w:rPr>
            <w:color w:val="0000FF"/>
          </w:rPr>
          <w:t>Стр. 09</w:t>
        </w:r>
      </w:hyperlink>
      <w:r>
        <w:t xml:space="preserve"> </w:t>
      </w:r>
      <w:r w:rsidRPr="001B445F">
        <w:rPr>
          <w:position w:val="-2"/>
        </w:rPr>
        <w:pict>
          <v:shape id="_x0000_i1046" style="width:11pt;height:13pt" coordsize="" o:spt="100" adj="0,,0" path="" filled="f" stroked="f">
            <v:stroke joinstyle="miter"/>
            <v:imagedata r:id="rId382" o:title="base_1_283642_32789"/>
            <v:formulas/>
            <v:path o:connecttype="segments"/>
          </v:shape>
        </w:pict>
      </w:r>
      <w:r>
        <w:t xml:space="preserve"> (</w:t>
      </w:r>
      <w:hyperlink r:id="rId509" w:history="1">
        <w:r>
          <w:rPr>
            <w:color w:val="0000FF"/>
          </w:rPr>
          <w:t>стр. 10</w:t>
        </w:r>
      </w:hyperlink>
      <w:r>
        <w:t xml:space="preserve"> + </w:t>
      </w:r>
      <w:hyperlink r:id="rId510" w:history="1">
        <w:r>
          <w:rPr>
            <w:color w:val="0000FF"/>
          </w:rPr>
          <w:t>стр. 11</w:t>
        </w:r>
      </w:hyperlink>
      <w:r>
        <w:t xml:space="preserve"> + </w:t>
      </w:r>
      <w:hyperlink r:id="rId511" w:history="1">
        <w:r>
          <w:rPr>
            <w:color w:val="0000FF"/>
          </w:rPr>
          <w:t>стр. 12</w:t>
        </w:r>
      </w:hyperlink>
      <w:r>
        <w:t xml:space="preserve"> + </w:t>
      </w:r>
      <w:hyperlink r:id="rId512" w:history="1">
        <w:r>
          <w:rPr>
            <w:color w:val="0000FF"/>
          </w:rPr>
          <w:t>стр. 13</w:t>
        </w:r>
      </w:hyperlink>
      <w:r>
        <w:t>) по гр. 1, 2;</w:t>
      </w:r>
    </w:p>
    <w:p w:rsidR="00B12159" w:rsidRDefault="00B12159">
      <w:pPr>
        <w:pStyle w:val="ConsPlusNormal"/>
        <w:spacing w:before="220"/>
        <w:ind w:firstLine="540"/>
        <w:jc w:val="both"/>
      </w:pPr>
      <w:hyperlink r:id="rId513" w:history="1">
        <w:r>
          <w:rPr>
            <w:color w:val="0000FF"/>
          </w:rPr>
          <w:t>Стр. 20</w:t>
        </w:r>
      </w:hyperlink>
      <w:r>
        <w:t xml:space="preserve"> = (</w:t>
      </w:r>
      <w:hyperlink r:id="rId514" w:history="1">
        <w:r>
          <w:rPr>
            <w:color w:val="0000FF"/>
          </w:rPr>
          <w:t>стр. 21</w:t>
        </w:r>
      </w:hyperlink>
      <w:r>
        <w:t xml:space="preserve"> + </w:t>
      </w:r>
      <w:hyperlink r:id="rId515" w:history="1">
        <w:r>
          <w:rPr>
            <w:color w:val="0000FF"/>
          </w:rPr>
          <w:t>стр. 22</w:t>
        </w:r>
      </w:hyperlink>
      <w:r>
        <w:t>) по гр. 1, 2,</w:t>
      </w:r>
    </w:p>
    <w:p w:rsidR="00B12159" w:rsidRDefault="00B12159">
      <w:pPr>
        <w:pStyle w:val="ConsPlusNormal"/>
        <w:spacing w:before="220"/>
        <w:ind w:firstLine="540"/>
        <w:jc w:val="both"/>
      </w:pPr>
      <w:hyperlink r:id="rId516" w:history="1">
        <w:r>
          <w:rPr>
            <w:color w:val="0000FF"/>
          </w:rPr>
          <w:t>Стр. 20</w:t>
        </w:r>
      </w:hyperlink>
      <w:r>
        <w:t xml:space="preserve"> графа 1 = (</w:t>
      </w:r>
      <w:hyperlink r:id="rId517" w:history="1">
        <w:r>
          <w:rPr>
            <w:color w:val="0000FF"/>
          </w:rPr>
          <w:t>стр. 31</w:t>
        </w:r>
      </w:hyperlink>
      <w:r>
        <w:t xml:space="preserve"> + </w:t>
      </w:r>
      <w:hyperlink r:id="rId518" w:history="1">
        <w:r>
          <w:rPr>
            <w:color w:val="0000FF"/>
          </w:rPr>
          <w:t>стр. 32</w:t>
        </w:r>
      </w:hyperlink>
      <w:r>
        <w:t>) по гр. 2;</w:t>
      </w:r>
    </w:p>
    <w:p w:rsidR="00B12159" w:rsidRDefault="00B12159">
      <w:pPr>
        <w:pStyle w:val="ConsPlusNormal"/>
        <w:spacing w:before="220"/>
        <w:ind w:firstLine="540"/>
        <w:jc w:val="both"/>
      </w:pPr>
      <w:hyperlink r:id="rId519" w:history="1">
        <w:r>
          <w:rPr>
            <w:color w:val="0000FF"/>
          </w:rPr>
          <w:t>Стр. 23</w:t>
        </w:r>
      </w:hyperlink>
      <w:r>
        <w:t xml:space="preserve"> </w:t>
      </w:r>
      <w:r w:rsidRPr="001B445F">
        <w:rPr>
          <w:position w:val="-2"/>
        </w:rPr>
        <w:pict>
          <v:shape id="_x0000_i1047" style="width:11pt;height:13pt" coordsize="" o:spt="100" adj="0,,0" path="" filled="f" stroked="f">
            <v:stroke joinstyle="miter"/>
            <v:imagedata r:id="rId382" o:title="base_1_283642_32790"/>
            <v:formulas/>
            <v:path o:connecttype="segments"/>
          </v:shape>
        </w:pict>
      </w:r>
      <w:r>
        <w:t xml:space="preserve"> </w:t>
      </w:r>
      <w:hyperlink r:id="rId520" w:history="1">
        <w:r>
          <w:rPr>
            <w:color w:val="0000FF"/>
          </w:rPr>
          <w:t>стр. 24</w:t>
        </w:r>
      </w:hyperlink>
      <w:r>
        <w:t>;</w:t>
      </w:r>
    </w:p>
    <w:p w:rsidR="00B12159" w:rsidRDefault="00B12159">
      <w:pPr>
        <w:pStyle w:val="ConsPlusNormal"/>
        <w:spacing w:before="220"/>
        <w:ind w:firstLine="540"/>
        <w:jc w:val="both"/>
      </w:pPr>
      <w:hyperlink r:id="rId521" w:history="1">
        <w:r>
          <w:rPr>
            <w:color w:val="0000FF"/>
          </w:rPr>
          <w:t>Стр. 32</w:t>
        </w:r>
      </w:hyperlink>
      <w:r>
        <w:t xml:space="preserve"> гр. 1 = (</w:t>
      </w:r>
      <w:hyperlink r:id="rId522" w:history="1">
        <w:r>
          <w:rPr>
            <w:color w:val="0000FF"/>
          </w:rPr>
          <w:t>стр. 33</w:t>
        </w:r>
      </w:hyperlink>
      <w:r>
        <w:t xml:space="preserve"> + </w:t>
      </w:r>
      <w:hyperlink r:id="rId523" w:history="1">
        <w:r>
          <w:rPr>
            <w:color w:val="0000FF"/>
          </w:rPr>
          <w:t>стр. 35</w:t>
        </w:r>
      </w:hyperlink>
      <w:r>
        <w:t xml:space="preserve"> + </w:t>
      </w:r>
      <w:hyperlink r:id="rId524" w:history="1">
        <w:r>
          <w:rPr>
            <w:color w:val="0000FF"/>
          </w:rPr>
          <w:t>стр. 36</w:t>
        </w:r>
      </w:hyperlink>
      <w:r>
        <w:t xml:space="preserve"> + </w:t>
      </w:r>
      <w:hyperlink r:id="rId525" w:history="1">
        <w:r>
          <w:rPr>
            <w:color w:val="0000FF"/>
          </w:rPr>
          <w:t>стр. 37</w:t>
        </w:r>
      </w:hyperlink>
      <w:r>
        <w:t xml:space="preserve"> + </w:t>
      </w:r>
      <w:hyperlink r:id="rId526" w:history="1">
        <w:r>
          <w:rPr>
            <w:color w:val="0000FF"/>
          </w:rPr>
          <w:t>стр. 41</w:t>
        </w:r>
      </w:hyperlink>
      <w:r>
        <w:t xml:space="preserve"> + </w:t>
      </w:r>
      <w:hyperlink r:id="rId527" w:history="1">
        <w:r>
          <w:rPr>
            <w:color w:val="0000FF"/>
          </w:rPr>
          <w:t>стр. 42</w:t>
        </w:r>
      </w:hyperlink>
      <w:r>
        <w:t xml:space="preserve"> + </w:t>
      </w:r>
      <w:hyperlink r:id="rId528" w:history="1">
        <w:r>
          <w:rPr>
            <w:color w:val="0000FF"/>
          </w:rPr>
          <w:t>стр. 44</w:t>
        </w:r>
      </w:hyperlink>
      <w:r>
        <w:t>) по гр. 1;</w:t>
      </w:r>
    </w:p>
    <w:p w:rsidR="00B12159" w:rsidRDefault="00B12159">
      <w:pPr>
        <w:pStyle w:val="ConsPlusNormal"/>
        <w:spacing w:before="220"/>
        <w:ind w:firstLine="540"/>
        <w:jc w:val="both"/>
      </w:pPr>
      <w:hyperlink r:id="rId529" w:history="1">
        <w:r>
          <w:rPr>
            <w:color w:val="0000FF"/>
          </w:rPr>
          <w:t>Стр. 32</w:t>
        </w:r>
      </w:hyperlink>
      <w:r>
        <w:t xml:space="preserve"> гр. 2 = (</w:t>
      </w:r>
      <w:hyperlink r:id="rId530" w:history="1">
        <w:r>
          <w:rPr>
            <w:color w:val="0000FF"/>
          </w:rPr>
          <w:t>стр. 33</w:t>
        </w:r>
      </w:hyperlink>
      <w:r>
        <w:t xml:space="preserve"> + </w:t>
      </w:r>
      <w:hyperlink r:id="rId531" w:history="1">
        <w:r>
          <w:rPr>
            <w:color w:val="0000FF"/>
          </w:rPr>
          <w:t>стр. 35</w:t>
        </w:r>
      </w:hyperlink>
      <w:r>
        <w:t xml:space="preserve"> + </w:t>
      </w:r>
      <w:hyperlink r:id="rId532" w:history="1">
        <w:r>
          <w:rPr>
            <w:color w:val="0000FF"/>
          </w:rPr>
          <w:t>стр. 36</w:t>
        </w:r>
      </w:hyperlink>
      <w:r>
        <w:t xml:space="preserve"> + </w:t>
      </w:r>
      <w:hyperlink r:id="rId533" w:history="1">
        <w:r>
          <w:rPr>
            <w:color w:val="0000FF"/>
          </w:rPr>
          <w:t>стр. 37</w:t>
        </w:r>
      </w:hyperlink>
      <w:r>
        <w:t xml:space="preserve"> + </w:t>
      </w:r>
      <w:hyperlink r:id="rId534" w:history="1">
        <w:r>
          <w:rPr>
            <w:color w:val="0000FF"/>
          </w:rPr>
          <w:t>стр. 41</w:t>
        </w:r>
      </w:hyperlink>
      <w:r>
        <w:t xml:space="preserve"> + </w:t>
      </w:r>
      <w:hyperlink r:id="rId535" w:history="1">
        <w:r>
          <w:rPr>
            <w:color w:val="0000FF"/>
          </w:rPr>
          <w:t>стр. 44</w:t>
        </w:r>
      </w:hyperlink>
      <w:r>
        <w:t>) по гр. 2;</w:t>
      </w:r>
    </w:p>
    <w:p w:rsidR="00B12159" w:rsidRDefault="00B12159">
      <w:pPr>
        <w:pStyle w:val="ConsPlusNormal"/>
        <w:spacing w:before="220"/>
        <w:ind w:firstLine="540"/>
        <w:jc w:val="both"/>
      </w:pPr>
      <w:hyperlink r:id="rId536" w:history="1">
        <w:r>
          <w:rPr>
            <w:color w:val="0000FF"/>
          </w:rPr>
          <w:t>Стр. 33</w:t>
        </w:r>
      </w:hyperlink>
      <w:r>
        <w:t xml:space="preserve"> </w:t>
      </w:r>
      <w:r w:rsidRPr="001B445F">
        <w:rPr>
          <w:position w:val="-2"/>
        </w:rPr>
        <w:pict>
          <v:shape id="_x0000_i1048" style="width:11pt;height:13pt" coordsize="" o:spt="100" adj="0,,0" path="" filled="f" stroked="f">
            <v:stroke joinstyle="miter"/>
            <v:imagedata r:id="rId382" o:title="base_1_283642_32791"/>
            <v:formulas/>
            <v:path o:connecttype="segments"/>
          </v:shape>
        </w:pict>
      </w:r>
      <w:r>
        <w:t xml:space="preserve"> </w:t>
      </w:r>
      <w:hyperlink r:id="rId537" w:history="1">
        <w:r>
          <w:rPr>
            <w:color w:val="0000FF"/>
          </w:rPr>
          <w:t>стр. 34</w:t>
        </w:r>
      </w:hyperlink>
      <w:r>
        <w:t xml:space="preserve"> по гр. 1, 2;</w:t>
      </w:r>
    </w:p>
    <w:p w:rsidR="00B12159" w:rsidRDefault="00B12159">
      <w:pPr>
        <w:pStyle w:val="ConsPlusNormal"/>
        <w:spacing w:before="220"/>
        <w:ind w:firstLine="540"/>
        <w:jc w:val="both"/>
      </w:pPr>
      <w:hyperlink r:id="rId538" w:history="1">
        <w:r>
          <w:rPr>
            <w:color w:val="0000FF"/>
          </w:rPr>
          <w:t>Стр. 37</w:t>
        </w:r>
      </w:hyperlink>
      <w:r>
        <w:t xml:space="preserve"> = (</w:t>
      </w:r>
      <w:hyperlink r:id="rId539" w:history="1">
        <w:r>
          <w:rPr>
            <w:color w:val="0000FF"/>
          </w:rPr>
          <w:t>стр. 38</w:t>
        </w:r>
      </w:hyperlink>
      <w:r>
        <w:t xml:space="preserve"> + </w:t>
      </w:r>
      <w:hyperlink r:id="rId540" w:history="1">
        <w:r>
          <w:rPr>
            <w:color w:val="0000FF"/>
          </w:rPr>
          <w:t>стр. 39</w:t>
        </w:r>
      </w:hyperlink>
      <w:r>
        <w:t xml:space="preserve"> + </w:t>
      </w:r>
      <w:hyperlink r:id="rId541" w:history="1">
        <w:r>
          <w:rPr>
            <w:color w:val="0000FF"/>
          </w:rPr>
          <w:t>стр. 40</w:t>
        </w:r>
      </w:hyperlink>
      <w:r>
        <w:t>) по гр. 1, 2;</w:t>
      </w:r>
    </w:p>
    <w:p w:rsidR="00B12159" w:rsidRDefault="00B12159">
      <w:pPr>
        <w:pStyle w:val="ConsPlusNormal"/>
        <w:spacing w:before="220"/>
        <w:ind w:firstLine="540"/>
        <w:jc w:val="both"/>
      </w:pPr>
      <w:hyperlink r:id="rId542" w:history="1">
        <w:r>
          <w:rPr>
            <w:color w:val="0000FF"/>
          </w:rPr>
          <w:t>Стр. 42</w:t>
        </w:r>
      </w:hyperlink>
      <w:r>
        <w:t xml:space="preserve"> </w:t>
      </w:r>
      <w:r w:rsidRPr="001B445F">
        <w:rPr>
          <w:position w:val="-2"/>
        </w:rPr>
        <w:pict>
          <v:shape id="_x0000_i1049" style="width:11pt;height:13pt" coordsize="" o:spt="100" adj="0,,0" path="" filled="f" stroked="f">
            <v:stroke joinstyle="miter"/>
            <v:imagedata r:id="rId382" o:title="base_1_283642_32792"/>
            <v:formulas/>
            <v:path o:connecttype="segments"/>
          </v:shape>
        </w:pict>
      </w:r>
      <w:r>
        <w:t xml:space="preserve"> </w:t>
      </w:r>
      <w:hyperlink r:id="rId543" w:history="1">
        <w:r>
          <w:rPr>
            <w:color w:val="0000FF"/>
          </w:rPr>
          <w:t>стр. 43</w:t>
        </w:r>
      </w:hyperlink>
      <w:r>
        <w:t xml:space="preserve"> по гр. 1;</w:t>
      </w:r>
    </w:p>
    <w:p w:rsidR="00B12159" w:rsidRDefault="00B12159">
      <w:pPr>
        <w:pStyle w:val="ConsPlusNormal"/>
        <w:spacing w:before="220"/>
        <w:ind w:firstLine="540"/>
        <w:jc w:val="both"/>
      </w:pPr>
      <w:r>
        <w:t xml:space="preserve">Гр. 1 </w:t>
      </w:r>
      <w:r w:rsidRPr="001B445F">
        <w:rPr>
          <w:position w:val="-2"/>
        </w:rPr>
        <w:pict>
          <v:shape id="_x0000_i1050" style="width:11pt;height:13pt" coordsize="" o:spt="100" adj="0,,0" path="" filled="f" stroked="f">
            <v:stroke joinstyle="miter"/>
            <v:imagedata r:id="rId382" o:title="base_1_283642_32793"/>
            <v:formulas/>
            <v:path o:connecttype="segments"/>
          </v:shape>
        </w:pict>
      </w:r>
      <w:r>
        <w:t xml:space="preserve"> 2 по </w:t>
      </w:r>
      <w:hyperlink r:id="rId544" w:history="1">
        <w:r>
          <w:rPr>
            <w:color w:val="0000FF"/>
          </w:rPr>
          <w:t>стр. 01</w:t>
        </w:r>
      </w:hyperlink>
      <w:r>
        <w:t xml:space="preserve"> - </w:t>
      </w:r>
      <w:hyperlink r:id="rId545" w:history="1">
        <w:r>
          <w:rPr>
            <w:color w:val="0000FF"/>
          </w:rPr>
          <w:t>22</w:t>
        </w:r>
      </w:hyperlink>
      <w:r>
        <w:t>;</w:t>
      </w:r>
    </w:p>
    <w:p w:rsidR="00B12159" w:rsidRDefault="00B12159">
      <w:pPr>
        <w:pStyle w:val="ConsPlusNormal"/>
        <w:spacing w:before="220"/>
        <w:ind w:firstLine="540"/>
        <w:jc w:val="both"/>
      </w:pPr>
      <w:r>
        <w:t xml:space="preserve">Гр. 3 </w:t>
      </w:r>
      <w:r w:rsidRPr="001B445F">
        <w:rPr>
          <w:position w:val="-2"/>
        </w:rPr>
        <w:pict>
          <v:shape id="_x0000_i1051" style="width:11pt;height:13pt" coordsize="" o:spt="100" adj="0,,0" path="" filled="f" stroked="f">
            <v:stroke joinstyle="miter"/>
            <v:imagedata r:id="rId382" o:title="base_1_283642_32794"/>
            <v:formulas/>
            <v:path o:connecttype="segments"/>
          </v:shape>
        </w:pict>
      </w:r>
      <w:r>
        <w:t xml:space="preserve"> гр. 4 по </w:t>
      </w:r>
      <w:hyperlink r:id="rId546" w:history="1">
        <w:r>
          <w:rPr>
            <w:color w:val="0000FF"/>
          </w:rPr>
          <w:t>стр. 01</w:t>
        </w:r>
      </w:hyperlink>
      <w:r>
        <w:t xml:space="preserve"> - </w:t>
      </w:r>
      <w:hyperlink r:id="rId547" w:history="1">
        <w:r>
          <w:rPr>
            <w:color w:val="0000FF"/>
          </w:rPr>
          <w:t>09</w:t>
        </w:r>
      </w:hyperlink>
      <w:r>
        <w:t xml:space="preserve">, </w:t>
      </w:r>
      <w:hyperlink r:id="rId548" w:history="1">
        <w:r>
          <w:rPr>
            <w:color w:val="0000FF"/>
          </w:rPr>
          <w:t>14</w:t>
        </w:r>
      </w:hyperlink>
      <w:r>
        <w:t xml:space="preserve">, </w:t>
      </w:r>
      <w:hyperlink r:id="rId549" w:history="1">
        <w:r>
          <w:rPr>
            <w:color w:val="0000FF"/>
          </w:rPr>
          <w:t>17</w:t>
        </w:r>
      </w:hyperlink>
      <w:r>
        <w:t xml:space="preserve"> - </w:t>
      </w:r>
      <w:hyperlink r:id="rId550" w:history="1">
        <w:r>
          <w:rPr>
            <w:color w:val="0000FF"/>
          </w:rPr>
          <w:t>19</w:t>
        </w:r>
      </w:hyperlink>
      <w:r>
        <w:t>.</w:t>
      </w:r>
    </w:p>
    <w:p w:rsidR="00B12159" w:rsidRDefault="00B12159">
      <w:pPr>
        <w:pStyle w:val="ConsPlusNormal"/>
        <w:jc w:val="both"/>
      </w:pPr>
    </w:p>
    <w:p w:rsidR="00B12159" w:rsidRDefault="00B12159">
      <w:pPr>
        <w:pStyle w:val="ConsPlusTitle"/>
        <w:jc w:val="center"/>
        <w:outlineLvl w:val="2"/>
      </w:pPr>
      <w:r>
        <w:t>Форма N П-3 "Сведения о финансовом состоянии организации"</w:t>
      </w:r>
    </w:p>
    <w:p w:rsidR="00B12159" w:rsidRDefault="00B12159">
      <w:pPr>
        <w:pStyle w:val="ConsPlusNormal"/>
        <w:jc w:val="both"/>
      </w:pPr>
    </w:p>
    <w:p w:rsidR="00B12159" w:rsidRDefault="00B12159">
      <w:pPr>
        <w:pStyle w:val="ConsPlusNormal"/>
        <w:ind w:firstLine="540"/>
        <w:jc w:val="both"/>
      </w:pPr>
      <w:r>
        <w:t xml:space="preserve">58. </w:t>
      </w:r>
      <w:hyperlink r:id="rId551" w:history="1">
        <w:r>
          <w:rPr>
            <w:color w:val="0000FF"/>
          </w:rPr>
          <w:t>Форму N П-3</w:t>
        </w:r>
      </w:hyperlink>
      <w:r>
        <w:t xml:space="preserve"> предоставляют все юридические лица, являющиеся коммерческими организациями, а также некоммерческие организации всех форм собственности, осуществляющие производство товаров и услуг для реализации другим юридическим и физическим лицам (кроме субъектов малого предпринимательства, государственных и муниципальных учреждений, банков и небанковских кредитных организаций, имеющих лицензии на осуществление банковских операций, страховых организаций и негосударственных пенсионных фондов), средняя численность работников которых за предыдущий год превышает 15 человек, включая работающих по совместительству и договорам гражданско-правового характера.</w:t>
      </w:r>
    </w:p>
    <w:p w:rsidR="00B12159" w:rsidRDefault="00B12159">
      <w:pPr>
        <w:pStyle w:val="ConsPlusNormal"/>
        <w:spacing w:before="220"/>
        <w:ind w:firstLine="540"/>
        <w:jc w:val="both"/>
      </w:pPr>
      <w:hyperlink r:id="rId552" w:history="1">
        <w:r>
          <w:rPr>
            <w:color w:val="0000FF"/>
          </w:rPr>
          <w:t>Форму N П-3</w:t>
        </w:r>
      </w:hyperlink>
      <w: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B12159" w:rsidRDefault="00B12159">
      <w:pPr>
        <w:pStyle w:val="ConsPlusNormal"/>
        <w:spacing w:before="220"/>
        <w:ind w:firstLine="540"/>
        <w:jc w:val="both"/>
      </w:pPr>
      <w:r>
        <w:t xml:space="preserve">Организации, составляющие промежуточную бухгалтерскую (финансовую) отчетность за месяц, квартал нарастающим итогом с начала отчетного года, сведения по форме по </w:t>
      </w:r>
      <w:hyperlink r:id="rId553" w:history="1">
        <w:r>
          <w:rPr>
            <w:color w:val="0000FF"/>
          </w:rPr>
          <w:t>форме N П-3</w:t>
        </w:r>
      </w:hyperlink>
      <w:r>
        <w:t xml:space="preserve"> заполняют на основании данных промежуточной бухгалтерской (финансовой) отчетности и (или) данных первичного учета в соответствии с настоящими Указаниями. Организации, не составляющие промежуточные бухгалтерскую (финансовую) отчетность, заполняют сведения по </w:t>
      </w:r>
      <w:hyperlink r:id="rId554" w:history="1">
        <w:r>
          <w:rPr>
            <w:color w:val="0000FF"/>
          </w:rPr>
          <w:t>форме N П-3</w:t>
        </w:r>
      </w:hyperlink>
      <w:r>
        <w:t xml:space="preserve"> на основании данных первичного учета в соответствии с настоящими Указаниями.</w:t>
      </w:r>
    </w:p>
    <w:p w:rsidR="00B12159" w:rsidRDefault="00B12159">
      <w:pPr>
        <w:pStyle w:val="ConsPlusNormal"/>
        <w:spacing w:before="220"/>
        <w:ind w:firstLine="540"/>
        <w:jc w:val="both"/>
      </w:pPr>
      <w:r>
        <w:t xml:space="preserve">Данная форма составляется на основании синтетического и аналитического бухгалтерского учета. Подсказы к показателям приведены на основании </w:t>
      </w:r>
      <w:hyperlink r:id="rId555" w:history="1">
        <w:r>
          <w:rPr>
            <w:color w:val="0000FF"/>
          </w:rPr>
          <w:t>Плана счетов</w:t>
        </w:r>
      </w:hyperlink>
      <w:r>
        <w:t xml:space="preserve"> бухгалтерского учета финансово-хозяйственной деятельности организаций, утвержденного приказом Минфина России от 31.10.2000 N 94н.</w:t>
      </w:r>
    </w:p>
    <w:p w:rsidR="00B12159" w:rsidRDefault="00B12159">
      <w:pPr>
        <w:pStyle w:val="ConsPlusNormal"/>
        <w:spacing w:before="220"/>
        <w:ind w:firstLine="540"/>
        <w:jc w:val="both"/>
      </w:pPr>
      <w:hyperlink r:id="rId556" w:history="1">
        <w:r>
          <w:rPr>
            <w:color w:val="0000FF"/>
          </w:rPr>
          <w:t>Форма N П-3</w:t>
        </w:r>
      </w:hyperlink>
      <w:r>
        <w:t xml:space="preserve"> заполняется в целом по юридическому лицу, включая все обособленные </w:t>
      </w:r>
      <w:r>
        <w:lastRenderedPageBreak/>
        <w:t>подразделения, входящие в его состав, и предоставляется в территориальный орган Росстата по месту нахождения юридического лица.</w:t>
      </w:r>
    </w:p>
    <w:p w:rsidR="00B12159" w:rsidRDefault="00B12159">
      <w:pPr>
        <w:pStyle w:val="ConsPlusNormal"/>
        <w:spacing w:before="220"/>
        <w:ind w:firstLine="540"/>
        <w:jc w:val="both"/>
      </w:pPr>
      <w:r>
        <w:t xml:space="preserve">В соответствии с Гражданским </w:t>
      </w:r>
      <w:hyperlink r:id="rId557" w:history="1">
        <w:r>
          <w:rPr>
            <w:color w:val="0000FF"/>
          </w:rPr>
          <w:t>кодексом</w:t>
        </w:r>
      </w:hyperlink>
      <w:r>
        <w:t xml:space="preserve"> Российской Федерации, место нахождения юридического лица определяется местом его государственной регистрации.</w:t>
      </w:r>
    </w:p>
    <w:p w:rsidR="00B12159" w:rsidRDefault="00B12159">
      <w:pPr>
        <w:pStyle w:val="ConsPlusNormal"/>
        <w:spacing w:before="220"/>
        <w:ind w:firstLine="540"/>
        <w:jc w:val="both"/>
      </w:pPr>
      <w:r>
        <w:t>Организациям, перешедшим на упрощенную систему налогообложения, в графе "Наименование отчитывающейся организации" после наименования организации необходимо указывать: "упрощенная система налогообложения".</w:t>
      </w:r>
    </w:p>
    <w:p w:rsidR="00B12159" w:rsidRDefault="00B12159">
      <w:pPr>
        <w:pStyle w:val="ConsPlusNormal"/>
        <w:spacing w:before="220"/>
        <w:ind w:firstLine="540"/>
        <w:jc w:val="both"/>
      </w:pPr>
      <w:r>
        <w:t xml:space="preserve">Организации, применяющие упрощенную систему налогообложения, в соответствии с Федеральным </w:t>
      </w:r>
      <w:hyperlink r:id="rId558" w:history="1">
        <w:r>
          <w:rPr>
            <w:color w:val="0000FF"/>
          </w:rPr>
          <w:t>законом</w:t>
        </w:r>
      </w:hyperlink>
      <w:r>
        <w:t xml:space="preserve"> от 06.12.2011 N 402-ФЗ "О бухгалтерском учете" должны осуществлять ведение бухгалтерского учета и бухгалтерской (финансовой) отчетности по единым требованиям, установленным настоящим Законом, и представлять статистическую отчетность по </w:t>
      </w:r>
      <w:hyperlink r:id="rId559" w:history="1">
        <w:r>
          <w:rPr>
            <w:color w:val="0000FF"/>
          </w:rPr>
          <w:t>форме N П-3</w:t>
        </w:r>
      </w:hyperlink>
      <w:r>
        <w:t xml:space="preserve"> на основе бухгалтерского (аналитического и синтетического) учета ежемесячно в полном объеме в соответствии с настоящими Указаниями.</w:t>
      </w:r>
    </w:p>
    <w:p w:rsidR="00B12159" w:rsidRDefault="00B12159">
      <w:pPr>
        <w:pStyle w:val="ConsPlusNormal"/>
        <w:spacing w:before="220"/>
        <w:ind w:firstLine="540"/>
        <w:jc w:val="both"/>
      </w:pPr>
      <w:r>
        <w:t xml:space="preserve">Указанные организации заполняют данные по </w:t>
      </w:r>
      <w:hyperlink r:id="rId560" w:history="1">
        <w:r>
          <w:rPr>
            <w:color w:val="0000FF"/>
          </w:rPr>
          <w:t>форме N П-3</w:t>
        </w:r>
      </w:hyperlink>
      <w:r>
        <w:t xml:space="preserve"> за соответствующий период предыдущего года, исходя из методологии формирования показателей в отчетном периоде.</w:t>
      </w:r>
    </w:p>
    <w:p w:rsidR="00B12159" w:rsidRDefault="00B12159">
      <w:pPr>
        <w:pStyle w:val="ConsPlusNormal"/>
        <w:spacing w:before="220"/>
        <w:ind w:firstLine="540"/>
        <w:jc w:val="both"/>
      </w:pPr>
      <w:r>
        <w:t xml:space="preserve">Организации, одновременно применяющие несколько налоговых режимов (при этом, если один из них является упрощенной системой налогообложения) представляют статистическую отчетность по </w:t>
      </w:r>
      <w:hyperlink r:id="rId561" w:history="1">
        <w:r>
          <w:rPr>
            <w:color w:val="0000FF"/>
          </w:rPr>
          <w:t>форме N П-3</w:t>
        </w:r>
      </w:hyperlink>
      <w:r>
        <w:t xml:space="preserve"> в соответствии с </w:t>
      </w:r>
      <w:hyperlink w:anchor="P566" w:history="1">
        <w:r>
          <w:rPr>
            <w:color w:val="0000FF"/>
          </w:rPr>
          <w:t>пунктами 59</w:t>
        </w:r>
      </w:hyperlink>
      <w:r>
        <w:t xml:space="preserve"> - </w:t>
      </w:r>
      <w:hyperlink w:anchor="P708" w:history="1">
        <w:r>
          <w:rPr>
            <w:color w:val="0000FF"/>
          </w:rPr>
          <w:t>75</w:t>
        </w:r>
      </w:hyperlink>
      <w:r>
        <w:t>.</w:t>
      </w:r>
    </w:p>
    <w:p w:rsidR="00B12159" w:rsidRDefault="00B12159">
      <w:pPr>
        <w:pStyle w:val="ConsPlusNormal"/>
        <w:spacing w:before="220"/>
        <w:ind w:firstLine="540"/>
        <w:jc w:val="both"/>
      </w:pPr>
      <w:r>
        <w:t xml:space="preserve">Организации ТСЖ, ЖСК, ГСК и другие некоммерческие организации, которые не осуществляют реализацию товаров и услуг на сторону другим юридическим и физическим лицам, </w:t>
      </w:r>
      <w:hyperlink r:id="rId562" w:history="1">
        <w:r>
          <w:rPr>
            <w:color w:val="0000FF"/>
          </w:rPr>
          <w:t>форму N П-3</w:t>
        </w:r>
      </w:hyperlink>
      <w:r>
        <w:t xml:space="preserve"> не представляют.</w:t>
      </w:r>
    </w:p>
    <w:p w:rsidR="00B12159" w:rsidRDefault="00B12159">
      <w:pPr>
        <w:pStyle w:val="ConsPlusNormal"/>
        <w:jc w:val="both"/>
      </w:pPr>
    </w:p>
    <w:p w:rsidR="00B12159" w:rsidRDefault="00B12159">
      <w:pPr>
        <w:pStyle w:val="ConsPlusTitle"/>
        <w:jc w:val="center"/>
        <w:outlineLvl w:val="3"/>
      </w:pPr>
      <w:r>
        <w:t>Раздел 1. Показатели финансового состояния и расчетов</w:t>
      </w:r>
    </w:p>
    <w:p w:rsidR="00B12159" w:rsidRDefault="00B12159">
      <w:pPr>
        <w:pStyle w:val="ConsPlusNormal"/>
        <w:jc w:val="both"/>
      </w:pPr>
    </w:p>
    <w:p w:rsidR="00B12159" w:rsidRDefault="00B12159">
      <w:pPr>
        <w:pStyle w:val="ConsPlusNormal"/>
        <w:ind w:firstLine="540"/>
        <w:jc w:val="both"/>
      </w:pPr>
      <w:bookmarkStart w:id="15" w:name="P566"/>
      <w:bookmarkEnd w:id="15"/>
      <w:r>
        <w:t xml:space="preserve">59. По </w:t>
      </w:r>
      <w:hyperlink r:id="rId563" w:history="1">
        <w:r>
          <w:rPr>
            <w:color w:val="0000FF"/>
          </w:rPr>
          <w:t>строке 01</w:t>
        </w:r>
      </w:hyperlink>
      <w:r>
        <w:t xml:space="preserve"> показывается объем прибыли (убытка) до налогообложения, полученный организацией за отчетный период, т.е. конечный финансовый результат, выявленный на основании бухгалтерского учета всех хозяйственных операций организации. Складывается из суммы финансового результата от продажи товаров, продукции, работ и услуг, основных средств, иного имущества, а также прочих доходов, уменьшенных на сумму расходов по этим операциям. </w:t>
      </w:r>
      <w:hyperlink r:id="rId564" w:history="1">
        <w:r>
          <w:rPr>
            <w:color w:val="0000FF"/>
          </w:rPr>
          <w:t>Строка 01</w:t>
        </w:r>
      </w:hyperlink>
      <w:r>
        <w:t xml:space="preserve"> соответствует показателю "Прибыль (убыток) до налогообложения за отчетный период" формы "Отчет о финансовых результатах".</w:t>
      </w:r>
    </w:p>
    <w:p w:rsidR="00B12159" w:rsidRDefault="00B12159">
      <w:pPr>
        <w:pStyle w:val="ConsPlusNormal"/>
        <w:spacing w:before="220"/>
        <w:ind w:firstLine="540"/>
        <w:jc w:val="both"/>
      </w:pPr>
      <w:r>
        <w:t xml:space="preserve">По </w:t>
      </w:r>
      <w:hyperlink r:id="rId565" w:history="1">
        <w:r>
          <w:rPr>
            <w:color w:val="0000FF"/>
          </w:rPr>
          <w:t>строке 02</w:t>
        </w:r>
      </w:hyperlink>
      <w:r>
        <w:t xml:space="preserve"> отражаются сведения о прибыли (убытке) до налогообложения за соответствующий период предыдущего года. Данные приводятся в соответствии с учетной политикой, принятой в текущем отчетном периоде, но без пересчета в цены отчетного года, т.е. в ценах, действовавших в соответствующем периоде предыдущего года. </w:t>
      </w:r>
      <w:hyperlink r:id="rId566" w:history="1">
        <w:r>
          <w:rPr>
            <w:color w:val="0000FF"/>
          </w:rPr>
          <w:t>Строка 02</w:t>
        </w:r>
      </w:hyperlink>
      <w:r>
        <w:t xml:space="preserve"> соответствует показателю "Прибыль (убыток) до налогообложения за период предыдущего года аналогичный отчетному периоду" формы "Отчет о финансовых результатах".</w:t>
      </w:r>
    </w:p>
    <w:p w:rsidR="00B12159" w:rsidRDefault="00B12159">
      <w:pPr>
        <w:pStyle w:val="ConsPlusNormal"/>
        <w:spacing w:before="220"/>
        <w:ind w:firstLine="540"/>
        <w:jc w:val="both"/>
      </w:pPr>
      <w:r>
        <w:t>Данные по счетам бухгалтерского учета расчетов организации с другими юридическими и физическими лицами в отчетности приводятся в развернутом виде: по счетам аналитического учета, по которым имеется дебетовое сальдо - в составе дебиторской задолженности, по которым имеется кредитовое сальдо - в составе кредиторской задолженности.</w:t>
      </w:r>
    </w:p>
    <w:p w:rsidR="00B12159" w:rsidRDefault="00B12159">
      <w:pPr>
        <w:pStyle w:val="ConsPlusNormal"/>
        <w:spacing w:before="220"/>
        <w:ind w:firstLine="540"/>
        <w:jc w:val="both"/>
      </w:pPr>
      <w:r>
        <w:t>Если с одним и тем же покупателем (поставщиком) заключено несколько договоров, то задолженность рассчитывается по каждому договору отдельно и, соответственно, включается в дебиторскую или кредиторскую задолженность, то есть задолженность определяется по каждой хозяйственной операции отдельно по каждому покупателю (заказчику), поставщику (подрядчику) и по каждому договору.</w:t>
      </w:r>
    </w:p>
    <w:p w:rsidR="00B12159" w:rsidRDefault="00B12159">
      <w:pPr>
        <w:pStyle w:val="ConsPlusNormal"/>
        <w:spacing w:before="220"/>
        <w:ind w:firstLine="540"/>
        <w:jc w:val="both"/>
      </w:pPr>
      <w:r>
        <w:lastRenderedPageBreak/>
        <w:t>Расчеты между головной организацией и ее обособленными подразделениями не отражаются по статьям "Дебиторская задолженность" и "Кредиторская задолженность".</w:t>
      </w:r>
    </w:p>
    <w:p w:rsidR="00B12159" w:rsidRDefault="00B12159">
      <w:pPr>
        <w:pStyle w:val="ConsPlusNormal"/>
        <w:spacing w:before="220"/>
        <w:ind w:firstLine="540"/>
        <w:jc w:val="both"/>
      </w:pPr>
      <w:r>
        <w:t xml:space="preserve">60. По </w:t>
      </w:r>
      <w:hyperlink r:id="rId567" w:history="1">
        <w:r>
          <w:rPr>
            <w:color w:val="0000FF"/>
          </w:rPr>
          <w:t>строкам 03</w:t>
        </w:r>
      </w:hyperlink>
      <w:r>
        <w:t xml:space="preserve"> - </w:t>
      </w:r>
      <w:hyperlink r:id="rId568" w:history="1">
        <w:r>
          <w:rPr>
            <w:color w:val="0000FF"/>
          </w:rPr>
          <w:t>12</w:t>
        </w:r>
      </w:hyperlink>
      <w:r>
        <w:t xml:space="preserve"> по графе 1 отражается дебиторская задолженность данной организации, по графе 2 - в том числе просроченная, т.е. задолженность, не погашенная в сроки, установленные договором.</w:t>
      </w:r>
    </w:p>
    <w:p w:rsidR="00B12159" w:rsidRDefault="00B12159">
      <w:pPr>
        <w:pStyle w:val="ConsPlusNormal"/>
        <w:spacing w:before="220"/>
        <w:ind w:firstLine="540"/>
        <w:jc w:val="both"/>
      </w:pPr>
      <w:r>
        <w:t xml:space="preserve">61. По </w:t>
      </w:r>
      <w:hyperlink r:id="rId569" w:history="1">
        <w:r>
          <w:rPr>
            <w:color w:val="0000FF"/>
          </w:rPr>
          <w:t>строке 03</w:t>
        </w:r>
      </w:hyperlink>
      <w:r>
        <w:t xml:space="preserve"> показывается задолженность по расчетам с покупателями и заказчиками за товары, работы и услуги; в том числе задолженность, обеспеченная полученными векселями;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другое);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Для заполнения этой строки используют аналитические данные к счетам бухгалтерского учета финансово-хозяйственной деятельности организации раздела 6 "Расчеты".</w:t>
      </w:r>
    </w:p>
    <w:p w:rsidR="00B12159" w:rsidRDefault="00B12159">
      <w:pPr>
        <w:pStyle w:val="ConsPlusNormal"/>
        <w:spacing w:before="220"/>
        <w:ind w:firstLine="540"/>
        <w:jc w:val="both"/>
      </w:pPr>
      <w:r>
        <w:t xml:space="preserve">По </w:t>
      </w:r>
      <w:hyperlink r:id="rId570" w:history="1">
        <w:r>
          <w:rPr>
            <w:color w:val="0000FF"/>
          </w:rPr>
          <w:t>строке 05</w:t>
        </w:r>
      </w:hyperlink>
      <w:r>
        <w:t xml:space="preserve"> отражается задолженность покупателей и заказчиков за отгруженные товары, выполненные работы и оказанные услуги, по которым признаны доходы в установленном порядке, в том числе задолженность по расчетам с покупателями и заказчиками за товары, выполненные работы и оказанные услуги, обеспеченная полученными векселями и другое (счета 62, 76, 63). Дебиторская задолженность покупателей и заказчиков за товары, работы и услуги указывается за вычетом суммы резерва по сомнительным долгам.</w:t>
      </w:r>
    </w:p>
    <w:p w:rsidR="00B12159" w:rsidRDefault="00B12159">
      <w:pPr>
        <w:pStyle w:val="ConsPlusNormal"/>
        <w:spacing w:before="220"/>
        <w:ind w:firstLine="540"/>
        <w:jc w:val="both"/>
      </w:pPr>
      <w:r>
        <w:t>Остатки задолженности по счету 76 "расчеты с разными дебиторами и кредиторами" учитывать только в части задолженности за товары, работы, услуги.</w:t>
      </w:r>
    </w:p>
    <w:p w:rsidR="00B12159" w:rsidRDefault="00B12159">
      <w:pPr>
        <w:pStyle w:val="ConsPlusNormal"/>
        <w:spacing w:before="220"/>
        <w:ind w:firstLine="540"/>
        <w:jc w:val="both"/>
      </w:pPr>
      <w:r>
        <w:t xml:space="preserve">По </w:t>
      </w:r>
      <w:hyperlink r:id="rId571" w:history="1">
        <w:r>
          <w:rPr>
            <w:color w:val="0000FF"/>
          </w:rPr>
          <w:t>строке 06</w:t>
        </w:r>
      </w:hyperlink>
      <w:r>
        <w:t xml:space="preserve"> отражается задолженность покупателей и заказчиков за товары, выполненные работы и оказанные услуги, обеспеченная векселями полученными (счет 62).</w:t>
      </w:r>
    </w:p>
    <w:p w:rsidR="00B12159" w:rsidRDefault="00B12159">
      <w:pPr>
        <w:pStyle w:val="ConsPlusNormal"/>
        <w:spacing w:before="220"/>
        <w:ind w:firstLine="540"/>
        <w:jc w:val="both"/>
      </w:pPr>
      <w:r>
        <w:t xml:space="preserve">По </w:t>
      </w:r>
      <w:hyperlink r:id="rId572" w:history="1">
        <w:r>
          <w:rPr>
            <w:color w:val="0000FF"/>
          </w:rPr>
          <w:t>строке 07</w:t>
        </w:r>
      </w:hyperlink>
      <w:r>
        <w:t xml:space="preserve"> приводится задолженность государственных заказчиков по заключенным государственным контрактам. Государственный контракт </w:t>
      </w:r>
      <w:hyperlink w:anchor="P1324" w:history="1">
        <w:r>
          <w:rPr>
            <w:color w:val="0000FF"/>
          </w:rPr>
          <w:t>&lt;1&gt;</w:t>
        </w:r>
      </w:hyperlink>
      <w:r>
        <w:t xml:space="preserve"> - контракт на товары, работы, услуги для государственных нужд, по которому исполнитель обязуется передать товары государственному заказчику либо по его указанию иному лицу, а государственный заказчик обязуется обеспечить оплату поставленных товаров. Государственными заказчиками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и уполномоченные органами государственной власти субъектов Российской Федерации на размещение заказов бюджетные учреждения, иные получатели средств бюджетов субъектов Российской Федерации при размещении заказов на поставки товаров, выполнение работ, оказание услуг за счет бюджетных средств и внебюджетных источников финансирования. </w:t>
      </w:r>
      <w:hyperlink r:id="rId573" w:history="1">
        <w:r>
          <w:rPr>
            <w:color w:val="0000FF"/>
          </w:rPr>
          <w:t>Строку 07</w:t>
        </w:r>
      </w:hyperlink>
      <w:r>
        <w:t xml:space="preserve"> заполняют исполнители, заключившие контракт с государственными заказчиками.</w:t>
      </w:r>
    </w:p>
    <w:p w:rsidR="00B12159" w:rsidRDefault="00B12159">
      <w:pPr>
        <w:pStyle w:val="ConsPlusNormal"/>
        <w:spacing w:before="220"/>
        <w:ind w:firstLine="540"/>
        <w:jc w:val="both"/>
      </w:pPr>
      <w:r>
        <w:t xml:space="preserve">По </w:t>
      </w:r>
      <w:hyperlink r:id="rId574" w:history="1">
        <w:r>
          <w:rPr>
            <w:color w:val="0000FF"/>
          </w:rPr>
          <w:t>строке 12</w:t>
        </w:r>
      </w:hyperlink>
      <w:r>
        <w:t xml:space="preserve"> отражается дебиторская задолженность, платежи по которой ожидаются в течение 12 месяцев после отчетной даты.</w:t>
      </w:r>
    </w:p>
    <w:p w:rsidR="00B12159" w:rsidRDefault="00B12159">
      <w:pPr>
        <w:pStyle w:val="ConsPlusNormal"/>
        <w:spacing w:before="220"/>
        <w:ind w:firstLine="540"/>
        <w:jc w:val="both"/>
      </w:pPr>
      <w:r>
        <w:lastRenderedPageBreak/>
        <w:t xml:space="preserve">62. По </w:t>
      </w:r>
      <w:hyperlink r:id="rId575" w:history="1">
        <w:r>
          <w:rPr>
            <w:color w:val="0000FF"/>
          </w:rPr>
          <w:t>строкам 13</w:t>
        </w:r>
      </w:hyperlink>
      <w:r>
        <w:t xml:space="preserve"> - </w:t>
      </w:r>
      <w:hyperlink r:id="rId576" w:history="1">
        <w:r>
          <w:rPr>
            <w:color w:val="0000FF"/>
          </w:rPr>
          <w:t>25</w:t>
        </w:r>
      </w:hyperlink>
      <w:r>
        <w:t xml:space="preserve"> по графе 1 отражается кредиторская задолженность данной организации, по графе 2 - в том числе просроченная задолженность.</w:t>
      </w:r>
    </w:p>
    <w:p w:rsidR="00B12159" w:rsidRDefault="00B12159">
      <w:pPr>
        <w:pStyle w:val="ConsPlusNormal"/>
        <w:spacing w:before="220"/>
        <w:ind w:firstLine="540"/>
        <w:jc w:val="both"/>
      </w:pPr>
      <w:r>
        <w:t xml:space="preserve">63. По </w:t>
      </w:r>
      <w:hyperlink r:id="rId577" w:history="1">
        <w:r>
          <w:rPr>
            <w:color w:val="0000FF"/>
          </w:rPr>
          <w:t>строке 13</w:t>
        </w:r>
      </w:hyperlink>
      <w:r>
        <w:t xml:space="preserve"> показывается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представляющую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B12159" w:rsidRDefault="00B12159">
      <w:pPr>
        <w:pStyle w:val="ConsPlusNormal"/>
        <w:spacing w:before="220"/>
        <w:ind w:firstLine="540"/>
        <w:jc w:val="both"/>
      </w:pPr>
      <w:r>
        <w:t>Для заполнения этой строки используют аналитические данные к счетам раздела 6 "Расчеты", кроме счетов 66, 67.</w:t>
      </w:r>
    </w:p>
    <w:p w:rsidR="00B12159" w:rsidRDefault="00B12159">
      <w:pPr>
        <w:pStyle w:val="ConsPlusNormal"/>
        <w:spacing w:before="220"/>
        <w:ind w:firstLine="540"/>
        <w:jc w:val="both"/>
      </w:pPr>
      <w:r>
        <w:t xml:space="preserve">По </w:t>
      </w:r>
      <w:hyperlink r:id="rId578" w:history="1">
        <w:r>
          <w:rPr>
            <w:color w:val="0000FF"/>
          </w:rPr>
          <w:t>строке 15</w:t>
        </w:r>
      </w:hyperlink>
      <w:r>
        <w:t xml:space="preserve"> указывается задолженность организации по всем видам платежей в бюджет.</w:t>
      </w:r>
    </w:p>
    <w:p w:rsidR="00B12159" w:rsidRDefault="00B12159">
      <w:pPr>
        <w:pStyle w:val="ConsPlusNormal"/>
        <w:spacing w:before="220"/>
        <w:ind w:firstLine="540"/>
        <w:jc w:val="both"/>
      </w:pPr>
      <w:r>
        <w:t xml:space="preserve">По </w:t>
      </w:r>
      <w:hyperlink r:id="rId579" w:history="1">
        <w:r>
          <w:rPr>
            <w:color w:val="0000FF"/>
          </w:rPr>
          <w:t>строке 18</w:t>
        </w:r>
      </w:hyperlink>
      <w:r>
        <w:t xml:space="preserve"> приводится задолженность по страховым взносам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w:t>
      </w:r>
    </w:p>
    <w:p w:rsidR="00B12159" w:rsidRDefault="00B12159">
      <w:pPr>
        <w:pStyle w:val="ConsPlusNormal"/>
        <w:spacing w:before="220"/>
        <w:ind w:firstLine="540"/>
        <w:jc w:val="both"/>
      </w:pPr>
      <w:r>
        <w:t xml:space="preserve">По </w:t>
      </w:r>
      <w:hyperlink r:id="rId580" w:history="1">
        <w:r>
          <w:rPr>
            <w:color w:val="0000FF"/>
          </w:rPr>
          <w:t>строке 19</w:t>
        </w:r>
      </w:hyperlink>
      <w:r>
        <w:t xml:space="preserve"> показывается задолженность организации поставщикам и подрядчикам за поступившие материальные ценности, выполненные работы и оказанные услуги, в том числе обеспеченная векселями выданными. По </w:t>
      </w:r>
      <w:hyperlink r:id="rId581" w:history="1">
        <w:r>
          <w:rPr>
            <w:color w:val="0000FF"/>
          </w:rPr>
          <w:t>строке 19</w:t>
        </w:r>
      </w:hyperlink>
      <w:r>
        <w:t xml:space="preserve"> отражается также задолженность поставщикам по неотфактурованным поставкам (счета 60, 76).</w:t>
      </w:r>
    </w:p>
    <w:p w:rsidR="00B12159" w:rsidRDefault="00B12159">
      <w:pPr>
        <w:pStyle w:val="ConsPlusNormal"/>
        <w:spacing w:before="220"/>
        <w:ind w:firstLine="540"/>
        <w:jc w:val="both"/>
      </w:pPr>
      <w:r>
        <w:t>Остатки задолженности по счету 76 "расчеты с разными дебиторами и кредиторами" учитывать только в части задолженности за товары, работы, услуги.</w:t>
      </w:r>
    </w:p>
    <w:p w:rsidR="00B12159" w:rsidRDefault="00B12159">
      <w:pPr>
        <w:pStyle w:val="ConsPlusNormal"/>
        <w:spacing w:before="220"/>
        <w:ind w:firstLine="540"/>
        <w:jc w:val="both"/>
      </w:pPr>
      <w:r>
        <w:t xml:space="preserve">64. По </w:t>
      </w:r>
      <w:hyperlink r:id="rId582" w:history="1">
        <w:r>
          <w:rPr>
            <w:color w:val="0000FF"/>
          </w:rPr>
          <w:t>строке 20</w:t>
        </w:r>
      </w:hyperlink>
      <w:r>
        <w:t xml:space="preserve"> отражается сумма задолженности поставщикам, подрядчикам и другим кредиторам, которым организация выдала в обеспечение их поставок, работ и услуг векселя, учитываемые на счете 60 "Расчеты с поставщиками и подрядчиками".</w:t>
      </w:r>
    </w:p>
    <w:p w:rsidR="00B12159" w:rsidRDefault="00B12159">
      <w:pPr>
        <w:pStyle w:val="ConsPlusNormal"/>
        <w:spacing w:before="220"/>
        <w:ind w:firstLine="540"/>
        <w:jc w:val="both"/>
      </w:pPr>
      <w:r>
        <w:t xml:space="preserve">По </w:t>
      </w:r>
      <w:hyperlink r:id="rId583" w:history="1">
        <w:r>
          <w:rPr>
            <w:color w:val="0000FF"/>
          </w:rPr>
          <w:t>строке 25</w:t>
        </w:r>
      </w:hyperlink>
      <w:r>
        <w:t xml:space="preserve"> показывается кредиторская задолженность, подлежащая погашению в течение 12 месяцев после отчетной даты.</w:t>
      </w:r>
    </w:p>
    <w:p w:rsidR="00B12159" w:rsidRDefault="00B12159">
      <w:pPr>
        <w:pStyle w:val="ConsPlusNormal"/>
        <w:spacing w:before="220"/>
        <w:ind w:firstLine="540"/>
        <w:jc w:val="both"/>
      </w:pPr>
      <w:r>
        <w:t xml:space="preserve">По </w:t>
      </w:r>
      <w:hyperlink r:id="rId584" w:history="1">
        <w:r>
          <w:rPr>
            <w:color w:val="0000FF"/>
          </w:rPr>
          <w:t>строке 26</w:t>
        </w:r>
      </w:hyperlink>
      <w:r>
        <w:t xml:space="preserve"> приводятся суммы задолженности по полученным займам и кредитам (счета 66, 67).</w:t>
      </w:r>
    </w:p>
    <w:p w:rsidR="00B12159" w:rsidRDefault="00B12159">
      <w:pPr>
        <w:pStyle w:val="ConsPlusNormal"/>
        <w:spacing w:before="220"/>
        <w:ind w:firstLine="540"/>
        <w:jc w:val="both"/>
      </w:pPr>
      <w:r>
        <w:t xml:space="preserve">По </w:t>
      </w:r>
      <w:hyperlink r:id="rId585" w:history="1">
        <w:r>
          <w:rPr>
            <w:color w:val="0000FF"/>
          </w:rPr>
          <w:t>строке 27</w:t>
        </w:r>
      </w:hyperlink>
      <w:r>
        <w:t xml:space="preserve"> отражаются суммы задолженности по полученным займам и кредитам на срок не более 12 месяцев (счет 66).</w:t>
      </w:r>
    </w:p>
    <w:p w:rsidR="00B12159" w:rsidRDefault="00B12159">
      <w:pPr>
        <w:pStyle w:val="ConsPlusNormal"/>
        <w:spacing w:before="220"/>
        <w:ind w:firstLine="540"/>
        <w:jc w:val="both"/>
      </w:pPr>
      <w:r>
        <w:t xml:space="preserve">65. По </w:t>
      </w:r>
      <w:hyperlink r:id="rId586" w:history="1">
        <w:r>
          <w:rPr>
            <w:color w:val="0000FF"/>
          </w:rPr>
          <w:t>строкам 26</w:t>
        </w:r>
      </w:hyperlink>
      <w:r>
        <w:t xml:space="preserve"> и </w:t>
      </w:r>
      <w:hyperlink r:id="rId587" w:history="1">
        <w:r>
          <w:rPr>
            <w:color w:val="0000FF"/>
          </w:rPr>
          <w:t>27</w:t>
        </w:r>
      </w:hyperlink>
      <w:r>
        <w:t xml:space="preserve"> по графе 1 показывается общая сумма задолженности по полученным займам и кредитам, по графе 2 - в том числе просроченная задолженность.</w:t>
      </w:r>
    </w:p>
    <w:p w:rsidR="00B12159" w:rsidRDefault="00B12159">
      <w:pPr>
        <w:pStyle w:val="ConsPlusNormal"/>
        <w:jc w:val="both"/>
      </w:pPr>
    </w:p>
    <w:p w:rsidR="00B12159" w:rsidRDefault="00B12159">
      <w:pPr>
        <w:pStyle w:val="ConsPlusTitle"/>
        <w:jc w:val="center"/>
        <w:outlineLvl w:val="3"/>
      </w:pPr>
      <w:r>
        <w:lastRenderedPageBreak/>
        <w:t>Раздел 2. Доходы и расходы</w:t>
      </w:r>
    </w:p>
    <w:p w:rsidR="00B12159" w:rsidRDefault="00B12159">
      <w:pPr>
        <w:pStyle w:val="ConsPlusNormal"/>
        <w:jc w:val="both"/>
      </w:pPr>
    </w:p>
    <w:p w:rsidR="00B12159" w:rsidRDefault="00B12159">
      <w:pPr>
        <w:pStyle w:val="ConsPlusNormal"/>
        <w:ind w:firstLine="540"/>
        <w:jc w:val="both"/>
      </w:pPr>
      <w:r>
        <w:t xml:space="preserve">66. По </w:t>
      </w:r>
      <w:hyperlink r:id="rId588" w:history="1">
        <w:r>
          <w:rPr>
            <w:color w:val="0000FF"/>
          </w:rPr>
          <w:t>строке 30</w:t>
        </w:r>
      </w:hyperlink>
      <w:r>
        <w:t xml:space="preserve"> показывается выручка от продажи продукции и товаров, поступления, связанные с выполнением работ и оказанием услуг, осуществлением хозяйственных операций, являющиеся доходами от обычных видов деятельности. В графе 1 отражаются данные за отчетный период, в графе 2 - за соответствующий период предыдущего года. При заполнении данной строки следует руководствоваться </w:t>
      </w:r>
      <w:hyperlink r:id="rId589" w:history="1">
        <w:r>
          <w:rPr>
            <w:color w:val="0000FF"/>
          </w:rPr>
          <w:t>Положением</w:t>
        </w:r>
      </w:hyperlink>
      <w:r>
        <w:t xml:space="preserve"> по бухгалтерскому учету "Доходы организации" ПБУ 9/99, утвержденным приказом Минфина России от 06.05.1999 N 32н (Зарегистрирован Минюстом России 31.05.1999 N 1791).</w:t>
      </w:r>
    </w:p>
    <w:p w:rsidR="00B12159" w:rsidRDefault="00B12159">
      <w:pPr>
        <w:pStyle w:val="ConsPlusNormal"/>
        <w:spacing w:before="220"/>
        <w:ind w:firstLine="540"/>
        <w:jc w:val="both"/>
      </w:pPr>
      <w: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связано с этой деятельностью (арендная плата).</w:t>
      </w:r>
    </w:p>
    <w:p w:rsidR="00B12159" w:rsidRDefault="00B12159">
      <w:pPr>
        <w:pStyle w:val="ConsPlusNormal"/>
        <w:spacing w:before="220"/>
        <w:ind w:firstLine="540"/>
        <w:jc w:val="both"/>
      </w:pPr>
      <w: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B12159" w:rsidRDefault="00B12159">
      <w:pPr>
        <w:pStyle w:val="ConsPlusNormal"/>
        <w:spacing w:before="220"/>
        <w:ind w:firstLine="540"/>
        <w:jc w:val="both"/>
      </w:pPr>
      <w:r>
        <w:t>В организациях, предметом деятельности которых является участие в уставных капиталах других организаций, выручкой считаются поступления, получение которых связано с этой деятельностью.</w:t>
      </w:r>
    </w:p>
    <w:p w:rsidR="00B12159" w:rsidRDefault="00B12159">
      <w:pPr>
        <w:pStyle w:val="ConsPlusNormal"/>
        <w:spacing w:before="220"/>
        <w:ind w:firstLine="540"/>
        <w:jc w:val="both"/>
      </w:pPr>
      <w:r>
        <w:t xml:space="preserve">Торговые и снабженческие организации по строке 30 отражают стоимость проданных товаров. Организации-посредники, действующие по договорам комиссии, поручения, агентским и так далее, по </w:t>
      </w:r>
      <w:hyperlink r:id="rId590" w:history="1">
        <w:r>
          <w:rPr>
            <w:color w:val="0000FF"/>
          </w:rPr>
          <w:t>строке 30</w:t>
        </w:r>
      </w:hyperlink>
      <w:r>
        <w:t xml:space="preserve"> отражают стоимость оказанных ими посреднических услуг.</w:t>
      </w:r>
    </w:p>
    <w:p w:rsidR="00B12159" w:rsidRDefault="00B12159">
      <w:pPr>
        <w:pStyle w:val="ConsPlusNormal"/>
        <w:spacing w:before="220"/>
        <w:ind w:firstLine="540"/>
        <w:jc w:val="both"/>
      </w:pPr>
      <w:hyperlink r:id="rId591" w:history="1">
        <w:r>
          <w:rPr>
            <w:color w:val="0000FF"/>
          </w:rPr>
          <w:t>Строка 30</w:t>
        </w:r>
      </w:hyperlink>
      <w:r>
        <w:t xml:space="preserve"> соответствует показателю "Выручка" формы "Отчет о финансовых результатах".</w:t>
      </w:r>
    </w:p>
    <w:p w:rsidR="00B12159" w:rsidRDefault="00B12159">
      <w:pPr>
        <w:pStyle w:val="ConsPlusNormal"/>
        <w:spacing w:before="220"/>
        <w:ind w:firstLine="540"/>
        <w:jc w:val="both"/>
      </w:pPr>
      <w:r>
        <w:t xml:space="preserve">67. По </w:t>
      </w:r>
      <w:hyperlink r:id="rId592" w:history="1">
        <w:r>
          <w:rPr>
            <w:color w:val="0000FF"/>
          </w:rPr>
          <w:t>строке 31</w:t>
        </w:r>
      </w:hyperlink>
      <w:r>
        <w:t xml:space="preserve"> отражаются учтенные затраты на производство товаров, продукции, работ, услуг в доле, относящейся к проданным товарам, продукции, работам, услугам. В графе 1 отражаются данные за отчетный период, в графе 2 - за соответствующий период предыдущего года.</w:t>
      </w:r>
    </w:p>
    <w:p w:rsidR="00B12159" w:rsidRDefault="00B12159">
      <w:pPr>
        <w:pStyle w:val="ConsPlusNormal"/>
        <w:spacing w:before="220"/>
        <w:ind w:firstLine="540"/>
        <w:jc w:val="both"/>
      </w:pPr>
      <w:r>
        <w:t>В случае признания организацией в соответствии с установленным порядком управленческих и коммерческих расходов полностью в себестоимости проданных товаров, продукции, работ, услуг в качестве расходов по обычным видам деятельности, по данной строке отражаются затраты на производство проданных товаров продукции, работ, услуг без учета общепроизводственных расходов, расходов по сбыту.</w:t>
      </w:r>
    </w:p>
    <w:p w:rsidR="00B12159" w:rsidRDefault="00B12159">
      <w:pPr>
        <w:pStyle w:val="ConsPlusNormal"/>
        <w:spacing w:before="220"/>
        <w:ind w:firstLine="540"/>
        <w:jc w:val="both"/>
      </w:pPr>
      <w:r>
        <w:t>Организации, осуществляющие торговую деятельность, отражают по данной статье покупную стоимость товаров, выручка от продажи которых отражена в данном отчетном периоде.</w:t>
      </w:r>
    </w:p>
    <w:p w:rsidR="00B12159" w:rsidRDefault="00B12159">
      <w:pPr>
        <w:pStyle w:val="ConsPlusNormal"/>
        <w:spacing w:before="220"/>
        <w:ind w:firstLine="540"/>
        <w:jc w:val="both"/>
      </w:pPr>
      <w:r>
        <w:t>Организации, являющиеся профессиональными участниками рынка ценных бумаг, отражают по данной статье покупную (учетную) стоимость ценных бумаг, выручка от продажи которых отражена в данном отчетном периоде.</w:t>
      </w:r>
    </w:p>
    <w:p w:rsidR="00B12159" w:rsidRDefault="00B12159">
      <w:pPr>
        <w:pStyle w:val="ConsPlusNormal"/>
        <w:spacing w:before="220"/>
        <w:ind w:firstLine="540"/>
        <w:jc w:val="both"/>
      </w:pPr>
      <w:hyperlink r:id="rId593" w:history="1">
        <w:r>
          <w:rPr>
            <w:color w:val="0000FF"/>
          </w:rPr>
          <w:t>Строка 31</w:t>
        </w:r>
      </w:hyperlink>
      <w:r>
        <w:t xml:space="preserve"> соответствует показателю "Себестоимость продаж" формы "Отчет о финансовых результатах".</w:t>
      </w:r>
    </w:p>
    <w:p w:rsidR="00B12159" w:rsidRDefault="00B12159">
      <w:pPr>
        <w:pStyle w:val="ConsPlusNormal"/>
        <w:spacing w:before="220"/>
        <w:ind w:firstLine="540"/>
        <w:jc w:val="both"/>
      </w:pPr>
      <w:r>
        <w:t xml:space="preserve">68. По </w:t>
      </w:r>
      <w:hyperlink r:id="rId594" w:history="1">
        <w:r>
          <w:rPr>
            <w:color w:val="0000FF"/>
          </w:rPr>
          <w:t>строке 32</w:t>
        </w:r>
      </w:hyperlink>
      <w:r>
        <w:t xml:space="preserve"> показываются общепроизводственные расходы, расходы, связанные со сбытом продукции, а также издержки обращения. В графе 1 отражаются данные за отчетный период, в графе 2 - за соответствующий период предыдущего года. Строка 32 соответствует сумме показателей "Коммерческие расходы", "Управленческие расходы" формы "Отчет о финансовых результатах".</w:t>
      </w:r>
    </w:p>
    <w:p w:rsidR="00B12159" w:rsidRDefault="00B12159">
      <w:pPr>
        <w:pStyle w:val="ConsPlusNormal"/>
        <w:spacing w:before="220"/>
        <w:ind w:firstLine="540"/>
        <w:jc w:val="both"/>
      </w:pPr>
      <w:r>
        <w:lastRenderedPageBreak/>
        <w:t xml:space="preserve">По </w:t>
      </w:r>
      <w:hyperlink r:id="rId595" w:history="1">
        <w:r>
          <w:rPr>
            <w:color w:val="0000FF"/>
          </w:rPr>
          <w:t>строке 33</w:t>
        </w:r>
      </w:hyperlink>
      <w:r>
        <w:t xml:space="preserve"> показывается прибыль (убыток) от продажи товаров, продукции, работ, услуг, которая рассчитывается путем вычитания из выручки (нетто) от продажи товаров, продукции, работ, услуг (за минусом налога на добавленную стоимость, акцизов и аналогичных обязательных платежей) себестоимости проданных товаров, продукции, работ, услуг, а также коммерческих и управленческих расходов. В графе 1 приводятся данные за отчетный период, в графе 2 - за соответствующий период предыдущего года. </w:t>
      </w:r>
      <w:hyperlink r:id="rId596" w:history="1">
        <w:r>
          <w:rPr>
            <w:color w:val="0000FF"/>
          </w:rPr>
          <w:t>Строка 33</w:t>
        </w:r>
      </w:hyperlink>
      <w:r>
        <w:t xml:space="preserve"> соответствует показателю "Прибыль (убыток) от продаж" формы "Отчет о финансовых результатах".</w:t>
      </w:r>
    </w:p>
    <w:p w:rsidR="00B12159" w:rsidRDefault="00B12159">
      <w:pPr>
        <w:pStyle w:val="ConsPlusNormal"/>
        <w:spacing w:before="220"/>
        <w:ind w:firstLine="540"/>
        <w:jc w:val="both"/>
      </w:pPr>
      <w:r>
        <w:t xml:space="preserve">По </w:t>
      </w:r>
      <w:hyperlink r:id="rId597" w:history="1">
        <w:r>
          <w:rPr>
            <w:color w:val="0000FF"/>
          </w:rPr>
          <w:t>строке 34</w:t>
        </w:r>
      </w:hyperlink>
      <w:r>
        <w:t xml:space="preserve"> показывается выручка от продажи основных средств (за вычетом налога на добавленную стоимость и других обязательных платежей), т.е. сумма, причитающаяся организации за проданные основные средства. В графе 1 приводятся данные за отчетный период, в графе 2 - за соответствующий период предыдущего года.</w:t>
      </w:r>
    </w:p>
    <w:p w:rsidR="00B12159" w:rsidRDefault="00B12159">
      <w:pPr>
        <w:pStyle w:val="ConsPlusNormal"/>
        <w:spacing w:before="220"/>
        <w:ind w:firstLine="540"/>
        <w:jc w:val="both"/>
      </w:pPr>
      <w:r>
        <w:t xml:space="preserve">По </w:t>
      </w:r>
      <w:hyperlink r:id="rId598" w:history="1">
        <w:r>
          <w:rPr>
            <w:color w:val="0000FF"/>
          </w:rPr>
          <w:t>строке 35</w:t>
        </w:r>
      </w:hyperlink>
      <w:r>
        <w:t xml:space="preserve"> отражаются уплачиваемые и учтенные организацией в составе расходов отчетного периода, проценты за предоставление ей в пользование денежных средств (кредитов, займов).</w:t>
      </w:r>
    </w:p>
    <w:p w:rsidR="00B12159" w:rsidRDefault="00B12159">
      <w:pPr>
        <w:pStyle w:val="ConsPlusNormal"/>
        <w:spacing w:before="220"/>
        <w:ind w:firstLine="540"/>
        <w:jc w:val="both"/>
      </w:pPr>
      <w:r>
        <w:t xml:space="preserve">При заполнении </w:t>
      </w:r>
      <w:hyperlink r:id="rId599" w:history="1">
        <w:r>
          <w:rPr>
            <w:color w:val="0000FF"/>
          </w:rPr>
          <w:t>строки 35</w:t>
        </w:r>
      </w:hyperlink>
      <w:r>
        <w:t xml:space="preserve"> следует руководствоваться </w:t>
      </w:r>
      <w:hyperlink r:id="rId600" w:history="1">
        <w:r>
          <w:rPr>
            <w:color w:val="0000FF"/>
          </w:rPr>
          <w:t>Положением</w:t>
        </w:r>
      </w:hyperlink>
      <w:r>
        <w:t xml:space="preserve"> по бухгалтерскому учету "Расходы организации" ПБУ 10/99, утвержденному приказом Минфина России от 06.05.1999 N 33н (Зарегистрировано Минюстом России 31.05.1999 N 1790).</w:t>
      </w:r>
    </w:p>
    <w:p w:rsidR="00B12159" w:rsidRDefault="00B12159">
      <w:pPr>
        <w:pStyle w:val="ConsPlusNormal"/>
        <w:jc w:val="both"/>
      </w:pPr>
    </w:p>
    <w:p w:rsidR="00B12159" w:rsidRDefault="00B12159">
      <w:pPr>
        <w:pStyle w:val="ConsPlusTitle"/>
        <w:jc w:val="center"/>
        <w:outlineLvl w:val="3"/>
      </w:pPr>
      <w:r>
        <w:t>Раздел 3. Активы организаций</w:t>
      </w:r>
    </w:p>
    <w:p w:rsidR="00B12159" w:rsidRDefault="00B12159">
      <w:pPr>
        <w:pStyle w:val="ConsPlusNormal"/>
        <w:jc w:val="both"/>
      </w:pPr>
    </w:p>
    <w:p w:rsidR="00B12159" w:rsidRDefault="00B12159">
      <w:pPr>
        <w:pStyle w:val="ConsPlusNormal"/>
        <w:ind w:firstLine="540"/>
        <w:jc w:val="both"/>
      </w:pPr>
      <w:r>
        <w:t>69. В данном разделе в графе 1 приводятся данные за отчетный период, в графе 2 - за соответствующий период предыдущего года.</w:t>
      </w:r>
    </w:p>
    <w:p w:rsidR="00B12159" w:rsidRDefault="00B12159">
      <w:pPr>
        <w:pStyle w:val="ConsPlusNormal"/>
        <w:spacing w:before="220"/>
        <w:ind w:firstLine="540"/>
        <w:jc w:val="both"/>
      </w:pPr>
      <w:r>
        <w:t xml:space="preserve">70. По </w:t>
      </w:r>
      <w:hyperlink r:id="rId601" w:history="1">
        <w:r>
          <w:rPr>
            <w:color w:val="0000FF"/>
          </w:rPr>
          <w:t>строке 36</w:t>
        </w:r>
      </w:hyperlink>
      <w:r>
        <w:t xml:space="preserve"> показывается стоимость внеоборотных активов организации, к которым в соответствии с правилами бухгалтерского учета относятся: основные средства, нематериальные активы, долгосрочные финансовые вложения, незавершенные вложения во внеоборотные активы, поисковые активы, доходные вложения в материальные ценности, отложенные налоговые активы и др., учтенные на счетах бухгалтерского учета финансово-хозяйственной деятельности организации раздела 1 "Внеоборотные активы". </w:t>
      </w:r>
      <w:hyperlink r:id="rId602" w:history="1">
        <w:r>
          <w:rPr>
            <w:color w:val="0000FF"/>
          </w:rPr>
          <w:t>Строка 36</w:t>
        </w:r>
      </w:hyperlink>
      <w:r>
        <w:t xml:space="preserve"> соответствует итогу по разделу 1 "Внеоборотные активы" формы "Бухгалтерский баланс".</w:t>
      </w:r>
    </w:p>
    <w:p w:rsidR="00B12159" w:rsidRDefault="00B12159">
      <w:pPr>
        <w:pStyle w:val="ConsPlusNormal"/>
        <w:spacing w:before="220"/>
        <w:ind w:firstLine="540"/>
        <w:jc w:val="both"/>
      </w:pPr>
      <w:r>
        <w:t xml:space="preserve">По </w:t>
      </w:r>
      <w:hyperlink r:id="rId603" w:history="1">
        <w:r>
          <w:rPr>
            <w:color w:val="0000FF"/>
          </w:rPr>
          <w:t>строке 37</w:t>
        </w:r>
      </w:hyperlink>
      <w:r>
        <w:t xml:space="preserve"> отражаются нематериальные активы по остаточной стоимости (за исключением объектов нематериальных активов, по которым в соответствии с установленным порядком амортизация не начисляется), учтенные на счетах 04, 05. По данной строке отражается также несписанная на расходы по обычным видам деятельности и (или) на прочие расходы сумма расходов на научно-исследовательские, опытно-конструкторские и технологические работы, учитываемая на счете 04. По </w:t>
      </w:r>
      <w:hyperlink r:id="rId604" w:history="1">
        <w:r>
          <w:rPr>
            <w:color w:val="0000FF"/>
          </w:rPr>
          <w:t>строке 37</w:t>
        </w:r>
      </w:hyperlink>
      <w:r>
        <w:t xml:space="preserve"> отражаются нематериальные поисковые активы, которые признаны внеоборотными активами.</w:t>
      </w:r>
    </w:p>
    <w:p w:rsidR="00B12159" w:rsidRDefault="00B12159">
      <w:pPr>
        <w:pStyle w:val="ConsPlusNormal"/>
        <w:spacing w:before="220"/>
        <w:ind w:firstLine="540"/>
        <w:jc w:val="both"/>
      </w:pPr>
      <w:r>
        <w:t xml:space="preserve">При заполнении указанной строки необходимо руководствоваться </w:t>
      </w:r>
      <w:hyperlink r:id="rId605" w:history="1">
        <w:r>
          <w:rPr>
            <w:color w:val="0000FF"/>
          </w:rPr>
          <w:t>Положением</w:t>
        </w:r>
      </w:hyperlink>
      <w:r>
        <w:t xml:space="preserve"> по бухгалтерскому учету "Учет нематериальных активов" ПБУ 14/2007, </w:t>
      </w:r>
      <w:hyperlink r:id="rId606" w:history="1">
        <w:r>
          <w:rPr>
            <w:color w:val="0000FF"/>
          </w:rPr>
          <w:t>Положением</w:t>
        </w:r>
      </w:hyperlink>
      <w:r>
        <w:t xml:space="preserve"> по бухгалтерскому учету "Учет затрат на освоение природных ресурсов (ПБУ 24/2011), утвержденных приказом Минфина России от 06.10.2011 N 125н (Зарегистрирован Минюстом России 30.12.2011 N 22875). </w:t>
      </w:r>
      <w:hyperlink r:id="rId607" w:history="1">
        <w:r>
          <w:rPr>
            <w:color w:val="0000FF"/>
          </w:rPr>
          <w:t>Строка 37</w:t>
        </w:r>
      </w:hyperlink>
      <w:r>
        <w:t xml:space="preserve"> соответствует показателям "Нематериальные активы", "Результаты исследований и разработок", "Нематериальные поисковые активы" раздела 1 формы "Бухгалтерский баланс".</w:t>
      </w:r>
    </w:p>
    <w:p w:rsidR="00B12159" w:rsidRDefault="00B12159">
      <w:pPr>
        <w:pStyle w:val="ConsPlusNormal"/>
        <w:spacing w:before="220"/>
        <w:ind w:firstLine="540"/>
        <w:jc w:val="both"/>
      </w:pPr>
      <w:r>
        <w:t xml:space="preserve">По </w:t>
      </w:r>
      <w:hyperlink r:id="rId608" w:history="1">
        <w:r>
          <w:rPr>
            <w:color w:val="0000FF"/>
          </w:rPr>
          <w:t>строке 38</w:t>
        </w:r>
      </w:hyperlink>
      <w:r>
        <w:t xml:space="preserve"> из </w:t>
      </w:r>
      <w:hyperlink r:id="rId609" w:history="1">
        <w:r>
          <w:rPr>
            <w:color w:val="0000FF"/>
          </w:rPr>
          <w:t>строки 37</w:t>
        </w:r>
      </w:hyperlink>
      <w:r>
        <w:t xml:space="preserve"> выделяются учитываемые в составе нематериальных активов, нематериальных поисковых активов, результатов исследований и разработок: обращающиеся контракты, договора аренды, лицензии, деловая репутация (гудвилл) и маркетинговые активы.</w:t>
      </w:r>
    </w:p>
    <w:p w:rsidR="00B12159" w:rsidRDefault="00B12159">
      <w:pPr>
        <w:pStyle w:val="ConsPlusNormal"/>
        <w:spacing w:before="220"/>
        <w:ind w:firstLine="540"/>
        <w:jc w:val="both"/>
      </w:pPr>
      <w:r>
        <w:t xml:space="preserve">К обращающимся контрактам, договорам аренды и лицензиям относятся обращающиеся (то есть имеющие хождение на рынке): 1) договоры операционного лизинга; 2) разрешения на </w:t>
      </w:r>
      <w:r>
        <w:lastRenderedPageBreak/>
        <w:t>использование природных ресурсов; 3) разрешения на занятие определенными видами деятельности; 4) право на получение в будущем товаров и услуг на исключительной основе.</w:t>
      </w:r>
    </w:p>
    <w:p w:rsidR="00B12159" w:rsidRDefault="00B12159">
      <w:pPr>
        <w:pStyle w:val="ConsPlusNormal"/>
        <w:spacing w:before="220"/>
        <w:ind w:firstLine="540"/>
        <w:jc w:val="both"/>
      </w:pPr>
      <w:r>
        <w:t xml:space="preserve">Маркетинговые активы (деловые связи) в бухгалтерском учете называются "средствами индивидуализации". В соответствии с Гражданским </w:t>
      </w:r>
      <w:hyperlink r:id="rId610" w:history="1">
        <w:r>
          <w:rPr>
            <w:color w:val="0000FF"/>
          </w:rPr>
          <w:t>кодексом</w:t>
        </w:r>
      </w:hyperlink>
      <w:r>
        <w:t xml:space="preserve"> Российской Федерации к этим средства относятся фирменное наименование, товарный знак (аналогичные термины - торговая марка, бренд) и знак обслуживания, наименование места происхождения товара, коммерческое обозначение.</w:t>
      </w:r>
    </w:p>
    <w:p w:rsidR="00B12159" w:rsidRDefault="00B12159">
      <w:pPr>
        <w:pStyle w:val="ConsPlusNormal"/>
        <w:spacing w:before="220"/>
        <w:ind w:firstLine="540"/>
        <w:jc w:val="both"/>
      </w:pPr>
      <w:r>
        <w:t>Стоимость приобретенной деловой репутации ("гудвилла") представляет собой разницу между покупной ценой, уплачиваемой продавцу при приобретении предприятия как имущественного комплекса (в целом или его части), и суммой всех активов и обязательств по бухгалтерскому балансу на дату его покупки (приобретения).</w:t>
      </w:r>
    </w:p>
    <w:p w:rsidR="00B12159" w:rsidRDefault="00B12159">
      <w:pPr>
        <w:pStyle w:val="ConsPlusNormal"/>
        <w:spacing w:before="220"/>
        <w:ind w:firstLine="540"/>
        <w:jc w:val="both"/>
      </w:pPr>
      <w:r>
        <w:t xml:space="preserve">По </w:t>
      </w:r>
      <w:hyperlink r:id="rId611" w:history="1">
        <w:r>
          <w:rPr>
            <w:color w:val="0000FF"/>
          </w:rPr>
          <w:t>строке 39</w:t>
        </w:r>
      </w:hyperlink>
      <w:r>
        <w:t xml:space="preserve"> отражаются основные средства, как находящиеся в эксплуатации, так и находящиеся на реконструкции, модернизации, восстановлении, консервации или запасе, в аренде, в доверительном управлении, по остаточной стоимости (за исключением объектов основных средств, по которым в соответствии с установленным порядком амортизация не начисляется). По этой строке организации, осуществляющие доходные вложения в материальные ценности, предоставляемые за плату во временное владение и пользование (включая по договору финансовой аренды, по договору проката), с целью получения дохода, отражают остаточную стоимость указанного имущества. По строке 39 отражаются материальные поисковые активы, которые признаны внеоборотными активами. Для заполнения строки 39 используются данные счетов 01, 02, 03, 08.</w:t>
      </w:r>
    </w:p>
    <w:p w:rsidR="00B12159" w:rsidRDefault="00B12159">
      <w:pPr>
        <w:pStyle w:val="ConsPlusNormal"/>
        <w:spacing w:before="220"/>
        <w:ind w:firstLine="540"/>
        <w:jc w:val="both"/>
      </w:pPr>
      <w:r>
        <w:t xml:space="preserve">При заполнении </w:t>
      </w:r>
      <w:hyperlink r:id="rId612" w:history="1">
        <w:r>
          <w:rPr>
            <w:color w:val="0000FF"/>
          </w:rPr>
          <w:t>строки 39</w:t>
        </w:r>
      </w:hyperlink>
      <w:r>
        <w:t xml:space="preserve"> следует руководствоваться </w:t>
      </w:r>
      <w:hyperlink r:id="rId613" w:history="1">
        <w:r>
          <w:rPr>
            <w:color w:val="0000FF"/>
          </w:rPr>
          <w:t>приказом</w:t>
        </w:r>
      </w:hyperlink>
      <w:r>
        <w:t xml:space="preserve"> Минфина России от 17.02.1997 N 15 "Об отражении в бухгалтерском учете операций по договору лизинга", </w:t>
      </w:r>
      <w:hyperlink r:id="rId614" w:history="1">
        <w:r>
          <w:rPr>
            <w:color w:val="0000FF"/>
          </w:rPr>
          <w:t>Положением</w:t>
        </w:r>
      </w:hyperlink>
      <w:r>
        <w:t xml:space="preserve"> по бухгалтерскому учету "Учет основных средств" ПБУ 6/01, утвержденным приказом Министерства финансов Российской Федерации от 30.03.2001 N 26н (Зарегистрирован Минюстом России 28.04.2001 N 2689), </w:t>
      </w:r>
      <w:hyperlink r:id="rId615" w:history="1">
        <w:r>
          <w:rPr>
            <w:color w:val="0000FF"/>
          </w:rPr>
          <w:t>Положением</w:t>
        </w:r>
      </w:hyperlink>
      <w:r>
        <w:t xml:space="preserve"> по бухгалтерскому учету "Учет затрат на освоение природных ресурсов" ПБУ 24/2011, введенным в действие с 01.01.2012 приказом Минфина России от 06.10.2011 N 125н (Зарегистрирован Минюстом России 30.12.2011 N 22875).</w:t>
      </w:r>
    </w:p>
    <w:p w:rsidR="00B12159" w:rsidRDefault="00B12159">
      <w:pPr>
        <w:pStyle w:val="ConsPlusNormal"/>
        <w:spacing w:before="220"/>
        <w:ind w:firstLine="540"/>
        <w:jc w:val="both"/>
      </w:pPr>
      <w:r>
        <w:t xml:space="preserve">По </w:t>
      </w:r>
      <w:hyperlink r:id="rId616" w:history="1">
        <w:r>
          <w:rPr>
            <w:color w:val="0000FF"/>
          </w:rPr>
          <w:t>строке 40</w:t>
        </w:r>
      </w:hyperlink>
      <w:r>
        <w:t xml:space="preserve"> из </w:t>
      </w:r>
      <w:hyperlink r:id="rId617" w:history="1">
        <w:r>
          <w:rPr>
            <w:color w:val="0000FF"/>
          </w:rPr>
          <w:t>строки 39</w:t>
        </w:r>
      </w:hyperlink>
      <w:r>
        <w:t xml:space="preserve"> выделяются земельные участки и объекты природопользования. К ним относятся: земля; минеральные и энергетические запасы (ресурсы минеральных и энергетических полезных ископаемых); некультивируемые биологические ресурсы, относящиеся к растительному и животному миру; водные подземные и поверхностные ресурсы; прочие природные ресурсы, например, диапазоны радиочастот.</w:t>
      </w:r>
    </w:p>
    <w:p w:rsidR="00B12159" w:rsidRDefault="00B12159">
      <w:pPr>
        <w:pStyle w:val="ConsPlusNormal"/>
        <w:spacing w:before="220"/>
        <w:ind w:firstLine="540"/>
        <w:jc w:val="both"/>
      </w:pPr>
      <w:r>
        <w:t xml:space="preserve">По </w:t>
      </w:r>
      <w:hyperlink r:id="rId618" w:history="1">
        <w:r>
          <w:rPr>
            <w:color w:val="0000FF"/>
          </w:rPr>
          <w:t>строке 41</w:t>
        </w:r>
      </w:hyperlink>
      <w:r>
        <w:t xml:space="preserve"> отражаются не оформленные актами приемки-передачи основных средств и иными документами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 Сведения по указанной строке заполняются на основании счетах 07, 08, 16.</w:t>
      </w:r>
    </w:p>
    <w:p w:rsidR="00B12159" w:rsidRDefault="00B12159">
      <w:pPr>
        <w:pStyle w:val="ConsPlusNormal"/>
        <w:spacing w:before="220"/>
        <w:ind w:firstLine="540"/>
        <w:jc w:val="both"/>
      </w:pPr>
      <w:r>
        <w:t xml:space="preserve">При заполнении </w:t>
      </w:r>
      <w:hyperlink r:id="rId619" w:history="1">
        <w:r>
          <w:rPr>
            <w:color w:val="0000FF"/>
          </w:rPr>
          <w:t>строки 41</w:t>
        </w:r>
      </w:hyperlink>
      <w:r>
        <w:t xml:space="preserve"> следует руководствоваться </w:t>
      </w:r>
      <w:hyperlink r:id="rId620" w:history="1">
        <w:r>
          <w:rPr>
            <w:color w:val="0000FF"/>
          </w:rPr>
          <w:t>Положением</w:t>
        </w:r>
      </w:hyperlink>
      <w:r>
        <w:t xml:space="preserve"> по бухгалтерскому учету долгосрочных инвестиций, утвержденным приказом Минфина России от 30.12.1993 N 160, </w:t>
      </w:r>
      <w:hyperlink r:id="rId621" w:history="1">
        <w:r>
          <w:rPr>
            <w:color w:val="0000FF"/>
          </w:rPr>
          <w:t>Положением</w:t>
        </w:r>
      </w:hyperlink>
      <w:r>
        <w:t xml:space="preserve"> по бухгалтерскому учету "Учет договоров строительного подряда" (ПБУ 2/2008), утвержденным приказом Минфина России от 24.10.2008 N 116н (Зарегистрирован Минюстом России 24.11.2008 N 12717). Следует отметить, что завершенные поисковые активы, учитываемые на счете 08 "Вложения во внеоборотные активы", в этой строке не учитываются.</w:t>
      </w:r>
    </w:p>
    <w:p w:rsidR="00B12159" w:rsidRDefault="00B12159">
      <w:pPr>
        <w:pStyle w:val="ConsPlusNormal"/>
        <w:spacing w:before="220"/>
        <w:ind w:firstLine="540"/>
        <w:jc w:val="both"/>
      </w:pPr>
      <w:r>
        <w:t xml:space="preserve">71. По </w:t>
      </w:r>
      <w:hyperlink r:id="rId622" w:history="1">
        <w:r>
          <w:rPr>
            <w:color w:val="0000FF"/>
          </w:rPr>
          <w:t>строке 42</w:t>
        </w:r>
      </w:hyperlink>
      <w:r>
        <w:t xml:space="preserve"> показываются запасы по фактической себестоимости; налог на добавленную </w:t>
      </w:r>
      <w:r>
        <w:lastRenderedPageBreak/>
        <w:t xml:space="preserve">стоимость по приобретенным ценностям; дебиторская задолженность; краткосрочные финансовые вложения, денежные средства и прочие оборотные активы, учтенные на счетах 10, 11, 14, 15, 16, 19 - 21, 23, 29, 41, 43 - 46, 50 - 58, 60, 62, 68 - 71, 73, 75, 76, 81, 97. Запасы отражаются в соответствии с </w:t>
      </w:r>
      <w:hyperlink r:id="rId623" w:history="1">
        <w:r>
          <w:rPr>
            <w:color w:val="0000FF"/>
          </w:rPr>
          <w:t>Положением</w:t>
        </w:r>
      </w:hyperlink>
      <w:r>
        <w:t xml:space="preserve"> по бухгалтерскому учету "Учет материально-производственных запасов" ПБУ 5/01, утвержденным приказом Минфина России от 09.06.2001 N 44н (Зарегистрирован Минюстом России 19.07.2001 N 2806). </w:t>
      </w:r>
      <w:hyperlink r:id="rId624" w:history="1">
        <w:r>
          <w:rPr>
            <w:color w:val="0000FF"/>
          </w:rPr>
          <w:t>Строка 42</w:t>
        </w:r>
      </w:hyperlink>
      <w:r>
        <w:t xml:space="preserve"> соответствует итогу по разделу 2 "Оборотные активы" формы "Бухгалтерский баланс".</w:t>
      </w:r>
    </w:p>
    <w:p w:rsidR="00B12159" w:rsidRDefault="00B12159">
      <w:pPr>
        <w:pStyle w:val="ConsPlusNormal"/>
        <w:spacing w:before="220"/>
        <w:ind w:firstLine="540"/>
        <w:jc w:val="both"/>
      </w:pPr>
      <w:r>
        <w:t xml:space="preserve">По </w:t>
      </w:r>
      <w:hyperlink r:id="rId625" w:history="1">
        <w:r>
          <w:rPr>
            <w:color w:val="0000FF"/>
          </w:rPr>
          <w:t>строке 43</w:t>
        </w:r>
      </w:hyperlink>
      <w:r>
        <w:t xml:space="preserve"> отражаются запасы, учтенные на счетах 10, 11, 14, 15, 16, 20, 21, 23, 29, 41, 43 - 46, 97. </w:t>
      </w:r>
      <w:hyperlink r:id="rId626" w:history="1">
        <w:r>
          <w:rPr>
            <w:color w:val="0000FF"/>
          </w:rPr>
          <w:t>Строка 43</w:t>
        </w:r>
      </w:hyperlink>
      <w:r>
        <w:t xml:space="preserve"> соответствует показателю "Запасы" раздела 2 формы "Бухгалтерский баланс".</w:t>
      </w:r>
    </w:p>
    <w:p w:rsidR="00B12159" w:rsidRDefault="00B12159">
      <w:pPr>
        <w:pStyle w:val="ConsPlusNormal"/>
        <w:spacing w:before="220"/>
        <w:ind w:firstLine="540"/>
        <w:jc w:val="both"/>
      </w:pPr>
      <w:r>
        <w:t xml:space="preserve">По </w:t>
      </w:r>
      <w:hyperlink r:id="rId627" w:history="1">
        <w:r>
          <w:rPr>
            <w:color w:val="0000FF"/>
          </w:rPr>
          <w:t>строке 44</w:t>
        </w:r>
      </w:hyperlink>
      <w:r>
        <w:t xml:space="preserve"> показываются остатки запасов сырья, материалов, топлива, покупных полуфабрикатов, комплектующих изделий, конструкций, деталей, тары, запасных частей, инвентаря и хозяйственных принадлежностей и т.п. ценностей организации, учитываемых на счетах 10, 11, 14, 15, 16.</w:t>
      </w:r>
    </w:p>
    <w:p w:rsidR="00B12159" w:rsidRDefault="00B12159">
      <w:pPr>
        <w:pStyle w:val="ConsPlusNormal"/>
        <w:spacing w:before="220"/>
        <w:ind w:firstLine="540"/>
        <w:jc w:val="both"/>
      </w:pPr>
      <w:r>
        <w:t xml:space="preserve">По </w:t>
      </w:r>
      <w:hyperlink r:id="rId628" w:history="1">
        <w:r>
          <w:rPr>
            <w:color w:val="0000FF"/>
          </w:rPr>
          <w:t>строке 45</w:t>
        </w:r>
      </w:hyperlink>
      <w:r>
        <w:t xml:space="preserve"> приводятся затраты по незавершенному производству и незавершенным работам (услугам), учтенные на счетах 20, 21, 23, 29, 44, 46. В случае если организации торговли, общественного питания не признают учтенные издержки обращения в себестоимости проданных товаров (услуг) полностью в отчетном периоде в качестве расходов по обычным видам деятельности, то сумма издержек обращения, приходящаяся на остаток непроданных товаров и сырья, отражается по </w:t>
      </w:r>
      <w:hyperlink r:id="rId629" w:history="1">
        <w:r>
          <w:rPr>
            <w:color w:val="0000FF"/>
          </w:rPr>
          <w:t>строке 45</w:t>
        </w:r>
      </w:hyperlink>
      <w:r>
        <w:t>.</w:t>
      </w:r>
    </w:p>
    <w:p w:rsidR="00B12159" w:rsidRDefault="00B12159">
      <w:pPr>
        <w:pStyle w:val="ConsPlusNormal"/>
        <w:spacing w:before="220"/>
        <w:ind w:firstLine="540"/>
        <w:jc w:val="both"/>
      </w:pPr>
      <w:r>
        <w:t xml:space="preserve">По </w:t>
      </w:r>
      <w:hyperlink r:id="rId630" w:history="1">
        <w:r>
          <w:rPr>
            <w:color w:val="0000FF"/>
          </w:rPr>
          <w:t>строке 46</w:t>
        </w:r>
      </w:hyperlink>
      <w:r>
        <w:t xml:space="preserve"> показывается фактическая производственная себестоимость остатка на складах законченных производством изделий, прошедших испытания и приемку, укомплектованных всеми частями согласно условиям договоров с заказчиками и соответствующих техническим условиям и стандартам (счета 43, 16).</w:t>
      </w:r>
    </w:p>
    <w:p w:rsidR="00B12159" w:rsidRDefault="00B12159">
      <w:pPr>
        <w:pStyle w:val="ConsPlusNormal"/>
        <w:spacing w:before="220"/>
        <w:ind w:firstLine="540"/>
        <w:jc w:val="both"/>
      </w:pPr>
      <w:r>
        <w:t>Продукция, не отвечающая указанным требованиям, и не сданные работы считаются незаконченными и показываются в составе незавершенного производства.</w:t>
      </w:r>
    </w:p>
    <w:p w:rsidR="00B12159" w:rsidRDefault="00B12159">
      <w:pPr>
        <w:pStyle w:val="ConsPlusNormal"/>
        <w:spacing w:before="220"/>
        <w:ind w:firstLine="540"/>
        <w:jc w:val="both"/>
      </w:pPr>
      <w:r>
        <w:t xml:space="preserve">По </w:t>
      </w:r>
      <w:hyperlink r:id="rId631" w:history="1">
        <w:r>
          <w:rPr>
            <w:color w:val="0000FF"/>
          </w:rPr>
          <w:t>строке 47</w:t>
        </w:r>
      </w:hyperlink>
      <w:r>
        <w:t xml:space="preserve"> отражается стоимость товарно-материальных ценностей, приобретаемых в качестве товаров для продажи. Организации, осуществляющие свою деятельность в промышленном производстве и других производственных сферах, показывают стоимость изделий, материалов и продуктов, приобретенных специально для продажи, а также стоимость готовых изделий, приобретаемых для комплектации, не включаемую в себестоимость выпускаемой продукции и подлежащую возмещению покупателем отдельно (счета 41, 16).</w:t>
      </w:r>
    </w:p>
    <w:p w:rsidR="00B12159" w:rsidRDefault="00B12159">
      <w:pPr>
        <w:pStyle w:val="ConsPlusNormal"/>
        <w:spacing w:before="220"/>
        <w:ind w:firstLine="540"/>
        <w:jc w:val="both"/>
      </w:pPr>
      <w:r>
        <w:t xml:space="preserve">По </w:t>
      </w:r>
      <w:hyperlink r:id="rId632" w:history="1">
        <w:r>
          <w:rPr>
            <w:color w:val="0000FF"/>
          </w:rPr>
          <w:t>строке 48</w:t>
        </w:r>
      </w:hyperlink>
      <w:r>
        <w:t xml:space="preserve"> отражается сумма налога на добавленную стоимость по приобретенным материально-производственным запасам, нематериальным активам, осуществленным капитальным вложениям и тому подобное, работам и услугам, подлежащая отнесению в установленном порядке в следующих отчетных периодах в уменьшение сумм налога для перечисления в бюджет или на соответствующие источники ее покрытия. Строка 48 соответствует показателю "Налог на добавленную стоимость по приобретенным ценностям" раздела 2 формы "Бухгалтерский баланс".</w:t>
      </w:r>
    </w:p>
    <w:p w:rsidR="00B12159" w:rsidRDefault="00B12159">
      <w:pPr>
        <w:pStyle w:val="ConsPlusNormal"/>
        <w:spacing w:before="220"/>
        <w:ind w:firstLine="540"/>
        <w:jc w:val="both"/>
      </w:pPr>
      <w:r>
        <w:t xml:space="preserve">По </w:t>
      </w:r>
      <w:hyperlink r:id="rId633" w:history="1">
        <w:r>
          <w:rPr>
            <w:color w:val="0000FF"/>
          </w:rPr>
          <w:t>строке 49</w:t>
        </w:r>
      </w:hyperlink>
      <w:r>
        <w:t xml:space="preserve"> показываются инвестиции организации в ценные бумаги других организаций, государственные ценные бумаги и тому подобное, предоставленные организацией другим организациям займы, вклады по договору простого товарищества и тому подобное (счета 58, 59).</w:t>
      </w:r>
    </w:p>
    <w:p w:rsidR="00B12159" w:rsidRDefault="00B12159">
      <w:pPr>
        <w:pStyle w:val="ConsPlusNormal"/>
        <w:spacing w:before="220"/>
        <w:ind w:firstLine="540"/>
        <w:jc w:val="both"/>
      </w:pPr>
      <w:r>
        <w:t xml:space="preserve">72. По </w:t>
      </w:r>
      <w:hyperlink r:id="rId634" w:history="1">
        <w:r>
          <w:rPr>
            <w:color w:val="0000FF"/>
          </w:rPr>
          <w:t>строке 50</w:t>
        </w:r>
      </w:hyperlink>
      <w:r>
        <w:t xml:space="preserve"> отражаются остатки принадлежащих организации денежных средств, находящихся в кассе, на расчетных, валютных и других счетах в кредитных организациях и тому подобное (счета 50, 51, 52, 55, 57).</w:t>
      </w:r>
    </w:p>
    <w:p w:rsidR="00B12159" w:rsidRDefault="00B12159">
      <w:pPr>
        <w:pStyle w:val="ConsPlusNormal"/>
        <w:spacing w:before="220"/>
        <w:ind w:firstLine="540"/>
        <w:jc w:val="both"/>
      </w:pPr>
      <w:r>
        <w:t xml:space="preserve">По </w:t>
      </w:r>
      <w:hyperlink r:id="rId635" w:history="1">
        <w:r>
          <w:rPr>
            <w:color w:val="0000FF"/>
          </w:rPr>
          <w:t>строке 50.а</w:t>
        </w:r>
      </w:hyperlink>
      <w:r>
        <w:t xml:space="preserve"> показывается стоимость чистых активов, определяемая как разность между величиной принимаемых к расчету активов организации и величиной принимаемых к расчету </w:t>
      </w:r>
      <w:r>
        <w:lastRenderedPageBreak/>
        <w:t xml:space="preserve">обязательств организации. При заполнении строки 50.а следует руководствоваться </w:t>
      </w:r>
      <w:hyperlink r:id="rId636" w:history="1">
        <w:r>
          <w:rPr>
            <w:color w:val="0000FF"/>
          </w:rPr>
          <w:t>приказом</w:t>
        </w:r>
      </w:hyperlink>
      <w:r>
        <w:t xml:space="preserve"> Минфина России от 28.08.2014 N 84н "Об утверждении Порядка определения стоимости чистых активов" (Зарегистрирован Минюстом России 14.10.2014 N 34299).</w:t>
      </w:r>
    </w:p>
    <w:p w:rsidR="00B12159" w:rsidRDefault="00B12159">
      <w:pPr>
        <w:pStyle w:val="ConsPlusNormal"/>
        <w:jc w:val="both"/>
      </w:pPr>
    </w:p>
    <w:p w:rsidR="00B12159" w:rsidRDefault="00B12159">
      <w:pPr>
        <w:pStyle w:val="ConsPlusTitle"/>
        <w:jc w:val="center"/>
        <w:outlineLvl w:val="3"/>
      </w:pPr>
      <w:r>
        <w:t>Раздел 4. Состояние расчетов с организациями</w:t>
      </w:r>
    </w:p>
    <w:p w:rsidR="00B12159" w:rsidRDefault="00B12159">
      <w:pPr>
        <w:pStyle w:val="ConsPlusTitle"/>
        <w:jc w:val="center"/>
      </w:pPr>
      <w:r>
        <w:t>и предприятиями России и зарубежных стран</w:t>
      </w:r>
    </w:p>
    <w:p w:rsidR="00B12159" w:rsidRDefault="00B12159">
      <w:pPr>
        <w:pStyle w:val="ConsPlusNormal"/>
        <w:jc w:val="both"/>
      </w:pPr>
    </w:p>
    <w:p w:rsidR="00B12159" w:rsidRDefault="00B12159">
      <w:pPr>
        <w:pStyle w:val="ConsPlusNormal"/>
        <w:ind w:firstLine="540"/>
        <w:jc w:val="both"/>
      </w:pPr>
      <w:r>
        <w:t xml:space="preserve">73. В графе 1 по </w:t>
      </w:r>
      <w:hyperlink r:id="rId637" w:history="1">
        <w:r>
          <w:rPr>
            <w:color w:val="0000FF"/>
          </w:rPr>
          <w:t>строкам 51</w:t>
        </w:r>
      </w:hyperlink>
      <w:r>
        <w:t xml:space="preserve"> - </w:t>
      </w:r>
      <w:hyperlink r:id="rId638" w:history="1">
        <w:r>
          <w:rPr>
            <w:color w:val="0000FF"/>
          </w:rPr>
          <w:t>63</w:t>
        </w:r>
      </w:hyperlink>
      <w:r>
        <w:t xml:space="preserve"> показываются объемы отгруженных или отпущенных в порядке продажи, а также прямого обмена готовой продукции, товаров, выполненных работ, оказанных услуг, а также отпущенные в порядке продажи основные средства, нематериальные активы и иные ценности (кроме иностранной валюты). Данные заполняются на основе аналитического бухгалтерского учета по счетам 90, 91 и показываются в фактических отпускных ценах (включая НДС, акцизы и аналогичные обязательные платежи). При осуществлении договоров мены графа 1 заполняется на основании данных о таможенной стоимости, приведенной в государственных таможенных декларациях.</w:t>
      </w:r>
    </w:p>
    <w:p w:rsidR="00B12159" w:rsidRDefault="00B12159">
      <w:pPr>
        <w:pStyle w:val="ConsPlusNormal"/>
        <w:spacing w:before="220"/>
        <w:ind w:firstLine="540"/>
        <w:jc w:val="both"/>
      </w:pPr>
      <w:r>
        <w:t>Кроме продажи прочих активов по этой строке отражают:</w:t>
      </w:r>
    </w:p>
    <w:p w:rsidR="00B12159" w:rsidRDefault="00B12159">
      <w:pPr>
        <w:pStyle w:val="ConsPlusNormal"/>
        <w:spacing w:before="220"/>
        <w:ind w:firstLine="540"/>
        <w:jc w:val="both"/>
      </w:pPr>
      <w:r>
        <w:t>строительные организации - стоимость законченных объектов строительства или работ, выполненных по договорам подряда и субподряда;</w:t>
      </w:r>
    </w:p>
    <w:p w:rsidR="00B12159" w:rsidRDefault="00B12159">
      <w:pPr>
        <w:pStyle w:val="ConsPlusNormal"/>
        <w:spacing w:before="220"/>
        <w:ind w:firstLine="540"/>
        <w:jc w:val="both"/>
      </w:pPr>
      <w:r>
        <w:t>научно-исследовательские организации - договорную (сметную) стоимость сданных заказчикам научно-исследовательских и опытно-конструкторских работ;</w:t>
      </w:r>
    </w:p>
    <w:p w:rsidR="00B12159" w:rsidRDefault="00B12159">
      <w:pPr>
        <w:pStyle w:val="ConsPlusNormal"/>
        <w:spacing w:before="220"/>
        <w:ind w:firstLine="540"/>
        <w:jc w:val="both"/>
      </w:pPr>
      <w:r>
        <w:t>торговые, снабженческие и сбытовые организации - продажную стоимость проданных товаров.</w:t>
      </w:r>
    </w:p>
    <w:p w:rsidR="00B12159" w:rsidRDefault="00B12159">
      <w:pPr>
        <w:pStyle w:val="ConsPlusNormal"/>
        <w:jc w:val="both"/>
      </w:pPr>
    </w:p>
    <w:p w:rsidR="00B12159" w:rsidRDefault="00B12159">
      <w:pPr>
        <w:pStyle w:val="ConsPlusTitle"/>
        <w:jc w:val="center"/>
        <w:outlineLvl w:val="3"/>
      </w:pPr>
      <w:r>
        <w:t>Контроль показателей по форме N П-3 "Сведения о финансовом</w:t>
      </w:r>
    </w:p>
    <w:p w:rsidR="00B12159" w:rsidRDefault="00B12159">
      <w:pPr>
        <w:pStyle w:val="ConsPlusTitle"/>
        <w:jc w:val="center"/>
      </w:pPr>
      <w:r>
        <w:t>состоянии организации"</w:t>
      </w:r>
    </w:p>
    <w:p w:rsidR="00B12159" w:rsidRDefault="00B12159">
      <w:pPr>
        <w:pStyle w:val="ConsPlusNormal"/>
        <w:jc w:val="both"/>
      </w:pPr>
    </w:p>
    <w:p w:rsidR="00B12159" w:rsidRDefault="00B12159">
      <w:pPr>
        <w:pStyle w:val="ConsPlusNormal"/>
        <w:ind w:firstLine="540"/>
        <w:jc w:val="both"/>
      </w:pPr>
      <w:r>
        <w:t xml:space="preserve">1. гр. 1 </w:t>
      </w:r>
      <w:r w:rsidRPr="001B445F">
        <w:rPr>
          <w:position w:val="-2"/>
        </w:rPr>
        <w:pict>
          <v:shape id="_x0000_i1052" style="width:11pt;height:13pt" coordsize="" o:spt="100" adj="0,,0" path="" filled="f" stroked="f">
            <v:stroke joinstyle="miter"/>
            <v:imagedata r:id="rId382" o:title="base_1_283642_32795"/>
            <v:formulas/>
            <v:path o:connecttype="segments"/>
          </v:shape>
        </w:pict>
      </w:r>
      <w:r>
        <w:t xml:space="preserve"> гр. 2 (строки с </w:t>
      </w:r>
      <w:hyperlink r:id="rId639" w:history="1">
        <w:r>
          <w:rPr>
            <w:color w:val="0000FF"/>
          </w:rPr>
          <w:t>03</w:t>
        </w:r>
      </w:hyperlink>
      <w:r>
        <w:t xml:space="preserve"> по </w:t>
      </w:r>
      <w:hyperlink r:id="rId640" w:history="1">
        <w:r>
          <w:rPr>
            <w:color w:val="0000FF"/>
          </w:rPr>
          <w:t>27</w:t>
        </w:r>
      </w:hyperlink>
      <w:r>
        <w:t>)</w:t>
      </w:r>
    </w:p>
    <w:p w:rsidR="00B12159" w:rsidRDefault="00B12159">
      <w:pPr>
        <w:pStyle w:val="ConsPlusNormal"/>
        <w:spacing w:before="220"/>
        <w:ind w:firstLine="540"/>
        <w:jc w:val="both"/>
      </w:pPr>
      <w:r>
        <w:t xml:space="preserve">2. </w:t>
      </w:r>
      <w:hyperlink r:id="rId641" w:history="1">
        <w:r>
          <w:rPr>
            <w:color w:val="0000FF"/>
          </w:rPr>
          <w:t>стр. 05</w:t>
        </w:r>
      </w:hyperlink>
      <w:r>
        <w:t xml:space="preserve"> гр. 1, 2 </w:t>
      </w:r>
      <w:r w:rsidRPr="001B445F">
        <w:rPr>
          <w:position w:val="-2"/>
        </w:rPr>
        <w:pict>
          <v:shape id="_x0000_i1053" style="width:11pt;height:13pt" coordsize="" o:spt="100" adj="0,,0" path="" filled="f" stroked="f">
            <v:stroke joinstyle="miter"/>
            <v:imagedata r:id="rId642" o:title="base_1_283642_32796"/>
            <v:formulas/>
            <v:path o:connecttype="segments"/>
          </v:shape>
        </w:pict>
      </w:r>
      <w:r>
        <w:t xml:space="preserve"> </w:t>
      </w:r>
      <w:hyperlink r:id="rId643" w:history="1">
        <w:r>
          <w:rPr>
            <w:color w:val="0000FF"/>
          </w:rPr>
          <w:t>стр. 03</w:t>
        </w:r>
      </w:hyperlink>
      <w:r>
        <w:t xml:space="preserve"> гр. 1, 2</w:t>
      </w:r>
    </w:p>
    <w:p w:rsidR="00B12159" w:rsidRDefault="00B12159">
      <w:pPr>
        <w:pStyle w:val="ConsPlusNormal"/>
        <w:spacing w:before="220"/>
        <w:ind w:firstLine="540"/>
        <w:jc w:val="both"/>
      </w:pPr>
      <w:r>
        <w:t xml:space="preserve">3. </w:t>
      </w:r>
      <w:hyperlink r:id="rId644" w:history="1">
        <w:r>
          <w:rPr>
            <w:color w:val="0000FF"/>
          </w:rPr>
          <w:t>стр. 05</w:t>
        </w:r>
      </w:hyperlink>
      <w:r>
        <w:t xml:space="preserve"> гр. 1, 2 </w:t>
      </w:r>
      <w:r w:rsidRPr="001B445F">
        <w:rPr>
          <w:position w:val="-2"/>
        </w:rPr>
        <w:pict>
          <v:shape id="_x0000_i1054" style="width:11pt;height:13pt" coordsize="" o:spt="100" adj="0,,0" path="" filled="f" stroked="f">
            <v:stroke joinstyle="miter"/>
            <v:imagedata r:id="rId382" o:title="base_1_283642_32797"/>
            <v:formulas/>
            <v:path o:connecttype="segments"/>
          </v:shape>
        </w:pict>
      </w:r>
      <w:r>
        <w:t xml:space="preserve"> </w:t>
      </w:r>
      <w:hyperlink r:id="rId645" w:history="1">
        <w:r>
          <w:rPr>
            <w:color w:val="0000FF"/>
          </w:rPr>
          <w:t>стр. 06</w:t>
        </w:r>
      </w:hyperlink>
      <w:r>
        <w:t xml:space="preserve"> + </w:t>
      </w:r>
      <w:hyperlink r:id="rId646" w:history="1">
        <w:r>
          <w:rPr>
            <w:color w:val="0000FF"/>
          </w:rPr>
          <w:t>стр. 07</w:t>
        </w:r>
      </w:hyperlink>
      <w:r>
        <w:t xml:space="preserve"> по гр. 1, 2</w:t>
      </w:r>
    </w:p>
    <w:p w:rsidR="00B12159" w:rsidRDefault="00B12159">
      <w:pPr>
        <w:pStyle w:val="ConsPlusNormal"/>
        <w:spacing w:before="220"/>
        <w:ind w:firstLine="540"/>
        <w:jc w:val="both"/>
      </w:pPr>
      <w:r>
        <w:t xml:space="preserve">4. </w:t>
      </w:r>
      <w:hyperlink r:id="rId647" w:history="1">
        <w:r>
          <w:rPr>
            <w:color w:val="0000FF"/>
          </w:rPr>
          <w:t>стр. 12</w:t>
        </w:r>
      </w:hyperlink>
      <w:r>
        <w:t xml:space="preserve"> гр. 1, 2 </w:t>
      </w:r>
      <w:r w:rsidRPr="001B445F">
        <w:rPr>
          <w:position w:val="-2"/>
        </w:rPr>
        <w:pict>
          <v:shape id="_x0000_i1055" style="width:11pt;height:13pt" coordsize="" o:spt="100" adj="0,,0" path="" filled="f" stroked="f">
            <v:stroke joinstyle="miter"/>
            <v:imagedata r:id="rId642" o:title="base_1_283642_32798"/>
            <v:formulas/>
            <v:path o:connecttype="segments"/>
          </v:shape>
        </w:pict>
      </w:r>
      <w:r>
        <w:t xml:space="preserve"> </w:t>
      </w:r>
      <w:hyperlink r:id="rId648" w:history="1">
        <w:r>
          <w:rPr>
            <w:color w:val="0000FF"/>
          </w:rPr>
          <w:t>стр. 03</w:t>
        </w:r>
      </w:hyperlink>
      <w:r>
        <w:t xml:space="preserve"> гр. 1, 2</w:t>
      </w:r>
    </w:p>
    <w:p w:rsidR="00B12159" w:rsidRDefault="00B12159">
      <w:pPr>
        <w:pStyle w:val="ConsPlusNormal"/>
        <w:spacing w:before="220"/>
        <w:ind w:firstLine="540"/>
        <w:jc w:val="both"/>
      </w:pPr>
      <w:r>
        <w:t xml:space="preserve">5. </w:t>
      </w:r>
      <w:hyperlink r:id="rId649" w:history="1">
        <w:r>
          <w:rPr>
            <w:color w:val="0000FF"/>
          </w:rPr>
          <w:t>стр. 15</w:t>
        </w:r>
      </w:hyperlink>
      <w:r>
        <w:t xml:space="preserve"> + </w:t>
      </w:r>
      <w:hyperlink r:id="rId650" w:history="1">
        <w:r>
          <w:rPr>
            <w:color w:val="0000FF"/>
          </w:rPr>
          <w:t>стр. 18</w:t>
        </w:r>
      </w:hyperlink>
      <w:r>
        <w:t xml:space="preserve"> + </w:t>
      </w:r>
      <w:hyperlink r:id="rId651" w:history="1">
        <w:r>
          <w:rPr>
            <w:color w:val="0000FF"/>
          </w:rPr>
          <w:t>стр. 19</w:t>
        </w:r>
      </w:hyperlink>
      <w:r>
        <w:t xml:space="preserve"> по гр. 1, 2 </w:t>
      </w:r>
      <w:r w:rsidRPr="001B445F">
        <w:rPr>
          <w:position w:val="-2"/>
        </w:rPr>
        <w:pict>
          <v:shape id="_x0000_i1056" style="width:11pt;height:13pt" coordsize="" o:spt="100" adj="0,,0" path="" filled="f" stroked="f">
            <v:stroke joinstyle="miter"/>
            <v:imagedata r:id="rId642" o:title="base_1_283642_32799"/>
            <v:formulas/>
            <v:path o:connecttype="segments"/>
          </v:shape>
        </w:pict>
      </w:r>
      <w:r>
        <w:t xml:space="preserve"> </w:t>
      </w:r>
      <w:hyperlink r:id="rId652" w:history="1">
        <w:r>
          <w:rPr>
            <w:color w:val="0000FF"/>
          </w:rPr>
          <w:t>стр. 13</w:t>
        </w:r>
      </w:hyperlink>
      <w:r>
        <w:t xml:space="preserve"> гр. 1, 2</w:t>
      </w:r>
    </w:p>
    <w:p w:rsidR="00B12159" w:rsidRDefault="00B12159">
      <w:pPr>
        <w:pStyle w:val="ConsPlusNormal"/>
        <w:spacing w:before="220"/>
        <w:ind w:firstLine="540"/>
        <w:jc w:val="both"/>
      </w:pPr>
      <w:r>
        <w:t xml:space="preserve">6. </w:t>
      </w:r>
      <w:hyperlink r:id="rId653" w:history="1">
        <w:r>
          <w:rPr>
            <w:color w:val="0000FF"/>
          </w:rPr>
          <w:t>стр. 20</w:t>
        </w:r>
      </w:hyperlink>
      <w:r>
        <w:t xml:space="preserve"> гр. 1, 2 </w:t>
      </w:r>
      <w:r w:rsidRPr="001B445F">
        <w:rPr>
          <w:position w:val="-2"/>
        </w:rPr>
        <w:pict>
          <v:shape id="_x0000_i1057" style="width:11pt;height:13pt" coordsize="" o:spt="100" adj="0,,0" path="" filled="f" stroked="f">
            <v:stroke joinstyle="miter"/>
            <v:imagedata r:id="rId642" o:title="base_1_283642_32800"/>
            <v:formulas/>
            <v:path o:connecttype="segments"/>
          </v:shape>
        </w:pict>
      </w:r>
      <w:r>
        <w:t xml:space="preserve"> </w:t>
      </w:r>
      <w:hyperlink r:id="rId654" w:history="1">
        <w:r>
          <w:rPr>
            <w:color w:val="0000FF"/>
          </w:rPr>
          <w:t>стр. 19</w:t>
        </w:r>
      </w:hyperlink>
      <w:r>
        <w:t xml:space="preserve"> гр. 1, 2</w:t>
      </w:r>
    </w:p>
    <w:p w:rsidR="00B12159" w:rsidRDefault="00B12159">
      <w:pPr>
        <w:pStyle w:val="ConsPlusNormal"/>
        <w:spacing w:before="220"/>
        <w:ind w:firstLine="540"/>
        <w:jc w:val="both"/>
      </w:pPr>
      <w:r>
        <w:t xml:space="preserve">7. </w:t>
      </w:r>
      <w:hyperlink r:id="rId655" w:history="1">
        <w:r>
          <w:rPr>
            <w:color w:val="0000FF"/>
          </w:rPr>
          <w:t>стр. 25</w:t>
        </w:r>
      </w:hyperlink>
      <w:r>
        <w:t xml:space="preserve"> гр. 1, 2 </w:t>
      </w:r>
      <w:r w:rsidRPr="001B445F">
        <w:rPr>
          <w:position w:val="-2"/>
        </w:rPr>
        <w:pict>
          <v:shape id="_x0000_i1058" style="width:11pt;height:13pt" coordsize="" o:spt="100" adj="0,,0" path="" filled="f" stroked="f">
            <v:stroke joinstyle="miter"/>
            <v:imagedata r:id="rId642" o:title="base_1_283642_32801"/>
            <v:formulas/>
            <v:path o:connecttype="segments"/>
          </v:shape>
        </w:pict>
      </w:r>
      <w:r>
        <w:t xml:space="preserve"> </w:t>
      </w:r>
      <w:hyperlink r:id="rId656" w:history="1">
        <w:r>
          <w:rPr>
            <w:color w:val="0000FF"/>
          </w:rPr>
          <w:t>стр. 13</w:t>
        </w:r>
      </w:hyperlink>
      <w:r>
        <w:t xml:space="preserve"> гр. 1, 2</w:t>
      </w:r>
    </w:p>
    <w:p w:rsidR="00B12159" w:rsidRDefault="00B12159">
      <w:pPr>
        <w:pStyle w:val="ConsPlusNormal"/>
        <w:spacing w:before="220"/>
        <w:ind w:firstLine="540"/>
        <w:jc w:val="both"/>
      </w:pPr>
      <w:r>
        <w:t xml:space="preserve">8. </w:t>
      </w:r>
      <w:hyperlink r:id="rId657" w:history="1">
        <w:r>
          <w:rPr>
            <w:color w:val="0000FF"/>
          </w:rPr>
          <w:t>стр. 27</w:t>
        </w:r>
      </w:hyperlink>
      <w:r>
        <w:t xml:space="preserve"> гр. 1, 2 </w:t>
      </w:r>
      <w:r w:rsidRPr="001B445F">
        <w:rPr>
          <w:position w:val="-2"/>
        </w:rPr>
        <w:pict>
          <v:shape id="_x0000_i1059" style="width:11pt;height:13pt" coordsize="" o:spt="100" adj="0,,0" path="" filled="f" stroked="f">
            <v:stroke joinstyle="miter"/>
            <v:imagedata r:id="rId642" o:title="base_1_283642_32802"/>
            <v:formulas/>
            <v:path o:connecttype="segments"/>
          </v:shape>
        </w:pict>
      </w:r>
      <w:r>
        <w:t xml:space="preserve"> </w:t>
      </w:r>
      <w:hyperlink r:id="rId658" w:history="1">
        <w:r>
          <w:rPr>
            <w:color w:val="0000FF"/>
          </w:rPr>
          <w:t>стр. 26</w:t>
        </w:r>
      </w:hyperlink>
      <w:r>
        <w:t xml:space="preserve"> гр. 1, 2</w:t>
      </w:r>
    </w:p>
    <w:p w:rsidR="00B12159" w:rsidRDefault="00B12159">
      <w:pPr>
        <w:pStyle w:val="ConsPlusNormal"/>
        <w:spacing w:before="220"/>
        <w:ind w:firstLine="540"/>
        <w:jc w:val="both"/>
      </w:pPr>
      <w:r>
        <w:t xml:space="preserve">9. строки с </w:t>
      </w:r>
      <w:hyperlink r:id="rId659" w:history="1">
        <w:r>
          <w:rPr>
            <w:color w:val="0000FF"/>
          </w:rPr>
          <w:t>03</w:t>
        </w:r>
      </w:hyperlink>
      <w:r>
        <w:t xml:space="preserve"> по </w:t>
      </w:r>
      <w:hyperlink r:id="rId660" w:history="1">
        <w:r>
          <w:rPr>
            <w:color w:val="0000FF"/>
          </w:rPr>
          <w:t>стр. 27</w:t>
        </w:r>
      </w:hyperlink>
      <w:r>
        <w:t xml:space="preserve"> по гр. 1, 2 </w:t>
      </w:r>
      <w:r w:rsidRPr="001B445F">
        <w:rPr>
          <w:position w:val="-2"/>
        </w:rPr>
        <w:pict>
          <v:shape id="_x0000_i1060" style="width:11pt;height:13pt" coordsize="" o:spt="100" adj="0,,0" path="" filled="f" stroked="f">
            <v:stroke joinstyle="miter"/>
            <v:imagedata r:id="rId382" o:title="base_1_283642_32803"/>
            <v:formulas/>
            <v:path o:connecttype="segments"/>
          </v:shape>
        </w:pict>
      </w:r>
      <w:r>
        <w:t xml:space="preserve"> 0</w:t>
      </w:r>
    </w:p>
    <w:p w:rsidR="00B12159" w:rsidRDefault="00B12159">
      <w:pPr>
        <w:pStyle w:val="ConsPlusNormal"/>
        <w:spacing w:before="220"/>
        <w:ind w:firstLine="540"/>
        <w:jc w:val="both"/>
      </w:pPr>
      <w:r>
        <w:t xml:space="preserve">10. </w:t>
      </w:r>
      <w:hyperlink r:id="rId661" w:history="1">
        <w:r>
          <w:rPr>
            <w:color w:val="0000FF"/>
          </w:rPr>
          <w:t>стр. 03</w:t>
        </w:r>
      </w:hyperlink>
      <w:r>
        <w:t xml:space="preserve"> - </w:t>
      </w:r>
      <w:hyperlink r:id="rId662" w:history="1">
        <w:r>
          <w:rPr>
            <w:color w:val="0000FF"/>
          </w:rPr>
          <w:t>стр. 05</w:t>
        </w:r>
      </w:hyperlink>
      <w:r>
        <w:t xml:space="preserve"> по гр. 1 </w:t>
      </w:r>
      <w:r w:rsidRPr="001B445F">
        <w:rPr>
          <w:position w:val="-2"/>
        </w:rPr>
        <w:pict>
          <v:shape id="_x0000_i1061" style="width:11pt;height:13pt" coordsize="" o:spt="100" adj="0,,0" path="" filled="f" stroked="f">
            <v:stroke joinstyle="miter"/>
            <v:imagedata r:id="rId382" o:title="base_1_283642_32804"/>
            <v:formulas/>
            <v:path o:connecttype="segments"/>
          </v:shape>
        </w:pict>
      </w:r>
      <w:r>
        <w:t xml:space="preserve"> </w:t>
      </w:r>
      <w:hyperlink r:id="rId663" w:history="1">
        <w:r>
          <w:rPr>
            <w:color w:val="0000FF"/>
          </w:rPr>
          <w:t>стр. 03</w:t>
        </w:r>
      </w:hyperlink>
      <w:r>
        <w:t xml:space="preserve"> - </w:t>
      </w:r>
      <w:hyperlink r:id="rId664" w:history="1">
        <w:r>
          <w:rPr>
            <w:color w:val="0000FF"/>
          </w:rPr>
          <w:t>стр. 05</w:t>
        </w:r>
      </w:hyperlink>
      <w:r>
        <w:t xml:space="preserve"> по гр. 2</w:t>
      </w:r>
    </w:p>
    <w:p w:rsidR="00B12159" w:rsidRDefault="00B12159">
      <w:pPr>
        <w:pStyle w:val="ConsPlusNormal"/>
        <w:spacing w:before="220"/>
        <w:ind w:firstLine="540"/>
        <w:jc w:val="both"/>
      </w:pPr>
      <w:r>
        <w:t xml:space="preserve">11. </w:t>
      </w:r>
      <w:hyperlink r:id="rId665" w:history="1">
        <w:r>
          <w:rPr>
            <w:color w:val="0000FF"/>
          </w:rPr>
          <w:t>стр. 03</w:t>
        </w:r>
      </w:hyperlink>
      <w:r>
        <w:t xml:space="preserve"> - </w:t>
      </w:r>
      <w:hyperlink r:id="rId666" w:history="1">
        <w:r>
          <w:rPr>
            <w:color w:val="0000FF"/>
          </w:rPr>
          <w:t>стр. 12</w:t>
        </w:r>
      </w:hyperlink>
      <w:r>
        <w:t xml:space="preserve"> по гр. 1 </w:t>
      </w:r>
      <w:r w:rsidRPr="001B445F">
        <w:rPr>
          <w:position w:val="-2"/>
        </w:rPr>
        <w:pict>
          <v:shape id="_x0000_i1062" style="width:11pt;height:13pt" coordsize="" o:spt="100" adj="0,,0" path="" filled="f" stroked="f">
            <v:stroke joinstyle="miter"/>
            <v:imagedata r:id="rId382" o:title="base_1_283642_32805"/>
            <v:formulas/>
            <v:path o:connecttype="segments"/>
          </v:shape>
        </w:pict>
      </w:r>
      <w:r>
        <w:t xml:space="preserve"> </w:t>
      </w:r>
      <w:hyperlink r:id="rId667" w:history="1">
        <w:r>
          <w:rPr>
            <w:color w:val="0000FF"/>
          </w:rPr>
          <w:t>стр. 03</w:t>
        </w:r>
      </w:hyperlink>
      <w:r>
        <w:t xml:space="preserve"> - </w:t>
      </w:r>
      <w:hyperlink r:id="rId668" w:history="1">
        <w:r>
          <w:rPr>
            <w:color w:val="0000FF"/>
          </w:rPr>
          <w:t>стр. 12</w:t>
        </w:r>
      </w:hyperlink>
      <w:r>
        <w:t xml:space="preserve"> по гр. 2</w:t>
      </w:r>
    </w:p>
    <w:p w:rsidR="00B12159" w:rsidRDefault="00B12159">
      <w:pPr>
        <w:pStyle w:val="ConsPlusNormal"/>
        <w:spacing w:before="220"/>
        <w:ind w:firstLine="540"/>
        <w:jc w:val="both"/>
      </w:pPr>
      <w:r>
        <w:t xml:space="preserve">12. </w:t>
      </w:r>
      <w:hyperlink r:id="rId669" w:history="1">
        <w:r>
          <w:rPr>
            <w:color w:val="0000FF"/>
          </w:rPr>
          <w:t>стр. 05</w:t>
        </w:r>
      </w:hyperlink>
      <w:r>
        <w:t xml:space="preserve"> - </w:t>
      </w:r>
      <w:hyperlink r:id="rId670" w:history="1">
        <w:r>
          <w:rPr>
            <w:color w:val="0000FF"/>
          </w:rPr>
          <w:t>стр. 06</w:t>
        </w:r>
      </w:hyperlink>
      <w:r>
        <w:t xml:space="preserve"> - </w:t>
      </w:r>
      <w:hyperlink r:id="rId671" w:history="1">
        <w:r>
          <w:rPr>
            <w:color w:val="0000FF"/>
          </w:rPr>
          <w:t>стр. 07</w:t>
        </w:r>
      </w:hyperlink>
      <w:r>
        <w:t xml:space="preserve"> по гр. 1 </w:t>
      </w:r>
      <w:r w:rsidRPr="001B445F">
        <w:rPr>
          <w:position w:val="-2"/>
        </w:rPr>
        <w:pict>
          <v:shape id="_x0000_i1063" style="width:11pt;height:13pt" coordsize="" o:spt="100" adj="0,,0" path="" filled="f" stroked="f">
            <v:stroke joinstyle="miter"/>
            <v:imagedata r:id="rId382" o:title="base_1_283642_32806"/>
            <v:formulas/>
            <v:path o:connecttype="segments"/>
          </v:shape>
        </w:pict>
      </w:r>
      <w:r>
        <w:t xml:space="preserve"> </w:t>
      </w:r>
      <w:hyperlink r:id="rId672" w:history="1">
        <w:r>
          <w:rPr>
            <w:color w:val="0000FF"/>
          </w:rPr>
          <w:t>стр. 05</w:t>
        </w:r>
      </w:hyperlink>
      <w:r>
        <w:t xml:space="preserve"> - </w:t>
      </w:r>
      <w:hyperlink r:id="rId673" w:history="1">
        <w:r>
          <w:rPr>
            <w:color w:val="0000FF"/>
          </w:rPr>
          <w:t>стр. 06</w:t>
        </w:r>
      </w:hyperlink>
      <w:r>
        <w:t xml:space="preserve"> - </w:t>
      </w:r>
      <w:hyperlink r:id="rId674" w:history="1">
        <w:r>
          <w:rPr>
            <w:color w:val="0000FF"/>
          </w:rPr>
          <w:t>стр. 07</w:t>
        </w:r>
      </w:hyperlink>
      <w:r>
        <w:t xml:space="preserve"> по гр. 2</w:t>
      </w:r>
    </w:p>
    <w:p w:rsidR="00B12159" w:rsidRDefault="00B12159">
      <w:pPr>
        <w:pStyle w:val="ConsPlusNormal"/>
        <w:spacing w:before="220"/>
        <w:ind w:firstLine="540"/>
        <w:jc w:val="both"/>
      </w:pPr>
      <w:r>
        <w:t xml:space="preserve">13. </w:t>
      </w:r>
      <w:hyperlink r:id="rId675" w:history="1">
        <w:r>
          <w:rPr>
            <w:color w:val="0000FF"/>
          </w:rPr>
          <w:t>стр. 13</w:t>
        </w:r>
      </w:hyperlink>
      <w:r>
        <w:t xml:space="preserve"> - </w:t>
      </w:r>
      <w:hyperlink r:id="rId676" w:history="1">
        <w:r>
          <w:rPr>
            <w:color w:val="0000FF"/>
          </w:rPr>
          <w:t>стр. 15</w:t>
        </w:r>
      </w:hyperlink>
      <w:r>
        <w:t xml:space="preserve"> - </w:t>
      </w:r>
      <w:hyperlink r:id="rId677" w:history="1">
        <w:r>
          <w:rPr>
            <w:color w:val="0000FF"/>
          </w:rPr>
          <w:t>стр. 18</w:t>
        </w:r>
      </w:hyperlink>
      <w:r>
        <w:t xml:space="preserve"> - </w:t>
      </w:r>
      <w:hyperlink r:id="rId678" w:history="1">
        <w:r>
          <w:rPr>
            <w:color w:val="0000FF"/>
          </w:rPr>
          <w:t>стр. 19</w:t>
        </w:r>
      </w:hyperlink>
      <w:r>
        <w:t xml:space="preserve"> по гр. 1 </w:t>
      </w:r>
      <w:r w:rsidRPr="001B445F">
        <w:rPr>
          <w:position w:val="-2"/>
        </w:rPr>
        <w:pict>
          <v:shape id="_x0000_i1064" style="width:11pt;height:13pt" coordsize="" o:spt="100" adj="0,,0" path="" filled="f" stroked="f">
            <v:stroke joinstyle="miter"/>
            <v:imagedata r:id="rId382" o:title="base_1_283642_32807"/>
            <v:formulas/>
            <v:path o:connecttype="segments"/>
          </v:shape>
        </w:pict>
      </w:r>
      <w:r>
        <w:t xml:space="preserve"> </w:t>
      </w:r>
      <w:hyperlink r:id="rId679" w:history="1">
        <w:r>
          <w:rPr>
            <w:color w:val="0000FF"/>
          </w:rPr>
          <w:t>стр. 13</w:t>
        </w:r>
      </w:hyperlink>
      <w:r>
        <w:t xml:space="preserve"> - </w:t>
      </w:r>
      <w:hyperlink r:id="rId680" w:history="1">
        <w:r>
          <w:rPr>
            <w:color w:val="0000FF"/>
          </w:rPr>
          <w:t>стр. 15</w:t>
        </w:r>
      </w:hyperlink>
      <w:r>
        <w:t xml:space="preserve"> - </w:t>
      </w:r>
      <w:hyperlink r:id="rId681" w:history="1">
        <w:r>
          <w:rPr>
            <w:color w:val="0000FF"/>
          </w:rPr>
          <w:t>стр. 18</w:t>
        </w:r>
      </w:hyperlink>
      <w:r>
        <w:t xml:space="preserve"> - </w:t>
      </w:r>
      <w:hyperlink r:id="rId682" w:history="1">
        <w:r>
          <w:rPr>
            <w:color w:val="0000FF"/>
          </w:rPr>
          <w:t>стр. 19</w:t>
        </w:r>
      </w:hyperlink>
      <w:r>
        <w:t xml:space="preserve"> по гр. 2</w:t>
      </w:r>
    </w:p>
    <w:p w:rsidR="00B12159" w:rsidRDefault="00B12159">
      <w:pPr>
        <w:pStyle w:val="ConsPlusNormal"/>
        <w:spacing w:before="220"/>
        <w:ind w:firstLine="540"/>
        <w:jc w:val="both"/>
      </w:pPr>
      <w:r>
        <w:lastRenderedPageBreak/>
        <w:t xml:space="preserve">14. </w:t>
      </w:r>
      <w:hyperlink r:id="rId683" w:history="1">
        <w:r>
          <w:rPr>
            <w:color w:val="0000FF"/>
          </w:rPr>
          <w:t>стр. 13</w:t>
        </w:r>
      </w:hyperlink>
      <w:r>
        <w:t xml:space="preserve"> - </w:t>
      </w:r>
      <w:hyperlink r:id="rId684" w:history="1">
        <w:r>
          <w:rPr>
            <w:color w:val="0000FF"/>
          </w:rPr>
          <w:t>стр. 25</w:t>
        </w:r>
      </w:hyperlink>
      <w:r>
        <w:t xml:space="preserve"> по гр. 1 </w:t>
      </w:r>
      <w:r w:rsidRPr="001B445F">
        <w:rPr>
          <w:position w:val="-2"/>
        </w:rPr>
        <w:pict>
          <v:shape id="_x0000_i1065" style="width:11pt;height:13pt" coordsize="" o:spt="100" adj="0,,0" path="" filled="f" stroked="f">
            <v:stroke joinstyle="miter"/>
            <v:imagedata r:id="rId382" o:title="base_1_283642_32808"/>
            <v:formulas/>
            <v:path o:connecttype="segments"/>
          </v:shape>
        </w:pict>
      </w:r>
      <w:r>
        <w:t xml:space="preserve"> </w:t>
      </w:r>
      <w:hyperlink r:id="rId685" w:history="1">
        <w:r>
          <w:rPr>
            <w:color w:val="0000FF"/>
          </w:rPr>
          <w:t>стр. 13</w:t>
        </w:r>
      </w:hyperlink>
      <w:r>
        <w:t xml:space="preserve"> - </w:t>
      </w:r>
      <w:hyperlink r:id="rId686" w:history="1">
        <w:r>
          <w:rPr>
            <w:color w:val="0000FF"/>
          </w:rPr>
          <w:t>стр. 25</w:t>
        </w:r>
      </w:hyperlink>
      <w:r>
        <w:t xml:space="preserve"> по гр. 2</w:t>
      </w:r>
    </w:p>
    <w:p w:rsidR="00B12159" w:rsidRDefault="00B12159">
      <w:pPr>
        <w:pStyle w:val="ConsPlusNormal"/>
        <w:spacing w:before="220"/>
        <w:ind w:firstLine="540"/>
        <w:jc w:val="both"/>
      </w:pPr>
      <w:r>
        <w:t xml:space="preserve">15. </w:t>
      </w:r>
      <w:hyperlink r:id="rId687" w:history="1">
        <w:r>
          <w:rPr>
            <w:color w:val="0000FF"/>
          </w:rPr>
          <w:t>стр. 19</w:t>
        </w:r>
      </w:hyperlink>
      <w:r>
        <w:t xml:space="preserve"> - </w:t>
      </w:r>
      <w:hyperlink r:id="rId688" w:history="1">
        <w:r>
          <w:rPr>
            <w:color w:val="0000FF"/>
          </w:rPr>
          <w:t>стр. 20</w:t>
        </w:r>
      </w:hyperlink>
      <w:r>
        <w:t xml:space="preserve"> по гр. 1 </w:t>
      </w:r>
      <w:r w:rsidRPr="001B445F">
        <w:rPr>
          <w:position w:val="-2"/>
        </w:rPr>
        <w:pict>
          <v:shape id="_x0000_i1066" style="width:11pt;height:13pt" coordsize="" o:spt="100" adj="0,,0" path="" filled="f" stroked="f">
            <v:stroke joinstyle="miter"/>
            <v:imagedata r:id="rId382" o:title="base_1_283642_32809"/>
            <v:formulas/>
            <v:path o:connecttype="segments"/>
          </v:shape>
        </w:pict>
      </w:r>
      <w:r>
        <w:t xml:space="preserve"> </w:t>
      </w:r>
      <w:hyperlink r:id="rId689" w:history="1">
        <w:r>
          <w:rPr>
            <w:color w:val="0000FF"/>
          </w:rPr>
          <w:t>стр. 19</w:t>
        </w:r>
      </w:hyperlink>
      <w:r>
        <w:t xml:space="preserve"> - </w:t>
      </w:r>
      <w:hyperlink r:id="rId690" w:history="1">
        <w:r>
          <w:rPr>
            <w:color w:val="0000FF"/>
          </w:rPr>
          <w:t>стр. 20</w:t>
        </w:r>
      </w:hyperlink>
      <w:r>
        <w:t xml:space="preserve"> по гр. 2</w:t>
      </w:r>
    </w:p>
    <w:p w:rsidR="00B12159" w:rsidRDefault="00B12159">
      <w:pPr>
        <w:pStyle w:val="ConsPlusNormal"/>
        <w:spacing w:before="220"/>
        <w:ind w:firstLine="540"/>
        <w:jc w:val="both"/>
      </w:pPr>
      <w:r>
        <w:t xml:space="preserve">16. </w:t>
      </w:r>
      <w:hyperlink r:id="rId691" w:history="1">
        <w:r>
          <w:rPr>
            <w:color w:val="0000FF"/>
          </w:rPr>
          <w:t>стр. 26</w:t>
        </w:r>
      </w:hyperlink>
      <w:r>
        <w:t xml:space="preserve"> - </w:t>
      </w:r>
      <w:hyperlink r:id="rId692" w:history="1">
        <w:r>
          <w:rPr>
            <w:color w:val="0000FF"/>
          </w:rPr>
          <w:t>стр. 27</w:t>
        </w:r>
      </w:hyperlink>
      <w:r>
        <w:t xml:space="preserve"> по гр. 1 </w:t>
      </w:r>
      <w:r w:rsidRPr="001B445F">
        <w:rPr>
          <w:position w:val="-2"/>
        </w:rPr>
        <w:pict>
          <v:shape id="_x0000_i1067" style="width:11pt;height:13pt" coordsize="" o:spt="100" adj="0,,0" path="" filled="f" stroked="f">
            <v:stroke joinstyle="miter"/>
            <v:imagedata r:id="rId382" o:title="base_1_283642_32810"/>
            <v:formulas/>
            <v:path o:connecttype="segments"/>
          </v:shape>
        </w:pict>
      </w:r>
      <w:r>
        <w:t xml:space="preserve"> </w:t>
      </w:r>
      <w:hyperlink r:id="rId693" w:history="1">
        <w:r>
          <w:rPr>
            <w:color w:val="0000FF"/>
          </w:rPr>
          <w:t>стр. 26</w:t>
        </w:r>
      </w:hyperlink>
      <w:r>
        <w:t xml:space="preserve"> - </w:t>
      </w:r>
      <w:hyperlink r:id="rId694" w:history="1">
        <w:r>
          <w:rPr>
            <w:color w:val="0000FF"/>
          </w:rPr>
          <w:t>стр. 27</w:t>
        </w:r>
      </w:hyperlink>
      <w:r>
        <w:t xml:space="preserve"> по гр. 2</w:t>
      </w:r>
    </w:p>
    <w:p w:rsidR="00B12159" w:rsidRDefault="00B12159">
      <w:pPr>
        <w:pStyle w:val="ConsPlusNormal"/>
        <w:spacing w:before="220"/>
        <w:ind w:firstLine="540"/>
        <w:jc w:val="both"/>
      </w:pPr>
      <w:r>
        <w:t xml:space="preserve">17. </w:t>
      </w:r>
      <w:hyperlink r:id="rId695" w:history="1">
        <w:r>
          <w:rPr>
            <w:color w:val="0000FF"/>
          </w:rPr>
          <w:t>стр. 33</w:t>
        </w:r>
      </w:hyperlink>
      <w:r>
        <w:t xml:space="preserve"> гр. 1, 2 = </w:t>
      </w:r>
      <w:hyperlink r:id="rId696" w:history="1">
        <w:r>
          <w:rPr>
            <w:color w:val="0000FF"/>
          </w:rPr>
          <w:t>стр. 30</w:t>
        </w:r>
      </w:hyperlink>
      <w:r>
        <w:t xml:space="preserve"> - </w:t>
      </w:r>
      <w:hyperlink r:id="rId697" w:history="1">
        <w:r>
          <w:rPr>
            <w:color w:val="0000FF"/>
          </w:rPr>
          <w:t>стр. 31</w:t>
        </w:r>
      </w:hyperlink>
      <w:r>
        <w:t xml:space="preserve"> - </w:t>
      </w:r>
      <w:hyperlink r:id="rId698" w:history="1">
        <w:r>
          <w:rPr>
            <w:color w:val="0000FF"/>
          </w:rPr>
          <w:t>стр. 32</w:t>
        </w:r>
      </w:hyperlink>
      <w:r>
        <w:t xml:space="preserve"> по гр. 1, 2</w:t>
      </w:r>
    </w:p>
    <w:p w:rsidR="00B12159" w:rsidRDefault="00B12159">
      <w:pPr>
        <w:pStyle w:val="ConsPlusNormal"/>
        <w:spacing w:before="220"/>
        <w:ind w:firstLine="540"/>
        <w:jc w:val="both"/>
      </w:pPr>
      <w:r>
        <w:t xml:space="preserve">18. </w:t>
      </w:r>
      <w:hyperlink r:id="rId699" w:history="1">
        <w:r>
          <w:rPr>
            <w:color w:val="0000FF"/>
          </w:rPr>
          <w:t>строки 30</w:t>
        </w:r>
      </w:hyperlink>
      <w:r>
        <w:t xml:space="preserve">, </w:t>
      </w:r>
      <w:hyperlink r:id="rId700" w:history="1">
        <w:r>
          <w:rPr>
            <w:color w:val="0000FF"/>
          </w:rPr>
          <w:t>31</w:t>
        </w:r>
      </w:hyperlink>
      <w:r>
        <w:t xml:space="preserve">, </w:t>
      </w:r>
      <w:hyperlink r:id="rId701" w:history="1">
        <w:r>
          <w:rPr>
            <w:color w:val="0000FF"/>
          </w:rPr>
          <w:t>32</w:t>
        </w:r>
      </w:hyperlink>
      <w:r>
        <w:t xml:space="preserve">, </w:t>
      </w:r>
      <w:hyperlink r:id="rId702" w:history="1">
        <w:r>
          <w:rPr>
            <w:color w:val="0000FF"/>
          </w:rPr>
          <w:t>34</w:t>
        </w:r>
      </w:hyperlink>
      <w:r>
        <w:t xml:space="preserve">, </w:t>
      </w:r>
      <w:hyperlink r:id="rId703" w:history="1">
        <w:r>
          <w:rPr>
            <w:color w:val="0000FF"/>
          </w:rPr>
          <w:t>35</w:t>
        </w:r>
      </w:hyperlink>
      <w:r>
        <w:t xml:space="preserve"> по гр. 1, 2 </w:t>
      </w:r>
      <w:r w:rsidRPr="001B445F">
        <w:rPr>
          <w:position w:val="-2"/>
        </w:rPr>
        <w:pict>
          <v:shape id="_x0000_i1068" style="width:11pt;height:13pt" coordsize="" o:spt="100" adj="0,,0" path="" filled="f" stroked="f">
            <v:stroke joinstyle="miter"/>
            <v:imagedata r:id="rId382" o:title="base_1_283642_32811"/>
            <v:formulas/>
            <v:path o:connecttype="segments"/>
          </v:shape>
        </w:pict>
      </w:r>
      <w:r>
        <w:t xml:space="preserve"> 0</w:t>
      </w:r>
    </w:p>
    <w:p w:rsidR="00B12159" w:rsidRDefault="00B12159">
      <w:pPr>
        <w:pStyle w:val="ConsPlusNormal"/>
        <w:spacing w:before="220"/>
        <w:ind w:firstLine="540"/>
        <w:jc w:val="both"/>
      </w:pPr>
      <w:r>
        <w:t xml:space="preserve">19. </w:t>
      </w:r>
      <w:hyperlink r:id="rId704" w:history="1">
        <w:r>
          <w:rPr>
            <w:color w:val="0000FF"/>
          </w:rPr>
          <w:t>стр. 36</w:t>
        </w:r>
      </w:hyperlink>
      <w:r>
        <w:t xml:space="preserve"> гр. 1, 2 </w:t>
      </w:r>
      <w:r w:rsidRPr="001B445F">
        <w:rPr>
          <w:position w:val="-2"/>
        </w:rPr>
        <w:pict>
          <v:shape id="_x0000_i1069" style="width:11pt;height:13pt" coordsize="" o:spt="100" adj="0,,0" path="" filled="f" stroked="f">
            <v:stroke joinstyle="miter"/>
            <v:imagedata r:id="rId382" o:title="base_1_283642_32812"/>
            <v:formulas/>
            <v:path o:connecttype="segments"/>
          </v:shape>
        </w:pict>
      </w:r>
      <w:r>
        <w:t xml:space="preserve"> </w:t>
      </w:r>
      <w:hyperlink r:id="rId705" w:history="1">
        <w:r>
          <w:rPr>
            <w:color w:val="0000FF"/>
          </w:rPr>
          <w:t>стр. 37</w:t>
        </w:r>
      </w:hyperlink>
      <w:r>
        <w:t xml:space="preserve"> + </w:t>
      </w:r>
      <w:hyperlink r:id="rId706" w:history="1">
        <w:r>
          <w:rPr>
            <w:color w:val="0000FF"/>
          </w:rPr>
          <w:t>стр. 39</w:t>
        </w:r>
      </w:hyperlink>
      <w:r>
        <w:t xml:space="preserve"> + </w:t>
      </w:r>
      <w:hyperlink r:id="rId707" w:history="1">
        <w:r>
          <w:rPr>
            <w:color w:val="0000FF"/>
          </w:rPr>
          <w:t>стр. 41</w:t>
        </w:r>
      </w:hyperlink>
      <w:r>
        <w:t xml:space="preserve"> по гр. 1, 2</w:t>
      </w:r>
    </w:p>
    <w:p w:rsidR="00B12159" w:rsidRDefault="00B12159">
      <w:pPr>
        <w:pStyle w:val="ConsPlusNormal"/>
        <w:spacing w:before="220"/>
        <w:ind w:firstLine="540"/>
        <w:jc w:val="both"/>
      </w:pPr>
      <w:r>
        <w:t xml:space="preserve">20. </w:t>
      </w:r>
      <w:hyperlink r:id="rId708" w:history="1">
        <w:r>
          <w:rPr>
            <w:color w:val="0000FF"/>
          </w:rPr>
          <w:t>стр. 37</w:t>
        </w:r>
      </w:hyperlink>
      <w:r>
        <w:t xml:space="preserve"> гр. 1, 2 </w:t>
      </w:r>
      <w:r w:rsidRPr="001B445F">
        <w:rPr>
          <w:position w:val="-2"/>
        </w:rPr>
        <w:pict>
          <v:shape id="_x0000_i1070" style="width:11pt;height:13pt" coordsize="" o:spt="100" adj="0,,0" path="" filled="f" stroked="f">
            <v:stroke joinstyle="miter"/>
            <v:imagedata r:id="rId382" o:title="base_1_283642_32813"/>
            <v:formulas/>
            <v:path o:connecttype="segments"/>
          </v:shape>
        </w:pict>
      </w:r>
      <w:r>
        <w:t xml:space="preserve"> </w:t>
      </w:r>
      <w:hyperlink r:id="rId709" w:history="1">
        <w:r>
          <w:rPr>
            <w:color w:val="0000FF"/>
          </w:rPr>
          <w:t>стр. 38</w:t>
        </w:r>
      </w:hyperlink>
      <w:r>
        <w:t xml:space="preserve"> гр. 1, 2</w:t>
      </w:r>
    </w:p>
    <w:p w:rsidR="00B12159" w:rsidRDefault="00B12159">
      <w:pPr>
        <w:pStyle w:val="ConsPlusNormal"/>
        <w:spacing w:before="220"/>
        <w:ind w:firstLine="540"/>
        <w:jc w:val="both"/>
      </w:pPr>
      <w:r>
        <w:t xml:space="preserve">21. </w:t>
      </w:r>
      <w:hyperlink r:id="rId710" w:history="1">
        <w:r>
          <w:rPr>
            <w:color w:val="0000FF"/>
          </w:rPr>
          <w:t>стр. 39</w:t>
        </w:r>
      </w:hyperlink>
      <w:r>
        <w:t xml:space="preserve"> гр. 1, 2 </w:t>
      </w:r>
      <w:r w:rsidRPr="001B445F">
        <w:rPr>
          <w:position w:val="-2"/>
        </w:rPr>
        <w:pict>
          <v:shape id="_x0000_i1071" style="width:11pt;height:13pt" coordsize="" o:spt="100" adj="0,,0" path="" filled="f" stroked="f">
            <v:stroke joinstyle="miter"/>
            <v:imagedata r:id="rId382" o:title="base_1_283642_32814"/>
            <v:formulas/>
            <v:path o:connecttype="segments"/>
          </v:shape>
        </w:pict>
      </w:r>
      <w:r>
        <w:t xml:space="preserve"> </w:t>
      </w:r>
      <w:hyperlink r:id="rId711" w:history="1">
        <w:r>
          <w:rPr>
            <w:color w:val="0000FF"/>
          </w:rPr>
          <w:t>стр. 40</w:t>
        </w:r>
      </w:hyperlink>
      <w:r>
        <w:t xml:space="preserve"> гр. 1, 2</w:t>
      </w:r>
    </w:p>
    <w:p w:rsidR="00B12159" w:rsidRDefault="00B12159">
      <w:pPr>
        <w:pStyle w:val="ConsPlusNormal"/>
        <w:spacing w:before="220"/>
        <w:ind w:firstLine="540"/>
        <w:jc w:val="both"/>
      </w:pPr>
      <w:r>
        <w:t xml:space="preserve">22. </w:t>
      </w:r>
      <w:hyperlink r:id="rId712" w:history="1">
        <w:r>
          <w:rPr>
            <w:color w:val="0000FF"/>
          </w:rPr>
          <w:t>стр. 42</w:t>
        </w:r>
      </w:hyperlink>
      <w:r>
        <w:t xml:space="preserve"> гр. 1 </w:t>
      </w:r>
      <w:r w:rsidRPr="001B445F">
        <w:rPr>
          <w:position w:val="-2"/>
        </w:rPr>
        <w:pict>
          <v:shape id="_x0000_i1072" style="width:11pt;height:13pt" coordsize="" o:spt="100" adj="0,,0" path="" filled="f" stroked="f">
            <v:stroke joinstyle="miter"/>
            <v:imagedata r:id="rId382" o:title="base_1_283642_32815"/>
            <v:formulas/>
            <v:path o:connecttype="segments"/>
          </v:shape>
        </w:pict>
      </w:r>
      <w:r>
        <w:t xml:space="preserve"> </w:t>
      </w:r>
      <w:hyperlink r:id="rId713" w:history="1">
        <w:r>
          <w:rPr>
            <w:color w:val="0000FF"/>
          </w:rPr>
          <w:t>стр. 43</w:t>
        </w:r>
      </w:hyperlink>
      <w:r>
        <w:t xml:space="preserve"> + </w:t>
      </w:r>
      <w:hyperlink r:id="rId714" w:history="1">
        <w:r>
          <w:rPr>
            <w:color w:val="0000FF"/>
          </w:rPr>
          <w:t>стр. 48</w:t>
        </w:r>
      </w:hyperlink>
      <w:r>
        <w:t xml:space="preserve"> + </w:t>
      </w:r>
      <w:hyperlink r:id="rId715" w:history="1">
        <w:r>
          <w:rPr>
            <w:color w:val="0000FF"/>
          </w:rPr>
          <w:t>стр. 49</w:t>
        </w:r>
      </w:hyperlink>
      <w:r>
        <w:t xml:space="preserve"> + </w:t>
      </w:r>
      <w:hyperlink r:id="rId716" w:history="1">
        <w:r>
          <w:rPr>
            <w:color w:val="0000FF"/>
          </w:rPr>
          <w:t>стр. 50</w:t>
        </w:r>
      </w:hyperlink>
      <w:r>
        <w:t xml:space="preserve"> + </w:t>
      </w:r>
      <w:hyperlink r:id="rId717" w:history="1">
        <w:r>
          <w:rPr>
            <w:color w:val="0000FF"/>
          </w:rPr>
          <w:t>стр. 12</w:t>
        </w:r>
      </w:hyperlink>
      <w:r>
        <w:t xml:space="preserve"> гр. 1</w:t>
      </w:r>
    </w:p>
    <w:p w:rsidR="00B12159" w:rsidRDefault="00B12159">
      <w:pPr>
        <w:pStyle w:val="ConsPlusNormal"/>
        <w:spacing w:before="220"/>
        <w:ind w:firstLine="540"/>
        <w:jc w:val="both"/>
      </w:pPr>
      <w:r>
        <w:t xml:space="preserve">23. </w:t>
      </w:r>
      <w:hyperlink r:id="rId718" w:history="1">
        <w:r>
          <w:rPr>
            <w:color w:val="0000FF"/>
          </w:rPr>
          <w:t>стр. 42</w:t>
        </w:r>
      </w:hyperlink>
      <w:r>
        <w:t xml:space="preserve"> гр. 2 </w:t>
      </w:r>
      <w:r w:rsidRPr="001B445F">
        <w:rPr>
          <w:position w:val="-2"/>
        </w:rPr>
        <w:pict>
          <v:shape id="_x0000_i1073" style="width:11pt;height:13pt" coordsize="" o:spt="100" adj="0,,0" path="" filled="f" stroked="f">
            <v:stroke joinstyle="miter"/>
            <v:imagedata r:id="rId382" o:title="base_1_283642_32816"/>
            <v:formulas/>
            <v:path o:connecttype="segments"/>
          </v:shape>
        </w:pict>
      </w:r>
      <w:r>
        <w:t xml:space="preserve"> </w:t>
      </w:r>
      <w:hyperlink r:id="rId719" w:history="1">
        <w:r>
          <w:rPr>
            <w:color w:val="0000FF"/>
          </w:rPr>
          <w:t>стр. 43</w:t>
        </w:r>
      </w:hyperlink>
      <w:r>
        <w:t xml:space="preserve"> + </w:t>
      </w:r>
      <w:hyperlink r:id="rId720" w:history="1">
        <w:r>
          <w:rPr>
            <w:color w:val="0000FF"/>
          </w:rPr>
          <w:t>стр. 48</w:t>
        </w:r>
      </w:hyperlink>
      <w:r>
        <w:t xml:space="preserve"> + </w:t>
      </w:r>
      <w:hyperlink r:id="rId721" w:history="1">
        <w:r>
          <w:rPr>
            <w:color w:val="0000FF"/>
          </w:rPr>
          <w:t>стр. 49</w:t>
        </w:r>
      </w:hyperlink>
      <w:r>
        <w:t xml:space="preserve"> + </w:t>
      </w:r>
      <w:hyperlink r:id="rId722" w:history="1">
        <w:r>
          <w:rPr>
            <w:color w:val="0000FF"/>
          </w:rPr>
          <w:t>стр. 50</w:t>
        </w:r>
      </w:hyperlink>
      <w:r>
        <w:t xml:space="preserve"> гр. 2</w:t>
      </w:r>
    </w:p>
    <w:p w:rsidR="00B12159" w:rsidRDefault="00B12159">
      <w:pPr>
        <w:pStyle w:val="ConsPlusNormal"/>
        <w:spacing w:before="220"/>
        <w:ind w:firstLine="540"/>
        <w:jc w:val="both"/>
      </w:pPr>
      <w:r>
        <w:t xml:space="preserve">24. </w:t>
      </w:r>
      <w:hyperlink r:id="rId723" w:history="1">
        <w:r>
          <w:rPr>
            <w:color w:val="0000FF"/>
          </w:rPr>
          <w:t>стр. 43</w:t>
        </w:r>
      </w:hyperlink>
      <w:r>
        <w:t xml:space="preserve"> гр. 1, 2 </w:t>
      </w:r>
      <w:r w:rsidRPr="001B445F">
        <w:rPr>
          <w:position w:val="-2"/>
        </w:rPr>
        <w:pict>
          <v:shape id="_x0000_i1074" style="width:11pt;height:13pt" coordsize="" o:spt="100" adj="0,,0" path="" filled="f" stroked="f">
            <v:stroke joinstyle="miter"/>
            <v:imagedata r:id="rId382" o:title="base_1_283642_32817"/>
            <v:formulas/>
            <v:path o:connecttype="segments"/>
          </v:shape>
        </w:pict>
      </w:r>
      <w:r>
        <w:t xml:space="preserve"> </w:t>
      </w:r>
      <w:hyperlink r:id="rId724" w:history="1">
        <w:r>
          <w:rPr>
            <w:color w:val="0000FF"/>
          </w:rPr>
          <w:t>стр. 44</w:t>
        </w:r>
      </w:hyperlink>
      <w:r>
        <w:t xml:space="preserve"> + </w:t>
      </w:r>
      <w:hyperlink r:id="rId725" w:history="1">
        <w:r>
          <w:rPr>
            <w:color w:val="0000FF"/>
          </w:rPr>
          <w:t>стр. 45</w:t>
        </w:r>
      </w:hyperlink>
      <w:r>
        <w:t xml:space="preserve"> + </w:t>
      </w:r>
      <w:hyperlink r:id="rId726" w:history="1">
        <w:r>
          <w:rPr>
            <w:color w:val="0000FF"/>
          </w:rPr>
          <w:t>стр. 46</w:t>
        </w:r>
      </w:hyperlink>
      <w:r>
        <w:t xml:space="preserve"> + </w:t>
      </w:r>
      <w:hyperlink r:id="rId727" w:history="1">
        <w:r>
          <w:rPr>
            <w:color w:val="0000FF"/>
          </w:rPr>
          <w:t>стр. 47</w:t>
        </w:r>
      </w:hyperlink>
      <w:r>
        <w:t xml:space="preserve"> гр. 1, 2</w:t>
      </w:r>
    </w:p>
    <w:p w:rsidR="00B12159" w:rsidRDefault="00B12159">
      <w:pPr>
        <w:pStyle w:val="ConsPlusNormal"/>
        <w:spacing w:before="220"/>
        <w:ind w:firstLine="540"/>
        <w:jc w:val="both"/>
      </w:pPr>
      <w:r>
        <w:t xml:space="preserve">25. строки с </w:t>
      </w:r>
      <w:hyperlink r:id="rId728" w:history="1">
        <w:r>
          <w:rPr>
            <w:color w:val="0000FF"/>
          </w:rPr>
          <w:t>36</w:t>
        </w:r>
      </w:hyperlink>
      <w:r>
        <w:t xml:space="preserve"> по </w:t>
      </w:r>
      <w:hyperlink r:id="rId729" w:history="1">
        <w:r>
          <w:rPr>
            <w:color w:val="0000FF"/>
          </w:rPr>
          <w:t>50</w:t>
        </w:r>
      </w:hyperlink>
      <w:r>
        <w:t xml:space="preserve"> по гр. 1, 2 </w:t>
      </w:r>
      <w:r w:rsidRPr="001B445F">
        <w:rPr>
          <w:position w:val="-2"/>
        </w:rPr>
        <w:pict>
          <v:shape id="_x0000_i1075" style="width:11pt;height:13pt" coordsize="" o:spt="100" adj="0,,0" path="" filled="f" stroked="f">
            <v:stroke joinstyle="miter"/>
            <v:imagedata r:id="rId382" o:title="base_1_283642_32818"/>
            <v:formulas/>
            <v:path o:connecttype="segments"/>
          </v:shape>
        </w:pict>
      </w:r>
      <w:r>
        <w:t xml:space="preserve"> 0</w:t>
      </w:r>
    </w:p>
    <w:p w:rsidR="00B12159" w:rsidRDefault="00B12159">
      <w:pPr>
        <w:pStyle w:val="ConsPlusNormal"/>
        <w:spacing w:before="220"/>
        <w:ind w:firstLine="540"/>
        <w:jc w:val="both"/>
      </w:pPr>
      <w:r>
        <w:t xml:space="preserve">26. </w:t>
      </w:r>
      <w:hyperlink r:id="rId730" w:history="1">
        <w:r>
          <w:rPr>
            <w:color w:val="0000FF"/>
          </w:rPr>
          <w:t>стр. 52</w:t>
        </w:r>
      </w:hyperlink>
      <w:r>
        <w:t xml:space="preserve"> = сумме строк с </w:t>
      </w:r>
      <w:hyperlink r:id="rId731" w:history="1">
        <w:r>
          <w:rPr>
            <w:color w:val="0000FF"/>
          </w:rPr>
          <w:t>53</w:t>
        </w:r>
      </w:hyperlink>
      <w:r>
        <w:t xml:space="preserve"> по </w:t>
      </w:r>
      <w:hyperlink r:id="rId732" w:history="1">
        <w:r>
          <w:rPr>
            <w:color w:val="0000FF"/>
          </w:rPr>
          <w:t>62</w:t>
        </w:r>
      </w:hyperlink>
      <w:r>
        <w:t xml:space="preserve"> по гр. с 1 по 7</w:t>
      </w:r>
    </w:p>
    <w:p w:rsidR="00B12159" w:rsidRDefault="00B12159">
      <w:pPr>
        <w:pStyle w:val="ConsPlusNormal"/>
        <w:spacing w:before="220"/>
        <w:ind w:firstLine="540"/>
        <w:jc w:val="both"/>
      </w:pPr>
      <w:r>
        <w:t>27. (</w:t>
      </w:r>
      <w:hyperlink r:id="rId733" w:history="1">
        <w:r>
          <w:rPr>
            <w:color w:val="0000FF"/>
          </w:rPr>
          <w:t>стр. 51</w:t>
        </w:r>
      </w:hyperlink>
      <w:r>
        <w:t xml:space="preserve"> + </w:t>
      </w:r>
      <w:hyperlink r:id="rId734" w:history="1">
        <w:r>
          <w:rPr>
            <w:color w:val="0000FF"/>
          </w:rPr>
          <w:t>стр. 52</w:t>
        </w:r>
      </w:hyperlink>
      <w:r>
        <w:t xml:space="preserve"> + </w:t>
      </w:r>
      <w:hyperlink r:id="rId735" w:history="1">
        <w:r>
          <w:rPr>
            <w:color w:val="0000FF"/>
          </w:rPr>
          <w:t>стр. 63</w:t>
        </w:r>
      </w:hyperlink>
      <w:r>
        <w:t xml:space="preserve">) гр. 2 = </w:t>
      </w:r>
      <w:hyperlink r:id="rId736" w:history="1">
        <w:r>
          <w:rPr>
            <w:color w:val="0000FF"/>
          </w:rPr>
          <w:t>стр. 05</w:t>
        </w:r>
      </w:hyperlink>
      <w:r>
        <w:t xml:space="preserve"> гр. 1</w:t>
      </w:r>
    </w:p>
    <w:p w:rsidR="00B12159" w:rsidRDefault="00B12159">
      <w:pPr>
        <w:pStyle w:val="ConsPlusNormal"/>
        <w:spacing w:before="220"/>
        <w:ind w:firstLine="540"/>
        <w:jc w:val="both"/>
      </w:pPr>
      <w:r>
        <w:t>28. (</w:t>
      </w:r>
      <w:hyperlink r:id="rId737" w:history="1">
        <w:r>
          <w:rPr>
            <w:color w:val="0000FF"/>
          </w:rPr>
          <w:t>стр. 51</w:t>
        </w:r>
      </w:hyperlink>
      <w:r>
        <w:t xml:space="preserve"> + </w:t>
      </w:r>
      <w:hyperlink r:id="rId738" w:history="1">
        <w:r>
          <w:rPr>
            <w:color w:val="0000FF"/>
          </w:rPr>
          <w:t>стр. 52</w:t>
        </w:r>
      </w:hyperlink>
      <w:r>
        <w:t xml:space="preserve"> + </w:t>
      </w:r>
      <w:hyperlink r:id="rId739" w:history="1">
        <w:r>
          <w:rPr>
            <w:color w:val="0000FF"/>
          </w:rPr>
          <w:t>стр. 63</w:t>
        </w:r>
      </w:hyperlink>
      <w:r>
        <w:t xml:space="preserve">) гр. 4 = </w:t>
      </w:r>
      <w:hyperlink r:id="rId740" w:history="1">
        <w:r>
          <w:rPr>
            <w:color w:val="0000FF"/>
          </w:rPr>
          <w:t>стр. 19</w:t>
        </w:r>
      </w:hyperlink>
      <w:r>
        <w:t xml:space="preserve"> гр. 1</w:t>
      </w:r>
    </w:p>
    <w:p w:rsidR="00B12159" w:rsidRDefault="00B12159">
      <w:pPr>
        <w:pStyle w:val="ConsPlusNormal"/>
        <w:spacing w:before="220"/>
        <w:ind w:firstLine="540"/>
        <w:jc w:val="both"/>
      </w:pPr>
      <w:r>
        <w:t>29. (</w:t>
      </w:r>
      <w:hyperlink r:id="rId741" w:history="1">
        <w:r>
          <w:rPr>
            <w:color w:val="0000FF"/>
          </w:rPr>
          <w:t>стр. 51</w:t>
        </w:r>
      </w:hyperlink>
      <w:r>
        <w:t xml:space="preserve"> + </w:t>
      </w:r>
      <w:hyperlink r:id="rId742" w:history="1">
        <w:r>
          <w:rPr>
            <w:color w:val="0000FF"/>
          </w:rPr>
          <w:t>стр. 52</w:t>
        </w:r>
      </w:hyperlink>
      <w:r>
        <w:t xml:space="preserve"> + </w:t>
      </w:r>
      <w:hyperlink r:id="rId743" w:history="1">
        <w:r>
          <w:rPr>
            <w:color w:val="0000FF"/>
          </w:rPr>
          <w:t>стр. 63</w:t>
        </w:r>
      </w:hyperlink>
      <w:r>
        <w:t xml:space="preserve">) гр. 6 = </w:t>
      </w:r>
      <w:hyperlink r:id="rId744" w:history="1">
        <w:r>
          <w:rPr>
            <w:color w:val="0000FF"/>
          </w:rPr>
          <w:t>стр. 26</w:t>
        </w:r>
      </w:hyperlink>
      <w:r>
        <w:t xml:space="preserve"> гр. 1</w:t>
      </w:r>
    </w:p>
    <w:p w:rsidR="00B12159" w:rsidRDefault="00B12159">
      <w:pPr>
        <w:pStyle w:val="ConsPlusNormal"/>
        <w:spacing w:before="220"/>
        <w:ind w:firstLine="540"/>
        <w:jc w:val="both"/>
      </w:pPr>
      <w:r>
        <w:t>30. (</w:t>
      </w:r>
      <w:hyperlink r:id="rId745" w:history="1">
        <w:r>
          <w:rPr>
            <w:color w:val="0000FF"/>
          </w:rPr>
          <w:t>стр. 51</w:t>
        </w:r>
      </w:hyperlink>
      <w:r>
        <w:t xml:space="preserve"> + </w:t>
      </w:r>
      <w:hyperlink r:id="rId746" w:history="1">
        <w:r>
          <w:rPr>
            <w:color w:val="0000FF"/>
          </w:rPr>
          <w:t>стр. 52</w:t>
        </w:r>
      </w:hyperlink>
      <w:r>
        <w:t xml:space="preserve"> + </w:t>
      </w:r>
      <w:hyperlink r:id="rId747" w:history="1">
        <w:r>
          <w:rPr>
            <w:color w:val="0000FF"/>
          </w:rPr>
          <w:t>стр. 63</w:t>
        </w:r>
      </w:hyperlink>
      <w:r>
        <w:t xml:space="preserve">) гр. 3 = </w:t>
      </w:r>
      <w:hyperlink r:id="rId748" w:history="1">
        <w:r>
          <w:rPr>
            <w:color w:val="0000FF"/>
          </w:rPr>
          <w:t>стр. 05</w:t>
        </w:r>
      </w:hyperlink>
      <w:r>
        <w:t xml:space="preserve"> гр. 2</w:t>
      </w:r>
    </w:p>
    <w:p w:rsidR="00B12159" w:rsidRDefault="00B12159">
      <w:pPr>
        <w:pStyle w:val="ConsPlusNormal"/>
        <w:spacing w:before="220"/>
        <w:ind w:firstLine="540"/>
        <w:jc w:val="both"/>
      </w:pPr>
      <w:r>
        <w:t>31. (</w:t>
      </w:r>
      <w:hyperlink r:id="rId749" w:history="1">
        <w:r>
          <w:rPr>
            <w:color w:val="0000FF"/>
          </w:rPr>
          <w:t>стр. 51</w:t>
        </w:r>
      </w:hyperlink>
      <w:r>
        <w:t xml:space="preserve"> + </w:t>
      </w:r>
      <w:hyperlink r:id="rId750" w:history="1">
        <w:r>
          <w:rPr>
            <w:color w:val="0000FF"/>
          </w:rPr>
          <w:t>стр. 52</w:t>
        </w:r>
      </w:hyperlink>
      <w:r>
        <w:t xml:space="preserve"> + </w:t>
      </w:r>
      <w:hyperlink r:id="rId751" w:history="1">
        <w:r>
          <w:rPr>
            <w:color w:val="0000FF"/>
          </w:rPr>
          <w:t>стр. 63</w:t>
        </w:r>
      </w:hyperlink>
      <w:r>
        <w:t xml:space="preserve">) гр. 5 = </w:t>
      </w:r>
      <w:hyperlink r:id="rId752" w:history="1">
        <w:r>
          <w:rPr>
            <w:color w:val="0000FF"/>
          </w:rPr>
          <w:t>стр. 19</w:t>
        </w:r>
      </w:hyperlink>
      <w:r>
        <w:t xml:space="preserve"> гр. 2</w:t>
      </w:r>
    </w:p>
    <w:p w:rsidR="00B12159" w:rsidRDefault="00B12159">
      <w:pPr>
        <w:pStyle w:val="ConsPlusNormal"/>
        <w:spacing w:before="220"/>
        <w:ind w:firstLine="540"/>
        <w:jc w:val="both"/>
      </w:pPr>
      <w:r>
        <w:t>32. (</w:t>
      </w:r>
      <w:hyperlink r:id="rId753" w:history="1">
        <w:r>
          <w:rPr>
            <w:color w:val="0000FF"/>
          </w:rPr>
          <w:t>стр. 51</w:t>
        </w:r>
      </w:hyperlink>
      <w:r>
        <w:t xml:space="preserve"> + </w:t>
      </w:r>
      <w:hyperlink r:id="rId754" w:history="1">
        <w:r>
          <w:rPr>
            <w:color w:val="0000FF"/>
          </w:rPr>
          <w:t>стр. 52</w:t>
        </w:r>
      </w:hyperlink>
      <w:r>
        <w:t xml:space="preserve"> + </w:t>
      </w:r>
      <w:hyperlink r:id="rId755" w:history="1">
        <w:r>
          <w:rPr>
            <w:color w:val="0000FF"/>
          </w:rPr>
          <w:t>стр. 63</w:t>
        </w:r>
      </w:hyperlink>
      <w:r>
        <w:t xml:space="preserve">) гр. 7 = </w:t>
      </w:r>
      <w:hyperlink r:id="rId756" w:history="1">
        <w:r>
          <w:rPr>
            <w:color w:val="0000FF"/>
          </w:rPr>
          <w:t>стр. 26</w:t>
        </w:r>
      </w:hyperlink>
      <w:r>
        <w:t xml:space="preserve"> гр. 2</w:t>
      </w:r>
    </w:p>
    <w:p w:rsidR="00B12159" w:rsidRDefault="00B12159">
      <w:pPr>
        <w:pStyle w:val="ConsPlusNormal"/>
        <w:spacing w:before="220"/>
        <w:ind w:firstLine="540"/>
        <w:jc w:val="both"/>
      </w:pPr>
      <w:r>
        <w:t xml:space="preserve">33. стр. с </w:t>
      </w:r>
      <w:hyperlink r:id="rId757" w:history="1">
        <w:r>
          <w:rPr>
            <w:color w:val="0000FF"/>
          </w:rPr>
          <w:t>51</w:t>
        </w:r>
      </w:hyperlink>
      <w:r>
        <w:t xml:space="preserve"> по </w:t>
      </w:r>
      <w:hyperlink r:id="rId758" w:history="1">
        <w:r>
          <w:rPr>
            <w:color w:val="0000FF"/>
          </w:rPr>
          <w:t>63</w:t>
        </w:r>
      </w:hyperlink>
      <w:r>
        <w:t xml:space="preserve"> по гр. 2 </w:t>
      </w:r>
      <w:r w:rsidRPr="001B445F">
        <w:rPr>
          <w:position w:val="-2"/>
        </w:rPr>
        <w:pict>
          <v:shape id="_x0000_i1076" style="width:11pt;height:13pt" coordsize="" o:spt="100" adj="0,,0" path="" filled="f" stroked="f">
            <v:stroke joinstyle="miter"/>
            <v:imagedata r:id="rId382" o:title="base_1_283642_32819"/>
            <v:formulas/>
            <v:path o:connecttype="segments"/>
          </v:shape>
        </w:pict>
      </w:r>
      <w:r>
        <w:t xml:space="preserve"> стр. с </w:t>
      </w:r>
      <w:hyperlink r:id="rId759" w:history="1">
        <w:r>
          <w:rPr>
            <w:color w:val="0000FF"/>
          </w:rPr>
          <w:t>51</w:t>
        </w:r>
      </w:hyperlink>
      <w:r>
        <w:t xml:space="preserve"> по </w:t>
      </w:r>
      <w:hyperlink r:id="rId760" w:history="1">
        <w:r>
          <w:rPr>
            <w:color w:val="0000FF"/>
          </w:rPr>
          <w:t>63</w:t>
        </w:r>
      </w:hyperlink>
      <w:r>
        <w:t xml:space="preserve"> по гр. 3</w:t>
      </w:r>
    </w:p>
    <w:p w:rsidR="00B12159" w:rsidRDefault="00B12159">
      <w:pPr>
        <w:pStyle w:val="ConsPlusNormal"/>
        <w:spacing w:before="220"/>
        <w:ind w:firstLine="540"/>
        <w:jc w:val="both"/>
      </w:pPr>
      <w:r>
        <w:t xml:space="preserve">34. стр. с </w:t>
      </w:r>
      <w:hyperlink r:id="rId761" w:history="1">
        <w:r>
          <w:rPr>
            <w:color w:val="0000FF"/>
          </w:rPr>
          <w:t>51</w:t>
        </w:r>
      </w:hyperlink>
      <w:r>
        <w:t xml:space="preserve"> по </w:t>
      </w:r>
      <w:hyperlink r:id="rId762" w:history="1">
        <w:r>
          <w:rPr>
            <w:color w:val="0000FF"/>
          </w:rPr>
          <w:t>63</w:t>
        </w:r>
      </w:hyperlink>
      <w:r>
        <w:t xml:space="preserve"> по гр. 4 </w:t>
      </w:r>
      <w:r w:rsidRPr="001B445F">
        <w:rPr>
          <w:position w:val="-2"/>
        </w:rPr>
        <w:pict>
          <v:shape id="_x0000_i1077" style="width:11pt;height:13pt" coordsize="" o:spt="100" adj="0,,0" path="" filled="f" stroked="f">
            <v:stroke joinstyle="miter"/>
            <v:imagedata r:id="rId382" o:title="base_1_283642_32820"/>
            <v:formulas/>
            <v:path o:connecttype="segments"/>
          </v:shape>
        </w:pict>
      </w:r>
      <w:r>
        <w:t xml:space="preserve"> стр. с </w:t>
      </w:r>
      <w:hyperlink r:id="rId763" w:history="1">
        <w:r>
          <w:rPr>
            <w:color w:val="0000FF"/>
          </w:rPr>
          <w:t>51</w:t>
        </w:r>
      </w:hyperlink>
      <w:r>
        <w:t xml:space="preserve"> по </w:t>
      </w:r>
      <w:hyperlink r:id="rId764" w:history="1">
        <w:r>
          <w:rPr>
            <w:color w:val="0000FF"/>
          </w:rPr>
          <w:t>63</w:t>
        </w:r>
      </w:hyperlink>
      <w:r>
        <w:t xml:space="preserve"> по гр. 5</w:t>
      </w:r>
    </w:p>
    <w:p w:rsidR="00B12159" w:rsidRDefault="00B12159">
      <w:pPr>
        <w:pStyle w:val="ConsPlusNormal"/>
        <w:spacing w:before="220"/>
        <w:ind w:firstLine="540"/>
        <w:jc w:val="both"/>
      </w:pPr>
      <w:r>
        <w:t xml:space="preserve">35. стр. с </w:t>
      </w:r>
      <w:hyperlink r:id="rId765" w:history="1">
        <w:r>
          <w:rPr>
            <w:color w:val="0000FF"/>
          </w:rPr>
          <w:t>51</w:t>
        </w:r>
      </w:hyperlink>
      <w:r>
        <w:t xml:space="preserve"> по </w:t>
      </w:r>
      <w:hyperlink r:id="rId766" w:history="1">
        <w:r>
          <w:rPr>
            <w:color w:val="0000FF"/>
          </w:rPr>
          <w:t>63</w:t>
        </w:r>
      </w:hyperlink>
      <w:r>
        <w:t xml:space="preserve"> по гр. 6 </w:t>
      </w:r>
      <w:r w:rsidRPr="001B445F">
        <w:rPr>
          <w:position w:val="-2"/>
        </w:rPr>
        <w:pict>
          <v:shape id="_x0000_i1078" style="width:11pt;height:13pt" coordsize="" o:spt="100" adj="0,,0" path="" filled="f" stroked="f">
            <v:stroke joinstyle="miter"/>
            <v:imagedata r:id="rId382" o:title="base_1_283642_32821"/>
            <v:formulas/>
            <v:path o:connecttype="segments"/>
          </v:shape>
        </w:pict>
      </w:r>
      <w:r>
        <w:t xml:space="preserve"> стр. с </w:t>
      </w:r>
      <w:hyperlink r:id="rId767" w:history="1">
        <w:r>
          <w:rPr>
            <w:color w:val="0000FF"/>
          </w:rPr>
          <w:t>51</w:t>
        </w:r>
      </w:hyperlink>
      <w:r>
        <w:t xml:space="preserve"> по </w:t>
      </w:r>
      <w:hyperlink r:id="rId768" w:history="1">
        <w:r>
          <w:rPr>
            <w:color w:val="0000FF"/>
          </w:rPr>
          <w:t>63</w:t>
        </w:r>
      </w:hyperlink>
      <w:r>
        <w:t xml:space="preserve"> по гр. 7</w:t>
      </w:r>
    </w:p>
    <w:p w:rsidR="00B12159" w:rsidRDefault="00B12159">
      <w:pPr>
        <w:pStyle w:val="ConsPlusNormal"/>
        <w:spacing w:before="220"/>
        <w:ind w:firstLine="540"/>
        <w:jc w:val="both"/>
      </w:pPr>
      <w:r>
        <w:t xml:space="preserve">36. стр. с </w:t>
      </w:r>
      <w:hyperlink r:id="rId769" w:history="1">
        <w:r>
          <w:rPr>
            <w:color w:val="0000FF"/>
          </w:rPr>
          <w:t>51</w:t>
        </w:r>
      </w:hyperlink>
      <w:r>
        <w:t xml:space="preserve"> по </w:t>
      </w:r>
      <w:hyperlink r:id="rId770" w:history="1">
        <w:r>
          <w:rPr>
            <w:color w:val="0000FF"/>
          </w:rPr>
          <w:t>63</w:t>
        </w:r>
      </w:hyperlink>
      <w:r>
        <w:t xml:space="preserve"> по гр. с 1 по 7 </w:t>
      </w:r>
      <w:r w:rsidRPr="001B445F">
        <w:rPr>
          <w:position w:val="-2"/>
        </w:rPr>
        <w:pict>
          <v:shape id="_x0000_i1079" style="width:11pt;height:13pt" coordsize="" o:spt="100" adj="0,,0" path="" filled="f" stroked="f">
            <v:stroke joinstyle="miter"/>
            <v:imagedata r:id="rId382" o:title="base_1_283642_32822"/>
            <v:formulas/>
            <v:path o:connecttype="segments"/>
          </v:shape>
        </w:pict>
      </w:r>
      <w:r>
        <w:t xml:space="preserve"> 0.</w:t>
      </w:r>
    </w:p>
    <w:p w:rsidR="00B12159" w:rsidRDefault="00B12159">
      <w:pPr>
        <w:pStyle w:val="ConsPlusNormal"/>
        <w:jc w:val="both"/>
      </w:pPr>
    </w:p>
    <w:p w:rsidR="00B12159" w:rsidRDefault="00B12159">
      <w:pPr>
        <w:pStyle w:val="ConsPlusTitle"/>
        <w:jc w:val="center"/>
        <w:outlineLvl w:val="2"/>
      </w:pPr>
      <w:r>
        <w:t>Форма N П-4 "Сведения о численности и заработной</w:t>
      </w:r>
    </w:p>
    <w:p w:rsidR="00B12159" w:rsidRDefault="00B12159">
      <w:pPr>
        <w:pStyle w:val="ConsPlusTitle"/>
        <w:jc w:val="center"/>
      </w:pPr>
      <w:r>
        <w:t>плате работников"</w:t>
      </w:r>
    </w:p>
    <w:p w:rsidR="00B12159" w:rsidRDefault="00B12159">
      <w:pPr>
        <w:pStyle w:val="ConsPlusNormal"/>
        <w:jc w:val="both"/>
      </w:pPr>
    </w:p>
    <w:p w:rsidR="00B12159" w:rsidRDefault="00B12159">
      <w:pPr>
        <w:pStyle w:val="ConsPlusNormal"/>
        <w:ind w:firstLine="540"/>
        <w:jc w:val="both"/>
      </w:pPr>
      <w:r>
        <w:t>74. В дополнение к разделу I "Общие положения", необходимо учитывать следующее.</w:t>
      </w:r>
    </w:p>
    <w:p w:rsidR="00B12159" w:rsidRDefault="00B12159">
      <w:pPr>
        <w:pStyle w:val="ConsPlusNormal"/>
        <w:spacing w:before="220"/>
        <w:ind w:firstLine="540"/>
        <w:jc w:val="both"/>
      </w:pPr>
      <w:r>
        <w:t xml:space="preserve">74.1. Сведения о численности и заработной плате работников в </w:t>
      </w:r>
      <w:hyperlink r:id="rId771" w:history="1">
        <w:r>
          <w:rPr>
            <w:color w:val="0000FF"/>
          </w:rPr>
          <w:t>форме N П-4</w:t>
        </w:r>
      </w:hyperlink>
      <w:r>
        <w:t xml:space="preserve"> за отчетный месяц заполняют юридические лица - коммерческие и некоммерческие организации, не являющиеся субъектами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 по итогам деятельности за предшествующий год.</w:t>
      </w:r>
    </w:p>
    <w:p w:rsidR="00B12159" w:rsidRDefault="00B12159">
      <w:pPr>
        <w:pStyle w:val="ConsPlusNormal"/>
        <w:spacing w:before="220"/>
        <w:ind w:firstLine="540"/>
        <w:jc w:val="both"/>
      </w:pPr>
      <w:r>
        <w:lastRenderedPageBreak/>
        <w:t>Ежеквартально, за период с начала года сведения заполняют юридические лица - коммерческие и некоммерческие организации, не являющиеся субъектами малого предпринимательства, средняя численность работников которых не превышает 15 человек (включая работающих по совместительству и договорам гражданско-правового характера) по итогам деятельности за предшествующий год.</w:t>
      </w:r>
    </w:p>
    <w:p w:rsidR="00B12159" w:rsidRDefault="00B12159">
      <w:pPr>
        <w:pStyle w:val="ConsPlusNormal"/>
        <w:spacing w:before="220"/>
        <w:ind w:firstLine="540"/>
        <w:jc w:val="both"/>
      </w:pPr>
      <w:r>
        <w:t xml:space="preserve">При наличии у юридического лица обособленных подразделений </w:t>
      </w:r>
      <w:hyperlink r:id="rId772" w:history="1">
        <w:r>
          <w:rPr>
            <w:color w:val="0000FF"/>
          </w:rPr>
          <w:t>форма N П-4</w:t>
        </w:r>
      </w:hyperlink>
      <w:r>
        <w:t xml:space="preserve"> заполняется по каждому обособленному подразделению (аналогично периодичности предоставления сведений по юридическому лицу: за отчетный месяц или ежеквартально, за период с начала года) и по юридическому лицу без этих обособленных подразделений.</w:t>
      </w:r>
    </w:p>
    <w:p w:rsidR="00B12159" w:rsidRDefault="00B12159">
      <w:pPr>
        <w:pStyle w:val="ConsPlusNormal"/>
        <w:spacing w:before="220"/>
        <w:ind w:firstLine="540"/>
        <w:jc w:val="both"/>
      </w:pPr>
      <w:r>
        <w:t>Внутренние структурные подразделения (например, операционные офисы банков, салоны связи, торговые объекты и тому подобное), расположенные в границах одного муниципального района, городского округа, одной внутригородской территории городов федерального значения (по разным почтовым адресам на небольшом расстоянии друг от друга), могут отражаться как одно обособленное подразделение.</w:t>
      </w:r>
    </w:p>
    <w:p w:rsidR="00B12159" w:rsidRDefault="00B12159">
      <w:pPr>
        <w:pStyle w:val="ConsPlusNormal"/>
        <w:spacing w:before="220"/>
        <w:ind w:firstLine="540"/>
        <w:jc w:val="both"/>
      </w:pPr>
      <w:r>
        <w:t xml:space="preserve">74.2. Юридические лица, средняя численность работников которых не превышает 15 человек (общественные организации, дачные и садоводческие товарищества, гаражно-строительные кооперативы, жилищно-строительные кооперативы, потребительские кооперативы, товарищества собственников недвижимости и другие некоммерческие организации), могут предоставлять сведения по </w:t>
      </w:r>
      <w:hyperlink r:id="rId773" w:history="1">
        <w:r>
          <w:rPr>
            <w:color w:val="0000FF"/>
          </w:rPr>
          <w:t>форме</w:t>
        </w:r>
      </w:hyperlink>
      <w:r>
        <w:t xml:space="preserve"> федерального статистического наблюдения N 1-Т "Сведения о численности и заработной плате работников" один раз в год, по определенному территориальным органом Росстата в субъекте Российской Федерации перечню организаций.</w:t>
      </w:r>
    </w:p>
    <w:p w:rsidR="00B12159" w:rsidRDefault="00B12159">
      <w:pPr>
        <w:pStyle w:val="ConsPlusNormal"/>
        <w:spacing w:before="220"/>
        <w:ind w:firstLine="540"/>
        <w:jc w:val="both"/>
      </w:pPr>
      <w:r>
        <w:t xml:space="preserve">74.3. Если юридические лица или обособленные подразделения (в дальнейшем - организации) в отчетном периоде не начисляли заработную плату и другие выплаты, то сведения по </w:t>
      </w:r>
      <w:hyperlink r:id="rId774" w:history="1">
        <w:r>
          <w:rPr>
            <w:color w:val="0000FF"/>
          </w:rPr>
          <w:t>форме N П-4</w:t>
        </w:r>
      </w:hyperlink>
      <w:r>
        <w:t xml:space="preserve"> предоставляются без заполнения этих данных.</w:t>
      </w:r>
    </w:p>
    <w:p w:rsidR="00B12159" w:rsidRDefault="00B12159">
      <w:pPr>
        <w:pStyle w:val="ConsPlusNormal"/>
        <w:spacing w:before="220"/>
        <w:ind w:firstLine="540"/>
        <w:jc w:val="both"/>
      </w:pPr>
      <w:r>
        <w:t>74.4. При ликвидации юридического лица сведения предоставляются за период деятельности юридического лица до завершения его ликвидации - внесения об этом записи в единый государственный реестр юридических лиц (</w:t>
      </w:r>
      <w:hyperlink r:id="rId775" w:history="1">
        <w:r>
          <w:rPr>
            <w:color w:val="0000FF"/>
          </w:rPr>
          <w:t>п. 9 ст. 63</w:t>
        </w:r>
      </w:hyperlink>
      <w:r>
        <w:t xml:space="preserve"> Гражданского кодекса Российской Федерации).</w:t>
      </w:r>
    </w:p>
    <w:p w:rsidR="00B12159" w:rsidRDefault="00B12159">
      <w:pPr>
        <w:pStyle w:val="ConsPlusNormal"/>
        <w:spacing w:before="220"/>
        <w:ind w:firstLine="540"/>
        <w:jc w:val="both"/>
      </w:pPr>
      <w:r>
        <w:t xml:space="preserve">74.5. Следует иметь в виду, что при ликвидации юридического лица сведения о количестве отработанных работниками человеко-часов, выплатах социального характера (показываются ежеквартально, с начала года) заполняются в последнем представленном отчете по </w:t>
      </w:r>
      <w:hyperlink r:id="rId776" w:history="1">
        <w:r>
          <w:rPr>
            <w:color w:val="0000FF"/>
          </w:rPr>
          <w:t>форме N П-4</w:t>
        </w:r>
      </w:hyperlink>
      <w:r>
        <w:t xml:space="preserve"> за период с начала года.</w:t>
      </w:r>
    </w:p>
    <w:p w:rsidR="00B12159" w:rsidRDefault="00B12159">
      <w:pPr>
        <w:pStyle w:val="ConsPlusNormal"/>
        <w:spacing w:before="220"/>
        <w:ind w:firstLine="540"/>
        <w:jc w:val="both"/>
      </w:pPr>
      <w:r>
        <w:t xml:space="preserve">74.6. Если в отчетном периоде имели место реорганизация, изменение структуры юридического лица или изменение методологии формирования показателей, то в </w:t>
      </w:r>
      <w:hyperlink r:id="rId777" w:history="1">
        <w:r>
          <w:rPr>
            <w:color w:val="0000FF"/>
          </w:rPr>
          <w:t>форме N П-4</w:t>
        </w:r>
      </w:hyperlink>
      <w:r>
        <w:t xml:space="preserve"> данные за отчетный период приводятся исходя из новой структуры юридического лица или методологии, принятой в отчетном периоде.</w:t>
      </w:r>
    </w:p>
    <w:p w:rsidR="00B12159" w:rsidRDefault="00B12159">
      <w:pPr>
        <w:pStyle w:val="ConsPlusNormal"/>
        <w:spacing w:before="220"/>
        <w:ind w:firstLine="540"/>
        <w:jc w:val="both"/>
      </w:pPr>
      <w:r>
        <w:t xml:space="preserve">Данные, представленные в </w:t>
      </w:r>
      <w:hyperlink r:id="rId778" w:history="1">
        <w:r>
          <w:rPr>
            <w:color w:val="0000FF"/>
          </w:rPr>
          <w:t>форме N П-4</w:t>
        </w:r>
      </w:hyperlink>
      <w:r>
        <w:t>, не могут иметь отрицательного значения.</w:t>
      </w:r>
    </w:p>
    <w:p w:rsidR="00B12159" w:rsidRDefault="00B12159">
      <w:pPr>
        <w:pStyle w:val="ConsPlusNormal"/>
        <w:spacing w:before="220"/>
        <w:ind w:firstLine="540"/>
        <w:jc w:val="both"/>
      </w:pPr>
      <w:r>
        <w:t>74.7. Сведения приводятся в целом по организации и по фактическим видам экономической деятельности о численности работников и начисленной заработной плате за отчетный месяц или за период с начала года; о количестве отработанных человеко-часов и выплатах социального характера - ежеквартально, за период с начала года.</w:t>
      </w:r>
    </w:p>
    <w:p w:rsidR="00B12159" w:rsidRDefault="00B12159">
      <w:pPr>
        <w:pStyle w:val="ConsPlusNormal"/>
        <w:spacing w:before="220"/>
        <w:ind w:firstLine="540"/>
        <w:jc w:val="both"/>
      </w:pPr>
      <w:r>
        <w:t>74.8. В случае необходимости уточнения данных за январь - декабрь отчетного года, предоставленных организацией ранее в территориальный орган Росстата, следует не позднее 15 февраля следующего за отчетным года направить в установленном порядке (отдельным письмом) соответствующие изменения в территориальный орган Росстата для формирования окончательных итогов по численности и заработной плате работников.</w:t>
      </w:r>
    </w:p>
    <w:p w:rsidR="00B12159" w:rsidRDefault="00B12159">
      <w:pPr>
        <w:pStyle w:val="ConsPlusNormal"/>
        <w:spacing w:before="220"/>
        <w:ind w:firstLine="540"/>
        <w:jc w:val="both"/>
      </w:pPr>
      <w:r>
        <w:lastRenderedPageBreak/>
        <w:t>Об изменениях за предыдущие месяцы в результате уточнения месячных данных организации также сообщают официально (отдельным письмом) в адрес территориального органа государственной статистики в субъекте Российской Федерации не позднее 15 числа следующего за отчетным месяцам.</w:t>
      </w:r>
    </w:p>
    <w:p w:rsidR="00B12159" w:rsidRDefault="00B12159">
      <w:pPr>
        <w:pStyle w:val="ConsPlusNormal"/>
        <w:jc w:val="both"/>
      </w:pPr>
    </w:p>
    <w:p w:rsidR="00B12159" w:rsidRDefault="00B12159">
      <w:pPr>
        <w:pStyle w:val="ConsPlusTitle"/>
        <w:jc w:val="center"/>
        <w:outlineLvl w:val="3"/>
      </w:pPr>
      <w:r>
        <w:t>Заполнение сведений о численности работников,</w:t>
      </w:r>
    </w:p>
    <w:p w:rsidR="00B12159" w:rsidRDefault="00B12159">
      <w:pPr>
        <w:pStyle w:val="ConsPlusTitle"/>
        <w:jc w:val="center"/>
      </w:pPr>
      <w:r>
        <w:t>начисленной заработной плате, отработанном времени</w:t>
      </w:r>
    </w:p>
    <w:p w:rsidR="00B12159" w:rsidRDefault="00B12159">
      <w:pPr>
        <w:pStyle w:val="ConsPlusTitle"/>
        <w:jc w:val="center"/>
      </w:pPr>
      <w:r>
        <w:t>и выплатах социального характера</w:t>
      </w:r>
    </w:p>
    <w:p w:rsidR="00B12159" w:rsidRDefault="00B12159">
      <w:pPr>
        <w:pStyle w:val="ConsPlusNormal"/>
        <w:jc w:val="both"/>
      </w:pPr>
    </w:p>
    <w:p w:rsidR="00B12159" w:rsidRDefault="00B12159">
      <w:pPr>
        <w:pStyle w:val="ConsPlusNormal"/>
        <w:ind w:firstLine="540"/>
        <w:jc w:val="both"/>
      </w:pPr>
      <w:bookmarkStart w:id="16" w:name="P708"/>
      <w:bookmarkEnd w:id="16"/>
      <w:r>
        <w:t xml:space="preserve">75. В графе 1, строках с </w:t>
      </w:r>
      <w:hyperlink r:id="rId779" w:history="1">
        <w:r>
          <w:rPr>
            <w:color w:val="0000FF"/>
          </w:rPr>
          <w:t>01</w:t>
        </w:r>
      </w:hyperlink>
      <w:r>
        <w:t xml:space="preserve"> по </w:t>
      </w:r>
      <w:hyperlink r:id="rId780" w:history="1">
        <w:r>
          <w:rPr>
            <w:color w:val="0000FF"/>
          </w:rPr>
          <w:t>11</w:t>
        </w:r>
      </w:hyperlink>
      <w:r>
        <w:t xml:space="preserve"> показывается средняя численность работников организации, которая включает:</w:t>
      </w:r>
    </w:p>
    <w:p w:rsidR="00B12159" w:rsidRDefault="00B12159">
      <w:pPr>
        <w:pStyle w:val="ConsPlusNormal"/>
        <w:spacing w:before="220"/>
        <w:ind w:firstLine="540"/>
        <w:jc w:val="both"/>
      </w:pPr>
      <w:r>
        <w:t>среднесписочную численность работников,</w:t>
      </w:r>
    </w:p>
    <w:p w:rsidR="00B12159" w:rsidRDefault="00B12159">
      <w:pPr>
        <w:pStyle w:val="ConsPlusNormal"/>
        <w:spacing w:before="220"/>
        <w:ind w:firstLine="540"/>
        <w:jc w:val="both"/>
      </w:pPr>
      <w:r>
        <w:t>среднюю численность внешних совместителей;</w:t>
      </w:r>
    </w:p>
    <w:p w:rsidR="00B12159" w:rsidRDefault="00B12159">
      <w:pPr>
        <w:pStyle w:val="ConsPlusNormal"/>
        <w:spacing w:before="220"/>
        <w:ind w:firstLine="540"/>
        <w:jc w:val="both"/>
      </w:pPr>
      <w:r>
        <w:t>среднюю численность работников, выполнявших работы по договорам гражданско-правового характера.</w:t>
      </w:r>
    </w:p>
    <w:p w:rsidR="00B12159" w:rsidRDefault="00B12159">
      <w:pPr>
        <w:pStyle w:val="ConsPlusNormal"/>
        <w:spacing w:before="220"/>
        <w:ind w:firstLine="540"/>
        <w:jc w:val="both"/>
      </w:pPr>
      <w:r>
        <w:t xml:space="preserve">76. Среднесписочная численность работников за месяц (графа 2, строки с </w:t>
      </w:r>
      <w:hyperlink r:id="rId781" w:history="1">
        <w:r>
          <w:rPr>
            <w:color w:val="0000FF"/>
          </w:rPr>
          <w:t>02</w:t>
        </w:r>
      </w:hyperlink>
      <w:r>
        <w:t xml:space="preserve"> по </w:t>
      </w:r>
      <w:hyperlink r:id="rId782" w:history="1">
        <w:r>
          <w:rPr>
            <w:color w:val="0000FF"/>
          </w:rPr>
          <w:t>11</w:t>
        </w:r>
      </w:hyperlink>
      <w:r>
        <w:t>)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B12159" w:rsidRDefault="00B12159">
      <w:pPr>
        <w:pStyle w:val="ConsPlusNormal"/>
        <w:spacing w:before="220"/>
        <w:ind w:firstLine="540"/>
        <w:jc w:val="both"/>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B12159" w:rsidRDefault="00B12159">
      <w:pPr>
        <w:pStyle w:val="ConsPlusNormal"/>
        <w:spacing w:before="220"/>
        <w:ind w:firstLine="540"/>
        <w:jc w:val="both"/>
      </w:pPr>
      <w: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действия трудового договора (контракта).</w:t>
      </w:r>
    </w:p>
    <w:p w:rsidR="00B12159" w:rsidRDefault="00B12159">
      <w:pPr>
        <w:pStyle w:val="ConsPlusNormal"/>
        <w:spacing w:before="220"/>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B12159" w:rsidRDefault="00B12159">
      <w:pPr>
        <w:pStyle w:val="ConsPlusNormal"/>
        <w:spacing w:before="220"/>
        <w:ind w:firstLine="540"/>
        <w:jc w:val="both"/>
      </w:pPr>
      <w:r>
        <w:t>77. Среднесписочная численность работников рассчитывается на основании списочной численности, которая приводится на определенную дату, например, на последнее число отчетного периода.</w:t>
      </w:r>
    </w:p>
    <w:p w:rsidR="00B12159" w:rsidRDefault="00B12159">
      <w:pPr>
        <w:pStyle w:val="ConsPlusNormal"/>
        <w:spacing w:before="220"/>
        <w:ind w:firstLine="540"/>
        <w:jc w:val="both"/>
      </w:pPr>
      <w:r>
        <w:t>Показатель может быть заполнен с одним десятичным знаком.</w:t>
      </w:r>
    </w:p>
    <w:p w:rsidR="00B12159" w:rsidRDefault="00B12159">
      <w:pPr>
        <w:pStyle w:val="ConsPlusNormal"/>
        <w:spacing w:before="220"/>
        <w:ind w:firstLine="540"/>
        <w:jc w:val="both"/>
      </w:pPr>
      <w:r>
        <w:t xml:space="preserve">В списочную численность работников </w:t>
      </w:r>
      <w:hyperlink w:anchor="P1324" w:history="1">
        <w:r>
          <w:rPr>
            <w:color w:val="0000FF"/>
          </w:rPr>
          <w:t>&lt;1&gt;</w:t>
        </w:r>
      </w:hyperlink>
      <w:r>
        <w:t xml:space="preserve">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w:t>
      </w:r>
    </w:p>
    <w:p w:rsidR="00B12159" w:rsidRDefault="00B12159">
      <w:pPr>
        <w:pStyle w:val="ConsPlusNormal"/>
        <w:spacing w:before="220"/>
        <w:ind w:firstLine="540"/>
        <w:jc w:val="both"/>
      </w:pPr>
      <w:r>
        <w:t>В 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Исходя из этого, в списочную численность целыми единицами включаются, в частности, работники:</w:t>
      </w:r>
    </w:p>
    <w:p w:rsidR="00B12159" w:rsidRDefault="00B12159">
      <w:pPr>
        <w:pStyle w:val="ConsPlusNormal"/>
        <w:spacing w:before="220"/>
        <w:ind w:firstLine="540"/>
        <w:jc w:val="both"/>
      </w:pPr>
      <w:r>
        <w:t>а) фактически явившиеся на работу, включая и тех, которые не работали по причине простоя;</w:t>
      </w:r>
    </w:p>
    <w:p w:rsidR="00B12159" w:rsidRDefault="00B12159">
      <w:pPr>
        <w:pStyle w:val="ConsPlusNormal"/>
        <w:spacing w:before="220"/>
        <w:ind w:firstLine="540"/>
        <w:jc w:val="both"/>
      </w:pPr>
      <w:r>
        <w:lastRenderedPageBreak/>
        <w:t>б) находившиеся в служебных командировках, если за ними сохраняется заработная плата в данной организации, включая работников, находившихся в краткосрочных служебных командировках за границей;</w:t>
      </w:r>
    </w:p>
    <w:p w:rsidR="00B12159" w:rsidRDefault="00B12159">
      <w:pPr>
        <w:pStyle w:val="ConsPlusNormal"/>
        <w:spacing w:before="220"/>
        <w:ind w:firstLine="540"/>
        <w:jc w:val="both"/>
      </w:pPr>
      <w:r>
        <w:t>в) 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p w:rsidR="00B12159" w:rsidRDefault="00B12159">
      <w:pPr>
        <w:pStyle w:val="ConsPlusNormal"/>
        <w:spacing w:before="220"/>
        <w:ind w:firstLine="540"/>
        <w:jc w:val="both"/>
      </w:pPr>
      <w:r>
        <w:t>г) не явившиеся на работу в связи с выполнением государственных или общественных обязанностей;</w:t>
      </w:r>
    </w:p>
    <w:p w:rsidR="00B12159" w:rsidRDefault="00B12159">
      <w:pPr>
        <w:pStyle w:val="ConsPlusNormal"/>
        <w:spacing w:before="220"/>
        <w:ind w:firstLine="540"/>
        <w:jc w:val="both"/>
      </w:pPr>
      <w:r>
        <w:t>д) принятые на работу на неполный рабочий день или неполную рабочую неделю, а также принятые на половину ставки (оклада) в соответствии с трудовым договором или штатным расписанием. В списочной численности указанные работники учитываются за каждый календарный день как целые единицы, включая нерабочие дни недели, обусловленные при приеме на работу (</w:t>
      </w:r>
      <w:hyperlink w:anchor="P768" w:history="1">
        <w:r>
          <w:rPr>
            <w:color w:val="0000FF"/>
          </w:rPr>
          <w:t>пункт 79.3</w:t>
        </w:r>
      </w:hyperlink>
      <w:r>
        <w:t xml:space="preserve"> настоящих Указаний).</w:t>
      </w:r>
    </w:p>
    <w:p w:rsidR="00B12159" w:rsidRDefault="00B12159">
      <w:pPr>
        <w:pStyle w:val="ConsPlusNormal"/>
        <w:spacing w:before="220"/>
        <w:ind w:firstLine="540"/>
        <w:jc w:val="both"/>
      </w:pPr>
      <w:r>
        <w:t>Примечание. К этой группе не относятся отдельные категории работников, которым 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 женщины, работающие в районах Крайнего Севера и приравненных к ним местностях; работники, являющиеся инвалидами I и II групп;</w:t>
      </w:r>
    </w:p>
    <w:p w:rsidR="00B12159" w:rsidRDefault="00B12159">
      <w:pPr>
        <w:pStyle w:val="ConsPlusNormal"/>
        <w:jc w:val="both"/>
      </w:pPr>
    </w:p>
    <w:p w:rsidR="00B12159" w:rsidRDefault="00B12159">
      <w:pPr>
        <w:pStyle w:val="ConsPlusNormal"/>
        <w:ind w:firstLine="540"/>
        <w:jc w:val="both"/>
      </w:pPr>
      <w:r>
        <w:t>е) принятые на работу с испытательным сроком;</w:t>
      </w:r>
    </w:p>
    <w:p w:rsidR="00B12159" w:rsidRDefault="00B12159">
      <w:pPr>
        <w:pStyle w:val="ConsPlusNormal"/>
        <w:spacing w:before="220"/>
        <w:ind w:firstLine="540"/>
        <w:jc w:val="both"/>
      </w:pPr>
      <w:r>
        <w:t>ж) заключившие трудовой договор с организацией о выполнении работы на дому личным трудом (надомники). В списочной и среднесписочной численности работников надомники учитываются за каждый календарный день как целые единицы;</w:t>
      </w:r>
    </w:p>
    <w:p w:rsidR="00B12159" w:rsidRDefault="00B12159">
      <w:pPr>
        <w:pStyle w:val="ConsPlusNormal"/>
        <w:spacing w:before="220"/>
        <w:ind w:firstLine="540"/>
        <w:jc w:val="both"/>
      </w:pPr>
      <w:r>
        <w:t>з) сотрудники, имеющие специальные звания;</w:t>
      </w:r>
    </w:p>
    <w:p w:rsidR="00B12159" w:rsidRDefault="00B12159">
      <w:pPr>
        <w:pStyle w:val="ConsPlusNormal"/>
        <w:spacing w:before="220"/>
        <w:ind w:firstLine="540"/>
        <w:jc w:val="both"/>
      </w:pPr>
      <w:r>
        <w:t>и) направленные с отрывом от работы в образовательные учреждения для повышения квалификации или приобретения новой профессии (специальности), если за ними сохраняется заработная плата;</w:t>
      </w:r>
    </w:p>
    <w:p w:rsidR="00B12159" w:rsidRDefault="00B12159">
      <w:pPr>
        <w:pStyle w:val="ConsPlusNormal"/>
        <w:spacing w:before="220"/>
        <w:ind w:firstLine="540"/>
        <w:jc w:val="both"/>
      </w:pPr>
      <w:r>
        <w:t>к) временно принятые на работу из других организаций, если за ними не сохраняется заработная плата по месту основной работы;</w:t>
      </w:r>
    </w:p>
    <w:p w:rsidR="00B12159" w:rsidRDefault="00B12159">
      <w:pPr>
        <w:pStyle w:val="ConsPlusNormal"/>
        <w:spacing w:before="220"/>
        <w:ind w:firstLine="540"/>
        <w:jc w:val="both"/>
      </w:pPr>
      <w:r>
        <w:t>л) студенты и учащиеся образовательных учреждений, работающие в организациях в период производственной практики, если они зачислены на рабочие места (должности);</w:t>
      </w:r>
    </w:p>
    <w:p w:rsidR="00B12159" w:rsidRDefault="00B12159">
      <w:pPr>
        <w:pStyle w:val="ConsPlusNormal"/>
        <w:spacing w:before="220"/>
        <w:ind w:firstLine="540"/>
        <w:jc w:val="both"/>
      </w:pPr>
      <w:r>
        <w:t>м) обучающиеся в образовательных учреждениях, аспирантурах, находящиеся в учебном отпуске с сохранением полностью или частично заработной платы;</w:t>
      </w:r>
    </w:p>
    <w:p w:rsidR="00B12159" w:rsidRDefault="00B12159">
      <w:pPr>
        <w:pStyle w:val="ConsPlusNormal"/>
        <w:spacing w:before="220"/>
        <w:ind w:firstLine="540"/>
        <w:jc w:val="both"/>
      </w:pPr>
      <w:r>
        <w:t>н) обучающиеся в образовательных учреждениях и находившиеся в дополнительном отпуске без сохранения заработной платы, а также работники,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 (</w:t>
      </w:r>
      <w:hyperlink w:anchor="P764" w:history="1">
        <w:r>
          <w:rPr>
            <w:color w:val="0000FF"/>
          </w:rPr>
          <w:t>пункт 79.1</w:t>
        </w:r>
      </w:hyperlink>
      <w:r>
        <w:t xml:space="preserve"> настоящих Указаний);</w:t>
      </w:r>
    </w:p>
    <w:p w:rsidR="00B12159" w:rsidRDefault="00B12159">
      <w:pPr>
        <w:pStyle w:val="ConsPlusNormal"/>
        <w:spacing w:before="220"/>
        <w:ind w:firstLine="540"/>
        <w:jc w:val="both"/>
      </w:pPr>
      <w:r>
        <w:t>о) находившиеся в ежегодных и дополнительных отпусках, предоставляемых в соответствии с законодательством, коллективным договором и трудовым договором, включая находившихся в отпуске с последующим увольнением;</w:t>
      </w:r>
    </w:p>
    <w:p w:rsidR="00B12159" w:rsidRDefault="00B12159">
      <w:pPr>
        <w:pStyle w:val="ConsPlusNormal"/>
        <w:spacing w:before="220"/>
        <w:ind w:firstLine="540"/>
        <w:jc w:val="both"/>
      </w:pPr>
      <w:r>
        <w:t xml:space="preserve">п) имевшие выходной день согласно графику работы организации, а также за переработку </w:t>
      </w:r>
      <w:r>
        <w:lastRenderedPageBreak/>
        <w:t>времени при суммированном учете рабочего времени;</w:t>
      </w:r>
    </w:p>
    <w:p w:rsidR="00B12159" w:rsidRDefault="00B12159">
      <w:pPr>
        <w:pStyle w:val="ConsPlusNormal"/>
        <w:spacing w:before="220"/>
        <w:ind w:firstLine="540"/>
        <w:jc w:val="both"/>
      </w:pPr>
      <w:r>
        <w:t>р) получившие день отдыха за работу в выходные или праздничные (нерабочие) дни;</w:t>
      </w:r>
    </w:p>
    <w:p w:rsidR="00B12159" w:rsidRDefault="00B12159">
      <w:pPr>
        <w:pStyle w:val="ConsPlusNormal"/>
        <w:spacing w:before="220"/>
        <w:ind w:firstLine="540"/>
        <w:jc w:val="both"/>
      </w:pPr>
      <w:r>
        <w:t>с) находившиеся в отпусках по беременности и родам, в отпусках в связи с усыновлением новорожденного ребенка непосредственно из родильного дома, а также в отпуске по уходу за ребенком (</w:t>
      </w:r>
      <w:hyperlink w:anchor="P764" w:history="1">
        <w:r>
          <w:rPr>
            <w:color w:val="0000FF"/>
          </w:rPr>
          <w:t>пункт 79.1</w:t>
        </w:r>
      </w:hyperlink>
      <w:r>
        <w:t xml:space="preserve"> настоящих Указаний);</w:t>
      </w:r>
    </w:p>
    <w:p w:rsidR="00B12159" w:rsidRDefault="00B12159">
      <w:pPr>
        <w:pStyle w:val="ConsPlusNormal"/>
        <w:spacing w:before="220"/>
        <w:ind w:firstLine="540"/>
        <w:jc w:val="both"/>
      </w:pPr>
      <w:r>
        <w:t>т) принятые для замещения отсутствующих работников (ввиду болезни, отпуска по беременности и родам, отпуска по уходу за ребенком);</w:t>
      </w:r>
    </w:p>
    <w:p w:rsidR="00B12159" w:rsidRDefault="00B12159">
      <w:pPr>
        <w:pStyle w:val="ConsPlusNormal"/>
        <w:spacing w:before="220"/>
        <w:ind w:firstLine="540"/>
        <w:jc w:val="both"/>
      </w:pPr>
      <w:r>
        <w:t>у) находившиеся в отпуске без сохранения заработной платы независимо от длительности отпуска;</w:t>
      </w:r>
    </w:p>
    <w:p w:rsidR="00B12159" w:rsidRDefault="00B12159">
      <w:pPr>
        <w:pStyle w:val="ConsPlusNormal"/>
        <w:spacing w:before="220"/>
        <w:ind w:firstLine="540"/>
        <w:jc w:val="both"/>
      </w:pPr>
      <w:r>
        <w:t>ф) находившиеся в простоях по инициативе работодателя и по причинам, не зависящим от работодателя и работника, а также в неоплаченных отпусках по инициативе работодателя;</w:t>
      </w:r>
    </w:p>
    <w:p w:rsidR="00B12159" w:rsidRDefault="00B12159">
      <w:pPr>
        <w:pStyle w:val="ConsPlusNormal"/>
        <w:spacing w:before="220"/>
        <w:ind w:firstLine="540"/>
        <w:jc w:val="both"/>
      </w:pPr>
      <w:r>
        <w:t>х) принимавшие участие в забастовках;</w:t>
      </w:r>
    </w:p>
    <w:p w:rsidR="00B12159" w:rsidRDefault="00B12159">
      <w:pPr>
        <w:pStyle w:val="ConsPlusNormal"/>
        <w:spacing w:before="220"/>
        <w:ind w:firstLine="540"/>
        <w:jc w:val="both"/>
      </w:pPr>
      <w:r>
        <w:t>ц) работавшие вахтовым методом. Если организации не имеют обособленных подразделений на территории другого субъекта Российской Федерации, где производятся вахтовые работы, то работники, выполнявшие работы вахтовым методом, учитываются в отчете организации, с которой заключены трудовые договоры и договоры гражданско-правового характера;</w:t>
      </w:r>
    </w:p>
    <w:p w:rsidR="00B12159" w:rsidRDefault="00B12159">
      <w:pPr>
        <w:pStyle w:val="ConsPlusNormal"/>
        <w:spacing w:before="220"/>
        <w:ind w:firstLine="540"/>
        <w:jc w:val="both"/>
      </w:pPr>
      <w:r>
        <w:t>ч) иностранные граждане, работавшие в организациях, расположенных на территории России;</w:t>
      </w:r>
    </w:p>
    <w:p w:rsidR="00B12159" w:rsidRDefault="00B12159">
      <w:pPr>
        <w:pStyle w:val="ConsPlusNormal"/>
        <w:spacing w:before="220"/>
        <w:ind w:firstLine="540"/>
        <w:jc w:val="both"/>
      </w:pPr>
      <w:r>
        <w:t>ш) совершившие прогулы;</w:t>
      </w:r>
    </w:p>
    <w:p w:rsidR="00B12159" w:rsidRDefault="00B12159">
      <w:pPr>
        <w:pStyle w:val="ConsPlusNormal"/>
        <w:spacing w:before="220"/>
        <w:ind w:firstLine="540"/>
        <w:jc w:val="both"/>
      </w:pPr>
      <w:r>
        <w:t>щ) находившиеся под следствием до решения суда.</w:t>
      </w:r>
    </w:p>
    <w:p w:rsidR="00B12159" w:rsidRDefault="00B12159">
      <w:pPr>
        <w:pStyle w:val="ConsPlusNormal"/>
        <w:spacing w:before="220"/>
        <w:ind w:firstLine="540"/>
        <w:jc w:val="both"/>
      </w:pPr>
      <w:r>
        <w:t>78. Не включаются в списочную численность работники:</w:t>
      </w:r>
    </w:p>
    <w:p w:rsidR="00B12159" w:rsidRDefault="00B12159">
      <w:pPr>
        <w:pStyle w:val="ConsPlusNormal"/>
        <w:spacing w:before="220"/>
        <w:ind w:firstLine="540"/>
        <w:jc w:val="both"/>
      </w:pPr>
      <w:r>
        <w:t>а) принятые на работу по совместительству из других организаций;</w:t>
      </w:r>
    </w:p>
    <w:p w:rsidR="00B12159" w:rsidRDefault="00B12159">
      <w:pPr>
        <w:pStyle w:val="ConsPlusNormal"/>
        <w:spacing w:before="220"/>
        <w:ind w:firstLine="540"/>
        <w:jc w:val="both"/>
      </w:pPr>
      <w:r>
        <w:t>Учет внешних совместителей ведется отдельно.</w:t>
      </w:r>
    </w:p>
    <w:p w:rsidR="00B12159" w:rsidRDefault="00B12159">
      <w:pPr>
        <w:pStyle w:val="ConsPlusNormal"/>
        <w:spacing w:before="220"/>
        <w:ind w:firstLine="540"/>
        <w:jc w:val="both"/>
      </w:pPr>
      <w:r>
        <w:t>Примечание. 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а в фонде заработной платы показывается сумма заработной платы с учетом оплаты труда по совместительству;</w:t>
      </w:r>
    </w:p>
    <w:p w:rsidR="00B12159" w:rsidRDefault="00B12159">
      <w:pPr>
        <w:pStyle w:val="ConsPlusNormal"/>
        <w:jc w:val="both"/>
      </w:pPr>
    </w:p>
    <w:p w:rsidR="00B12159" w:rsidRDefault="00B12159">
      <w:pPr>
        <w:pStyle w:val="ConsPlusNormal"/>
        <w:ind w:firstLine="540"/>
        <w:jc w:val="both"/>
      </w:pPr>
      <w:r>
        <w:t>б) выполнявшие работу по договорам гражданско-правового характера;</w:t>
      </w:r>
    </w:p>
    <w:p w:rsidR="00B12159" w:rsidRDefault="00B12159">
      <w:pPr>
        <w:pStyle w:val="ConsPlusNormal"/>
        <w:spacing w:before="220"/>
        <w:ind w:firstLine="540"/>
        <w:jc w:val="both"/>
      </w:pPr>
      <w:bookmarkStart w:id="17" w:name="P753"/>
      <w:bookmarkEnd w:id="17"/>
      <w:r>
        <w:t>Примечание. Работник, состоящий в списочном составе организации и заключивший договор гражданско-правового характера с этой же организацией, учитывается в списочной и среднесписочной численности один раз по месту основной работы, а начисленная ему заработная плата по трудовому договору и договору гражданско-правового характера - в графе 8 (фонд заработной платы работников списочного состава);</w:t>
      </w:r>
    </w:p>
    <w:p w:rsidR="00B12159" w:rsidRDefault="00B12159">
      <w:pPr>
        <w:pStyle w:val="ConsPlusNormal"/>
        <w:jc w:val="both"/>
      </w:pPr>
    </w:p>
    <w:p w:rsidR="00B12159" w:rsidRDefault="00B12159">
      <w:pPr>
        <w:pStyle w:val="ConsPlusNormal"/>
        <w:ind w:firstLine="540"/>
        <w:jc w:val="both"/>
      </w:pPr>
      <w:r>
        <w:t>в) привлеченные для работы согласно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 и учитываемые в среднесписочной численности работников (</w:t>
      </w:r>
      <w:hyperlink w:anchor="P767" w:history="1">
        <w:r>
          <w:rPr>
            <w:color w:val="0000FF"/>
          </w:rPr>
          <w:t>пункт 79.2</w:t>
        </w:r>
      </w:hyperlink>
      <w:r>
        <w:t xml:space="preserve"> настоящих Указаний);</w:t>
      </w:r>
    </w:p>
    <w:p w:rsidR="00B12159" w:rsidRDefault="00B12159">
      <w:pPr>
        <w:pStyle w:val="ConsPlusNormal"/>
        <w:spacing w:before="220"/>
        <w:ind w:firstLine="540"/>
        <w:jc w:val="both"/>
      </w:pPr>
      <w:r>
        <w:lastRenderedPageBreak/>
        <w:t>г) переведенные на работу в другую организацию, если за ними не сохраняется заработная плата, а также направленные на работу за границу;</w:t>
      </w:r>
    </w:p>
    <w:p w:rsidR="00B12159" w:rsidRDefault="00B12159">
      <w:pPr>
        <w:pStyle w:val="ConsPlusNormal"/>
        <w:spacing w:before="220"/>
        <w:ind w:firstLine="540"/>
        <w:jc w:val="both"/>
      </w:pPr>
      <w:r>
        <w:t>д) направленные организациями на обучение в образовательные учреждения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B12159" w:rsidRDefault="00B12159">
      <w:pPr>
        <w:pStyle w:val="ConsPlusNormal"/>
        <w:spacing w:before="220"/>
        <w:ind w:firstLine="540"/>
        <w:jc w:val="both"/>
      </w:pPr>
      <w:r>
        <w:t>е)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B12159" w:rsidRDefault="00B12159">
      <w:pPr>
        <w:pStyle w:val="ConsPlusNormal"/>
        <w:spacing w:before="220"/>
        <w:ind w:firstLine="540"/>
        <w:jc w:val="both"/>
      </w:pPr>
      <w:r>
        <w:t>ж) собственники данной организации, не получающие заработную плату;</w:t>
      </w:r>
    </w:p>
    <w:p w:rsidR="00B12159" w:rsidRDefault="00B12159">
      <w:pPr>
        <w:pStyle w:val="ConsPlusNormal"/>
        <w:spacing w:before="220"/>
        <w:ind w:firstLine="540"/>
        <w:jc w:val="both"/>
      </w:pPr>
      <w:r>
        <w:t>з) члены кооператива, не заключившие трудовых договоров с организацией;</w:t>
      </w:r>
    </w:p>
    <w:p w:rsidR="00B12159" w:rsidRDefault="00B12159">
      <w:pPr>
        <w:pStyle w:val="ConsPlusNormal"/>
        <w:spacing w:before="220"/>
        <w:ind w:firstLine="540"/>
        <w:jc w:val="both"/>
      </w:pPr>
      <w:r>
        <w:t>и) адвокаты;</w:t>
      </w:r>
    </w:p>
    <w:p w:rsidR="00B12159" w:rsidRDefault="00B12159">
      <w:pPr>
        <w:pStyle w:val="ConsPlusNormal"/>
        <w:spacing w:before="220"/>
        <w:ind w:firstLine="540"/>
        <w:jc w:val="both"/>
      </w:pPr>
      <w:r>
        <w:t>к) военнослужащие при исполнении ими обязанностей военной службы.</w:t>
      </w:r>
    </w:p>
    <w:p w:rsidR="00B12159" w:rsidRDefault="00B12159">
      <w:pPr>
        <w:pStyle w:val="ConsPlusNormal"/>
        <w:spacing w:before="220"/>
        <w:ind w:firstLine="540"/>
        <w:jc w:val="both"/>
      </w:pPr>
      <w:r>
        <w:t>79. При определении среднесписочной численности работников следует иметь в виду следующее.</w:t>
      </w:r>
    </w:p>
    <w:p w:rsidR="00B12159" w:rsidRDefault="00B12159">
      <w:pPr>
        <w:pStyle w:val="ConsPlusNormal"/>
        <w:spacing w:before="220"/>
        <w:ind w:firstLine="540"/>
        <w:jc w:val="both"/>
      </w:pPr>
      <w:bookmarkStart w:id="18" w:name="P764"/>
      <w:bookmarkEnd w:id="18"/>
      <w:r>
        <w:t>79.1. Некоторые работники списочной численности не включаются в среднесписочную численность. К таким работникам относятся:</w:t>
      </w:r>
    </w:p>
    <w:p w:rsidR="00B12159" w:rsidRDefault="00B12159">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rsidR="00B12159" w:rsidRDefault="00B12159">
      <w:pPr>
        <w:pStyle w:val="ConsPlusNormal"/>
        <w:spacing w:before="220"/>
        <w:ind w:firstLine="540"/>
        <w:jc w:val="both"/>
      </w:pPr>
      <w:r>
        <w:t>-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B12159" w:rsidRDefault="00B12159">
      <w:pPr>
        <w:pStyle w:val="ConsPlusNormal"/>
        <w:spacing w:before="220"/>
        <w:ind w:firstLine="540"/>
        <w:jc w:val="both"/>
      </w:pPr>
      <w:bookmarkStart w:id="19" w:name="P767"/>
      <w:bookmarkEnd w:id="19"/>
      <w:r>
        <w:t>79.2. Лица, не состоящие в списочном составе и привлеченные для работы по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 учитываются в среднесписочной численности как целые единицы по дням явок на работу.</w:t>
      </w:r>
    </w:p>
    <w:p w:rsidR="00B12159" w:rsidRDefault="00B12159">
      <w:pPr>
        <w:pStyle w:val="ConsPlusNormal"/>
        <w:spacing w:before="220"/>
        <w:ind w:firstLine="540"/>
        <w:jc w:val="both"/>
      </w:pPr>
      <w:bookmarkStart w:id="20" w:name="P768"/>
      <w:bookmarkEnd w:id="20"/>
      <w:r>
        <w:t>79.3.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B12159" w:rsidRDefault="00B12159">
      <w:pPr>
        <w:pStyle w:val="ConsPlusNormal"/>
        <w:spacing w:before="220"/>
        <w:ind w:firstLine="540"/>
        <w:jc w:val="both"/>
      </w:pPr>
      <w:r>
        <w:t>Расчет средней численности этой категории работников производится в следующем порядке:</w:t>
      </w:r>
    </w:p>
    <w:p w:rsidR="00B12159" w:rsidRDefault="00B12159">
      <w:pPr>
        <w:pStyle w:val="ConsPlusNormal"/>
        <w:spacing w:before="220"/>
        <w:ind w:firstLine="540"/>
        <w:jc w:val="both"/>
      </w:pPr>
      <w: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B12159" w:rsidRDefault="00B12159">
      <w:pPr>
        <w:pStyle w:val="ConsPlusNormal"/>
        <w:spacing w:before="220"/>
        <w:ind w:firstLine="540"/>
        <w:jc w:val="both"/>
      </w:pPr>
      <w:r>
        <w:t>40 часов - на 8 часов (при пятидневной рабочей неделе) или на 6,67 часа (при шестидневной рабочей неделе);</w:t>
      </w:r>
    </w:p>
    <w:p w:rsidR="00B12159" w:rsidRDefault="00B12159">
      <w:pPr>
        <w:pStyle w:val="ConsPlusNormal"/>
        <w:spacing w:before="220"/>
        <w:ind w:firstLine="540"/>
        <w:jc w:val="both"/>
      </w:pPr>
      <w:r>
        <w:t>36 часов - на 7,2 часа (при пятидневной рабочей неделе) или на 6 часов (при шестидневной рабочей неделе);</w:t>
      </w:r>
    </w:p>
    <w:p w:rsidR="00B12159" w:rsidRDefault="00B12159">
      <w:pPr>
        <w:pStyle w:val="ConsPlusNormal"/>
        <w:spacing w:before="220"/>
        <w:ind w:firstLine="540"/>
        <w:jc w:val="both"/>
      </w:pPr>
      <w:r>
        <w:lastRenderedPageBreak/>
        <w:t>24 часа - на 4,8 часа (при пятидневной рабочей неделе) или на 4 часа (при шестидневной рабочей неделе).</w:t>
      </w:r>
    </w:p>
    <w:p w:rsidR="00B12159" w:rsidRDefault="00B12159">
      <w:pPr>
        <w:pStyle w:val="ConsPlusNormal"/>
        <w:spacing w:before="220"/>
        <w:ind w:firstLine="540"/>
        <w:jc w:val="both"/>
      </w:pPr>
      <w: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 (в отличие от методологии, принятой для учета количества отработанных человеко-часов).</w:t>
      </w:r>
    </w:p>
    <w:p w:rsidR="00B12159" w:rsidRDefault="00B12159">
      <w:pPr>
        <w:pStyle w:val="ConsPlusNormal"/>
        <w:spacing w:before="220"/>
        <w:ind w:firstLine="540"/>
        <w:jc w:val="both"/>
      </w:pPr>
      <w:r>
        <w:t>Следует иметь в виду, что работники, которым 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 женщины, работающие в районах Крайнего Севера и приравненных к ним местностях; работники, являющиеся инвалидами I и II групп), в среднесписочной численности учитываются как целые единицы.</w:t>
      </w:r>
    </w:p>
    <w:p w:rsidR="00B12159" w:rsidRDefault="00B12159">
      <w:pPr>
        <w:pStyle w:val="ConsPlusNormal"/>
        <w:spacing w:before="220"/>
        <w:ind w:firstLine="540"/>
        <w:jc w:val="both"/>
      </w:pPr>
      <w:r>
        <w:t>Упрощенный способ расчета (условный пример)</w:t>
      </w:r>
    </w:p>
    <w:p w:rsidR="00B12159" w:rsidRDefault="00B12159">
      <w:pPr>
        <w:pStyle w:val="ConsPlusNormal"/>
        <w:spacing w:before="220"/>
        <w:ind w:firstLine="540"/>
        <w:jc w:val="both"/>
      </w:pPr>
      <w:r>
        <w:t>В организации пять работников в сентябре были заняты на работе неполное рабочее время:</w:t>
      </w:r>
    </w:p>
    <w:p w:rsidR="00B12159" w:rsidRDefault="00B12159">
      <w:pPr>
        <w:pStyle w:val="ConsPlusNormal"/>
        <w:spacing w:before="220"/>
        <w:ind w:firstLine="540"/>
        <w:jc w:val="both"/>
      </w:pPr>
      <w:r>
        <w:t>- два работника отработали по 4 часа в день, каждый из них по 22 рабочих дня. Они учитываются за каждый рабочий день как 0,5 человека (4,0 : 8 часов);</w:t>
      </w:r>
    </w:p>
    <w:p w:rsidR="00B12159" w:rsidRDefault="00B12159">
      <w:pPr>
        <w:pStyle w:val="ConsPlusNormal"/>
        <w:spacing w:before="220"/>
        <w:ind w:firstLine="540"/>
        <w:jc w:val="both"/>
      </w:pPr>
      <w:r>
        <w:t>- три работника отработали по 3,2 часа в день 22, 10 и 5 рабочих дней соответственно. Эти работники учитываются за каждый рабочий день как 0,4 человека (3,2 часа : 8 часов).</w:t>
      </w:r>
    </w:p>
    <w:p w:rsidR="00B12159" w:rsidRDefault="00B12159">
      <w:pPr>
        <w:pStyle w:val="ConsPlusNormal"/>
        <w:spacing w:before="220"/>
        <w:ind w:firstLine="540"/>
        <w:jc w:val="both"/>
      </w:pPr>
      <w:r>
        <w:t>Средняя численность не полностью занятых работников составила 1,7 человека (0,5 x 22 + 0,5 x 22 + 0,4 x 22 + 0,4 x 10 + 0,4 x 5) : 22 рабочих дня в сентябре). Эта численность учитывается при определении среднесписочной численности работников.</w:t>
      </w:r>
    </w:p>
    <w:p w:rsidR="00B12159" w:rsidRDefault="00B12159">
      <w:pPr>
        <w:pStyle w:val="ConsPlusNormal"/>
        <w:spacing w:before="220"/>
        <w:ind w:firstLine="540"/>
        <w:jc w:val="both"/>
      </w:pPr>
      <w:r>
        <w:t>Примечание. Лица, работавшие неполное рабочее время по инициативе работодателя учитываются в среднесписочной численности работников как целые единицы.</w:t>
      </w:r>
    </w:p>
    <w:p w:rsidR="00B12159" w:rsidRDefault="00B12159">
      <w:pPr>
        <w:pStyle w:val="ConsPlusNormal"/>
        <w:jc w:val="both"/>
      </w:pPr>
    </w:p>
    <w:p w:rsidR="00B12159" w:rsidRDefault="00B12159">
      <w:pPr>
        <w:pStyle w:val="ConsPlusNormal"/>
        <w:ind w:firstLine="540"/>
        <w:jc w:val="both"/>
      </w:pPr>
      <w:r>
        <w:t>79.4. Ниже приводится условный пример расчета среднесписочной численности работников, выполнявших работу полный рабочий день, в организации (работающей по графику пятидневной рабочей недели) за отчетный месяц</w:t>
      </w:r>
    </w:p>
    <w:p w:rsidR="00B12159" w:rsidRDefault="00B121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74"/>
        <w:gridCol w:w="3005"/>
        <w:gridCol w:w="1984"/>
      </w:tblGrid>
      <w:tr w:rsidR="00B12159">
        <w:tc>
          <w:tcPr>
            <w:tcW w:w="2608" w:type="dxa"/>
            <w:tcBorders>
              <w:top w:val="single" w:sz="4" w:space="0" w:color="auto"/>
              <w:bottom w:val="single" w:sz="4" w:space="0" w:color="auto"/>
            </w:tcBorders>
          </w:tcPr>
          <w:p w:rsidR="00B12159" w:rsidRDefault="00B12159">
            <w:pPr>
              <w:pStyle w:val="ConsPlusNormal"/>
              <w:jc w:val="center"/>
            </w:pPr>
            <w:r>
              <w:t>Числа месяца</w:t>
            </w:r>
          </w:p>
        </w:tc>
        <w:tc>
          <w:tcPr>
            <w:tcW w:w="1474" w:type="dxa"/>
            <w:tcBorders>
              <w:top w:val="single" w:sz="4" w:space="0" w:color="auto"/>
              <w:bottom w:val="single" w:sz="4" w:space="0" w:color="auto"/>
            </w:tcBorders>
          </w:tcPr>
          <w:p w:rsidR="00B12159" w:rsidRDefault="00B12159">
            <w:pPr>
              <w:pStyle w:val="ConsPlusNormal"/>
              <w:jc w:val="center"/>
            </w:pPr>
            <w:r>
              <w:t>Списочная численность работников</w:t>
            </w:r>
          </w:p>
        </w:tc>
        <w:tc>
          <w:tcPr>
            <w:tcW w:w="3005" w:type="dxa"/>
            <w:tcBorders>
              <w:top w:val="single" w:sz="4" w:space="0" w:color="auto"/>
              <w:bottom w:val="single" w:sz="4" w:space="0" w:color="auto"/>
            </w:tcBorders>
          </w:tcPr>
          <w:p w:rsidR="00B12159" w:rsidRDefault="00B12159">
            <w:pPr>
              <w:pStyle w:val="ConsPlusNormal"/>
              <w:jc w:val="center"/>
            </w:pPr>
            <w:r>
              <w:t>В том числе не включаются в среднесписочную численность</w:t>
            </w:r>
          </w:p>
          <w:p w:rsidR="00B12159" w:rsidRDefault="00B12159">
            <w:pPr>
              <w:pStyle w:val="ConsPlusNormal"/>
              <w:jc w:val="center"/>
            </w:pPr>
            <w:r>
              <w:t xml:space="preserve">(см. </w:t>
            </w:r>
            <w:hyperlink w:anchor="P764" w:history="1">
              <w:r>
                <w:rPr>
                  <w:color w:val="0000FF"/>
                </w:rPr>
                <w:t>пункт 79.1</w:t>
              </w:r>
            </w:hyperlink>
            <w:r>
              <w:t>)</w:t>
            </w:r>
          </w:p>
        </w:tc>
        <w:tc>
          <w:tcPr>
            <w:tcW w:w="1984" w:type="dxa"/>
            <w:tcBorders>
              <w:top w:val="single" w:sz="4" w:space="0" w:color="auto"/>
              <w:bottom w:val="single" w:sz="4" w:space="0" w:color="auto"/>
            </w:tcBorders>
          </w:tcPr>
          <w:p w:rsidR="00B12159" w:rsidRDefault="00B12159">
            <w:pPr>
              <w:pStyle w:val="ConsPlusNormal"/>
              <w:jc w:val="center"/>
            </w:pPr>
            <w:r>
              <w:t>Включаются в среднесписочную численность</w:t>
            </w:r>
          </w:p>
          <w:p w:rsidR="00B12159" w:rsidRDefault="00B12159">
            <w:pPr>
              <w:pStyle w:val="ConsPlusNormal"/>
              <w:jc w:val="center"/>
            </w:pPr>
            <w:r>
              <w:t>(гр. 2 минус гр. 3)</w:t>
            </w:r>
          </w:p>
        </w:tc>
      </w:tr>
      <w:tr w:rsidR="00B12159">
        <w:tc>
          <w:tcPr>
            <w:tcW w:w="2608" w:type="dxa"/>
            <w:tcBorders>
              <w:top w:val="single" w:sz="4" w:space="0" w:color="auto"/>
              <w:bottom w:val="single" w:sz="4" w:space="0" w:color="auto"/>
            </w:tcBorders>
          </w:tcPr>
          <w:p w:rsidR="00B12159" w:rsidRDefault="00B12159">
            <w:pPr>
              <w:pStyle w:val="ConsPlusNormal"/>
              <w:jc w:val="center"/>
            </w:pPr>
            <w:r>
              <w:t>1</w:t>
            </w:r>
          </w:p>
        </w:tc>
        <w:tc>
          <w:tcPr>
            <w:tcW w:w="1474" w:type="dxa"/>
            <w:tcBorders>
              <w:top w:val="single" w:sz="4" w:space="0" w:color="auto"/>
              <w:bottom w:val="single" w:sz="4" w:space="0" w:color="auto"/>
            </w:tcBorders>
          </w:tcPr>
          <w:p w:rsidR="00B12159" w:rsidRDefault="00B12159">
            <w:pPr>
              <w:pStyle w:val="ConsPlusNormal"/>
              <w:jc w:val="center"/>
            </w:pPr>
            <w:r>
              <w:t>2</w:t>
            </w:r>
          </w:p>
        </w:tc>
        <w:tc>
          <w:tcPr>
            <w:tcW w:w="3005" w:type="dxa"/>
            <w:tcBorders>
              <w:top w:val="single" w:sz="4" w:space="0" w:color="auto"/>
              <w:bottom w:val="single" w:sz="4" w:space="0" w:color="auto"/>
            </w:tcBorders>
          </w:tcPr>
          <w:p w:rsidR="00B12159" w:rsidRDefault="00B12159">
            <w:pPr>
              <w:pStyle w:val="ConsPlusNormal"/>
              <w:jc w:val="center"/>
            </w:pPr>
            <w:r>
              <w:t>3</w:t>
            </w:r>
          </w:p>
        </w:tc>
        <w:tc>
          <w:tcPr>
            <w:tcW w:w="1984" w:type="dxa"/>
            <w:tcBorders>
              <w:top w:val="single" w:sz="4" w:space="0" w:color="auto"/>
              <w:bottom w:val="single" w:sz="4" w:space="0" w:color="auto"/>
            </w:tcBorders>
          </w:tcPr>
          <w:p w:rsidR="00B12159" w:rsidRDefault="00B12159">
            <w:pPr>
              <w:pStyle w:val="ConsPlusNormal"/>
              <w:jc w:val="center"/>
            </w:pPr>
            <w:r>
              <w:t>4</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single" w:sz="4" w:space="0" w:color="auto"/>
              <w:left w:val="nil"/>
              <w:bottom w:val="nil"/>
              <w:right w:val="nil"/>
            </w:tcBorders>
          </w:tcPr>
          <w:p w:rsidR="00B12159" w:rsidRDefault="00B12159">
            <w:pPr>
              <w:pStyle w:val="ConsPlusNormal"/>
              <w:jc w:val="center"/>
            </w:pPr>
            <w:r>
              <w:t>1</w:t>
            </w:r>
          </w:p>
        </w:tc>
        <w:tc>
          <w:tcPr>
            <w:tcW w:w="1474" w:type="dxa"/>
            <w:tcBorders>
              <w:top w:val="single" w:sz="4" w:space="0" w:color="auto"/>
              <w:left w:val="nil"/>
              <w:bottom w:val="nil"/>
              <w:right w:val="nil"/>
            </w:tcBorders>
          </w:tcPr>
          <w:p w:rsidR="00B12159" w:rsidRDefault="00B12159">
            <w:pPr>
              <w:pStyle w:val="ConsPlusNormal"/>
              <w:jc w:val="center"/>
            </w:pPr>
            <w:r>
              <w:t>253</w:t>
            </w:r>
          </w:p>
        </w:tc>
        <w:tc>
          <w:tcPr>
            <w:tcW w:w="3005" w:type="dxa"/>
            <w:tcBorders>
              <w:top w:val="single" w:sz="4" w:space="0" w:color="auto"/>
              <w:left w:val="nil"/>
              <w:bottom w:val="nil"/>
              <w:right w:val="nil"/>
            </w:tcBorders>
          </w:tcPr>
          <w:p w:rsidR="00B12159" w:rsidRDefault="00B12159">
            <w:pPr>
              <w:pStyle w:val="ConsPlusNormal"/>
              <w:jc w:val="center"/>
            </w:pPr>
            <w:r>
              <w:t>3</w:t>
            </w:r>
          </w:p>
        </w:tc>
        <w:tc>
          <w:tcPr>
            <w:tcW w:w="1984" w:type="dxa"/>
            <w:tcBorders>
              <w:top w:val="single" w:sz="4" w:space="0" w:color="auto"/>
              <w:left w:val="nil"/>
              <w:bottom w:val="nil"/>
              <w:right w:val="nil"/>
            </w:tcBorders>
          </w:tcPr>
          <w:p w:rsidR="00B12159" w:rsidRDefault="00B12159">
            <w:pPr>
              <w:pStyle w:val="ConsPlusNormal"/>
              <w:jc w:val="center"/>
            </w:pPr>
            <w:r>
              <w:t>250</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w:t>
            </w:r>
          </w:p>
        </w:tc>
        <w:tc>
          <w:tcPr>
            <w:tcW w:w="1474" w:type="dxa"/>
            <w:tcBorders>
              <w:top w:val="nil"/>
              <w:left w:val="nil"/>
              <w:bottom w:val="nil"/>
              <w:right w:val="nil"/>
            </w:tcBorders>
          </w:tcPr>
          <w:p w:rsidR="00B12159" w:rsidRDefault="00B12159">
            <w:pPr>
              <w:pStyle w:val="ConsPlusNormal"/>
              <w:jc w:val="center"/>
            </w:pPr>
            <w:r>
              <w:t>257</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254</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3 (суббота)</w:t>
            </w:r>
          </w:p>
        </w:tc>
        <w:tc>
          <w:tcPr>
            <w:tcW w:w="1474" w:type="dxa"/>
            <w:tcBorders>
              <w:top w:val="nil"/>
              <w:left w:val="nil"/>
              <w:bottom w:val="nil"/>
              <w:right w:val="nil"/>
            </w:tcBorders>
          </w:tcPr>
          <w:p w:rsidR="00B12159" w:rsidRDefault="00B12159">
            <w:pPr>
              <w:pStyle w:val="ConsPlusNormal"/>
              <w:jc w:val="center"/>
            </w:pPr>
            <w:r>
              <w:t>257</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254</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4 (воскресенье)</w:t>
            </w:r>
          </w:p>
        </w:tc>
        <w:tc>
          <w:tcPr>
            <w:tcW w:w="1474" w:type="dxa"/>
            <w:tcBorders>
              <w:top w:val="nil"/>
              <w:left w:val="nil"/>
              <w:bottom w:val="nil"/>
              <w:right w:val="nil"/>
            </w:tcBorders>
          </w:tcPr>
          <w:p w:rsidR="00B12159" w:rsidRDefault="00B12159">
            <w:pPr>
              <w:pStyle w:val="ConsPlusNormal"/>
              <w:jc w:val="center"/>
            </w:pPr>
            <w:r>
              <w:t>257</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254</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5</w:t>
            </w:r>
          </w:p>
        </w:tc>
        <w:tc>
          <w:tcPr>
            <w:tcW w:w="1474" w:type="dxa"/>
            <w:tcBorders>
              <w:top w:val="nil"/>
              <w:left w:val="nil"/>
              <w:bottom w:val="nil"/>
              <w:right w:val="nil"/>
            </w:tcBorders>
          </w:tcPr>
          <w:p w:rsidR="00B12159" w:rsidRDefault="00B12159">
            <w:pPr>
              <w:pStyle w:val="ConsPlusNormal"/>
              <w:jc w:val="center"/>
            </w:pPr>
            <w:r>
              <w:t>260</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257</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lastRenderedPageBreak/>
              <w:t>6</w:t>
            </w:r>
          </w:p>
        </w:tc>
        <w:tc>
          <w:tcPr>
            <w:tcW w:w="1474" w:type="dxa"/>
            <w:tcBorders>
              <w:top w:val="nil"/>
              <w:left w:val="nil"/>
              <w:bottom w:val="nil"/>
              <w:right w:val="nil"/>
            </w:tcBorders>
          </w:tcPr>
          <w:p w:rsidR="00B12159" w:rsidRDefault="00B12159">
            <w:pPr>
              <w:pStyle w:val="ConsPlusNormal"/>
              <w:jc w:val="center"/>
            </w:pPr>
            <w:r>
              <w:t>268</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265</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7</w:t>
            </w:r>
          </w:p>
        </w:tc>
        <w:tc>
          <w:tcPr>
            <w:tcW w:w="1474" w:type="dxa"/>
            <w:tcBorders>
              <w:top w:val="nil"/>
              <w:left w:val="nil"/>
              <w:bottom w:val="nil"/>
              <w:right w:val="nil"/>
            </w:tcBorders>
          </w:tcPr>
          <w:p w:rsidR="00B12159" w:rsidRDefault="00B12159">
            <w:pPr>
              <w:pStyle w:val="ConsPlusNormal"/>
              <w:jc w:val="center"/>
            </w:pPr>
            <w:r>
              <w:t>268</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265</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8</w:t>
            </w:r>
          </w:p>
        </w:tc>
        <w:tc>
          <w:tcPr>
            <w:tcW w:w="1474" w:type="dxa"/>
            <w:tcBorders>
              <w:top w:val="nil"/>
              <w:left w:val="nil"/>
              <w:bottom w:val="nil"/>
              <w:right w:val="nil"/>
            </w:tcBorders>
          </w:tcPr>
          <w:p w:rsidR="00B12159" w:rsidRDefault="00B12159">
            <w:pPr>
              <w:pStyle w:val="ConsPlusNormal"/>
              <w:jc w:val="center"/>
            </w:pPr>
            <w:r>
              <w:t>272</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269</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9</w:t>
            </w:r>
          </w:p>
        </w:tc>
        <w:tc>
          <w:tcPr>
            <w:tcW w:w="1474" w:type="dxa"/>
            <w:tcBorders>
              <w:top w:val="nil"/>
              <w:left w:val="nil"/>
              <w:bottom w:val="nil"/>
              <w:right w:val="nil"/>
            </w:tcBorders>
          </w:tcPr>
          <w:p w:rsidR="00B12159" w:rsidRDefault="00B12159">
            <w:pPr>
              <w:pStyle w:val="ConsPlusNormal"/>
              <w:jc w:val="center"/>
            </w:pPr>
            <w:r>
              <w:t>270</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267</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10 (суббота)</w:t>
            </w:r>
          </w:p>
        </w:tc>
        <w:tc>
          <w:tcPr>
            <w:tcW w:w="1474" w:type="dxa"/>
            <w:tcBorders>
              <w:top w:val="nil"/>
              <w:left w:val="nil"/>
              <w:bottom w:val="nil"/>
              <w:right w:val="nil"/>
            </w:tcBorders>
          </w:tcPr>
          <w:p w:rsidR="00B12159" w:rsidRDefault="00B12159">
            <w:pPr>
              <w:pStyle w:val="ConsPlusNormal"/>
              <w:jc w:val="center"/>
            </w:pPr>
            <w:r>
              <w:t>270</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267</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11 (воскресенье)</w:t>
            </w:r>
          </w:p>
        </w:tc>
        <w:tc>
          <w:tcPr>
            <w:tcW w:w="1474" w:type="dxa"/>
            <w:tcBorders>
              <w:top w:val="nil"/>
              <w:left w:val="nil"/>
              <w:bottom w:val="nil"/>
              <w:right w:val="nil"/>
            </w:tcBorders>
          </w:tcPr>
          <w:p w:rsidR="00B12159" w:rsidRDefault="00B12159">
            <w:pPr>
              <w:pStyle w:val="ConsPlusNormal"/>
              <w:jc w:val="center"/>
            </w:pPr>
            <w:r>
              <w:t>270</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267</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12</w:t>
            </w:r>
          </w:p>
        </w:tc>
        <w:tc>
          <w:tcPr>
            <w:tcW w:w="1474" w:type="dxa"/>
            <w:tcBorders>
              <w:top w:val="nil"/>
              <w:left w:val="nil"/>
              <w:bottom w:val="nil"/>
              <w:right w:val="nil"/>
            </w:tcBorders>
          </w:tcPr>
          <w:p w:rsidR="00B12159" w:rsidRDefault="00B12159">
            <w:pPr>
              <w:pStyle w:val="ConsPlusNormal"/>
              <w:jc w:val="center"/>
            </w:pPr>
            <w:r>
              <w:t>274</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271</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13</w:t>
            </w:r>
          </w:p>
        </w:tc>
        <w:tc>
          <w:tcPr>
            <w:tcW w:w="1474" w:type="dxa"/>
            <w:tcBorders>
              <w:top w:val="nil"/>
              <w:left w:val="nil"/>
              <w:bottom w:val="nil"/>
              <w:right w:val="nil"/>
            </w:tcBorders>
          </w:tcPr>
          <w:p w:rsidR="00B12159" w:rsidRDefault="00B12159">
            <w:pPr>
              <w:pStyle w:val="ConsPlusNormal"/>
              <w:jc w:val="center"/>
            </w:pPr>
            <w:r>
              <w:t>279</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276</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14</w:t>
            </w:r>
          </w:p>
        </w:tc>
        <w:tc>
          <w:tcPr>
            <w:tcW w:w="1474" w:type="dxa"/>
            <w:tcBorders>
              <w:top w:val="nil"/>
              <w:left w:val="nil"/>
              <w:bottom w:val="nil"/>
              <w:right w:val="nil"/>
            </w:tcBorders>
          </w:tcPr>
          <w:p w:rsidR="00B12159" w:rsidRDefault="00B12159">
            <w:pPr>
              <w:pStyle w:val="ConsPlusNormal"/>
              <w:jc w:val="center"/>
            </w:pPr>
            <w:r>
              <w:t>278</w:t>
            </w:r>
          </w:p>
        </w:tc>
        <w:tc>
          <w:tcPr>
            <w:tcW w:w="3005" w:type="dxa"/>
            <w:tcBorders>
              <w:top w:val="nil"/>
              <w:left w:val="nil"/>
              <w:bottom w:val="nil"/>
              <w:right w:val="nil"/>
            </w:tcBorders>
          </w:tcPr>
          <w:p w:rsidR="00B12159" w:rsidRDefault="00B12159">
            <w:pPr>
              <w:pStyle w:val="ConsPlusNormal"/>
              <w:jc w:val="center"/>
            </w:pPr>
            <w:r>
              <w:t>3</w:t>
            </w:r>
          </w:p>
        </w:tc>
        <w:tc>
          <w:tcPr>
            <w:tcW w:w="1984" w:type="dxa"/>
            <w:tcBorders>
              <w:top w:val="nil"/>
              <w:left w:val="nil"/>
              <w:bottom w:val="nil"/>
              <w:right w:val="nil"/>
            </w:tcBorders>
          </w:tcPr>
          <w:p w:rsidR="00B12159" w:rsidRDefault="00B12159">
            <w:pPr>
              <w:pStyle w:val="ConsPlusNormal"/>
              <w:jc w:val="center"/>
            </w:pPr>
            <w:r>
              <w:t>275</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15</w:t>
            </w:r>
          </w:p>
        </w:tc>
        <w:tc>
          <w:tcPr>
            <w:tcW w:w="1474" w:type="dxa"/>
            <w:tcBorders>
              <w:top w:val="nil"/>
              <w:left w:val="nil"/>
              <w:bottom w:val="nil"/>
              <w:right w:val="nil"/>
            </w:tcBorders>
          </w:tcPr>
          <w:p w:rsidR="00B12159" w:rsidRDefault="00B12159">
            <w:pPr>
              <w:pStyle w:val="ConsPlusNormal"/>
              <w:jc w:val="center"/>
            </w:pPr>
            <w:r>
              <w:t>279</w:t>
            </w:r>
          </w:p>
        </w:tc>
        <w:tc>
          <w:tcPr>
            <w:tcW w:w="3005" w:type="dxa"/>
            <w:tcBorders>
              <w:top w:val="nil"/>
              <w:left w:val="nil"/>
              <w:bottom w:val="nil"/>
              <w:right w:val="nil"/>
            </w:tcBorders>
          </w:tcPr>
          <w:p w:rsidR="00B12159" w:rsidRDefault="00B12159">
            <w:pPr>
              <w:pStyle w:val="ConsPlusNormal"/>
              <w:jc w:val="center"/>
            </w:pPr>
            <w:r>
              <w:t>-</w:t>
            </w:r>
          </w:p>
        </w:tc>
        <w:tc>
          <w:tcPr>
            <w:tcW w:w="1984" w:type="dxa"/>
            <w:tcBorders>
              <w:top w:val="nil"/>
              <w:left w:val="nil"/>
              <w:bottom w:val="nil"/>
              <w:right w:val="nil"/>
            </w:tcBorders>
          </w:tcPr>
          <w:p w:rsidR="00B12159" w:rsidRDefault="00B12159">
            <w:pPr>
              <w:pStyle w:val="ConsPlusNormal"/>
              <w:jc w:val="center"/>
            </w:pPr>
            <w:r>
              <w:t>279</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16</w:t>
            </w:r>
          </w:p>
        </w:tc>
        <w:tc>
          <w:tcPr>
            <w:tcW w:w="1474" w:type="dxa"/>
            <w:tcBorders>
              <w:top w:val="nil"/>
              <w:left w:val="nil"/>
              <w:bottom w:val="nil"/>
              <w:right w:val="nil"/>
            </w:tcBorders>
          </w:tcPr>
          <w:p w:rsidR="00B12159" w:rsidRDefault="00B12159">
            <w:pPr>
              <w:pStyle w:val="ConsPlusNormal"/>
              <w:jc w:val="center"/>
            </w:pPr>
            <w:r>
              <w:t>282</w:t>
            </w:r>
          </w:p>
        </w:tc>
        <w:tc>
          <w:tcPr>
            <w:tcW w:w="3005" w:type="dxa"/>
            <w:tcBorders>
              <w:top w:val="nil"/>
              <w:left w:val="nil"/>
              <w:bottom w:val="nil"/>
              <w:right w:val="nil"/>
            </w:tcBorders>
          </w:tcPr>
          <w:p w:rsidR="00B12159" w:rsidRDefault="00B12159">
            <w:pPr>
              <w:pStyle w:val="ConsPlusNormal"/>
              <w:jc w:val="center"/>
            </w:pPr>
            <w:r>
              <w:t>-</w:t>
            </w:r>
          </w:p>
        </w:tc>
        <w:tc>
          <w:tcPr>
            <w:tcW w:w="1984" w:type="dxa"/>
            <w:tcBorders>
              <w:top w:val="nil"/>
              <w:left w:val="nil"/>
              <w:bottom w:val="nil"/>
              <w:right w:val="nil"/>
            </w:tcBorders>
          </w:tcPr>
          <w:p w:rsidR="00B12159" w:rsidRDefault="00B12159">
            <w:pPr>
              <w:pStyle w:val="ConsPlusNormal"/>
              <w:jc w:val="center"/>
            </w:pPr>
            <w:r>
              <w:t>282</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17 (суббота)</w:t>
            </w:r>
          </w:p>
        </w:tc>
        <w:tc>
          <w:tcPr>
            <w:tcW w:w="1474" w:type="dxa"/>
            <w:tcBorders>
              <w:top w:val="nil"/>
              <w:left w:val="nil"/>
              <w:bottom w:val="nil"/>
              <w:right w:val="nil"/>
            </w:tcBorders>
          </w:tcPr>
          <w:p w:rsidR="00B12159" w:rsidRDefault="00B12159">
            <w:pPr>
              <w:pStyle w:val="ConsPlusNormal"/>
              <w:jc w:val="center"/>
            </w:pPr>
            <w:r>
              <w:t>282</w:t>
            </w:r>
          </w:p>
        </w:tc>
        <w:tc>
          <w:tcPr>
            <w:tcW w:w="3005" w:type="dxa"/>
            <w:tcBorders>
              <w:top w:val="nil"/>
              <w:left w:val="nil"/>
              <w:bottom w:val="nil"/>
              <w:right w:val="nil"/>
            </w:tcBorders>
          </w:tcPr>
          <w:p w:rsidR="00B12159" w:rsidRDefault="00B12159">
            <w:pPr>
              <w:pStyle w:val="ConsPlusNormal"/>
              <w:jc w:val="center"/>
            </w:pPr>
            <w:r>
              <w:t>-</w:t>
            </w:r>
          </w:p>
        </w:tc>
        <w:tc>
          <w:tcPr>
            <w:tcW w:w="1984" w:type="dxa"/>
            <w:tcBorders>
              <w:top w:val="nil"/>
              <w:left w:val="nil"/>
              <w:bottom w:val="nil"/>
              <w:right w:val="nil"/>
            </w:tcBorders>
          </w:tcPr>
          <w:p w:rsidR="00B12159" w:rsidRDefault="00B12159">
            <w:pPr>
              <w:pStyle w:val="ConsPlusNormal"/>
              <w:jc w:val="center"/>
            </w:pPr>
            <w:r>
              <w:t>282</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18 (воскресенье)</w:t>
            </w:r>
          </w:p>
        </w:tc>
        <w:tc>
          <w:tcPr>
            <w:tcW w:w="1474" w:type="dxa"/>
            <w:tcBorders>
              <w:top w:val="nil"/>
              <w:left w:val="nil"/>
              <w:bottom w:val="nil"/>
              <w:right w:val="nil"/>
            </w:tcBorders>
          </w:tcPr>
          <w:p w:rsidR="00B12159" w:rsidRDefault="00B12159">
            <w:pPr>
              <w:pStyle w:val="ConsPlusNormal"/>
              <w:jc w:val="center"/>
            </w:pPr>
            <w:r>
              <w:t>282</w:t>
            </w:r>
          </w:p>
        </w:tc>
        <w:tc>
          <w:tcPr>
            <w:tcW w:w="3005" w:type="dxa"/>
            <w:tcBorders>
              <w:top w:val="nil"/>
              <w:left w:val="nil"/>
              <w:bottom w:val="nil"/>
              <w:right w:val="nil"/>
            </w:tcBorders>
          </w:tcPr>
          <w:p w:rsidR="00B12159" w:rsidRDefault="00B12159">
            <w:pPr>
              <w:pStyle w:val="ConsPlusNormal"/>
              <w:jc w:val="center"/>
            </w:pPr>
            <w:r>
              <w:t>-</w:t>
            </w:r>
          </w:p>
        </w:tc>
        <w:tc>
          <w:tcPr>
            <w:tcW w:w="1984" w:type="dxa"/>
            <w:tcBorders>
              <w:top w:val="nil"/>
              <w:left w:val="nil"/>
              <w:bottom w:val="nil"/>
              <w:right w:val="nil"/>
            </w:tcBorders>
          </w:tcPr>
          <w:p w:rsidR="00B12159" w:rsidRDefault="00B12159">
            <w:pPr>
              <w:pStyle w:val="ConsPlusNormal"/>
              <w:jc w:val="center"/>
            </w:pPr>
            <w:r>
              <w:t>282</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19</w:t>
            </w:r>
          </w:p>
        </w:tc>
        <w:tc>
          <w:tcPr>
            <w:tcW w:w="1474" w:type="dxa"/>
            <w:tcBorders>
              <w:top w:val="nil"/>
              <w:left w:val="nil"/>
              <w:bottom w:val="nil"/>
              <w:right w:val="nil"/>
            </w:tcBorders>
          </w:tcPr>
          <w:p w:rsidR="00B12159" w:rsidRDefault="00B12159">
            <w:pPr>
              <w:pStyle w:val="ConsPlusNormal"/>
              <w:jc w:val="center"/>
            </w:pPr>
            <w:r>
              <w:t>284</w:t>
            </w:r>
          </w:p>
        </w:tc>
        <w:tc>
          <w:tcPr>
            <w:tcW w:w="3005" w:type="dxa"/>
            <w:tcBorders>
              <w:top w:val="nil"/>
              <w:left w:val="nil"/>
              <w:bottom w:val="nil"/>
              <w:right w:val="nil"/>
            </w:tcBorders>
          </w:tcPr>
          <w:p w:rsidR="00B12159" w:rsidRDefault="00B12159">
            <w:pPr>
              <w:pStyle w:val="ConsPlusNormal"/>
              <w:jc w:val="center"/>
            </w:pPr>
            <w:r>
              <w:t>-</w:t>
            </w:r>
          </w:p>
        </w:tc>
        <w:tc>
          <w:tcPr>
            <w:tcW w:w="1984" w:type="dxa"/>
            <w:tcBorders>
              <w:top w:val="nil"/>
              <w:left w:val="nil"/>
              <w:bottom w:val="nil"/>
              <w:right w:val="nil"/>
            </w:tcBorders>
          </w:tcPr>
          <w:p w:rsidR="00B12159" w:rsidRDefault="00B12159">
            <w:pPr>
              <w:pStyle w:val="ConsPlusNormal"/>
              <w:jc w:val="center"/>
            </w:pPr>
            <w:r>
              <w:t>284</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20</w:t>
            </w:r>
          </w:p>
        </w:tc>
        <w:tc>
          <w:tcPr>
            <w:tcW w:w="1474" w:type="dxa"/>
            <w:tcBorders>
              <w:top w:val="nil"/>
              <w:left w:val="nil"/>
              <w:bottom w:val="nil"/>
              <w:right w:val="nil"/>
            </w:tcBorders>
          </w:tcPr>
          <w:p w:rsidR="00B12159" w:rsidRDefault="00B12159">
            <w:pPr>
              <w:pStyle w:val="ConsPlusNormal"/>
              <w:jc w:val="center"/>
            </w:pPr>
            <w:r>
              <w:t>286</w:t>
            </w:r>
          </w:p>
        </w:tc>
        <w:tc>
          <w:tcPr>
            <w:tcW w:w="3005" w:type="dxa"/>
            <w:tcBorders>
              <w:top w:val="nil"/>
              <w:left w:val="nil"/>
              <w:bottom w:val="nil"/>
              <w:right w:val="nil"/>
            </w:tcBorders>
          </w:tcPr>
          <w:p w:rsidR="00B12159" w:rsidRDefault="00B12159">
            <w:pPr>
              <w:pStyle w:val="ConsPlusNormal"/>
              <w:jc w:val="center"/>
            </w:pPr>
            <w:r>
              <w:t>-</w:t>
            </w:r>
          </w:p>
        </w:tc>
        <w:tc>
          <w:tcPr>
            <w:tcW w:w="1984" w:type="dxa"/>
            <w:tcBorders>
              <w:top w:val="nil"/>
              <w:left w:val="nil"/>
              <w:bottom w:val="nil"/>
              <w:right w:val="nil"/>
            </w:tcBorders>
          </w:tcPr>
          <w:p w:rsidR="00B12159" w:rsidRDefault="00B12159">
            <w:pPr>
              <w:pStyle w:val="ConsPlusNormal"/>
              <w:jc w:val="center"/>
            </w:pPr>
            <w:r>
              <w:t>286</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21</w:t>
            </w:r>
          </w:p>
        </w:tc>
        <w:tc>
          <w:tcPr>
            <w:tcW w:w="1474" w:type="dxa"/>
            <w:tcBorders>
              <w:top w:val="nil"/>
              <w:left w:val="nil"/>
              <w:bottom w:val="nil"/>
              <w:right w:val="nil"/>
            </w:tcBorders>
          </w:tcPr>
          <w:p w:rsidR="00B12159" w:rsidRDefault="00B12159">
            <w:pPr>
              <w:pStyle w:val="ConsPlusNormal"/>
              <w:jc w:val="center"/>
            </w:pPr>
            <w:r>
              <w:t>291</w:t>
            </w:r>
          </w:p>
        </w:tc>
        <w:tc>
          <w:tcPr>
            <w:tcW w:w="3005" w:type="dxa"/>
            <w:tcBorders>
              <w:top w:val="nil"/>
              <w:left w:val="nil"/>
              <w:bottom w:val="nil"/>
              <w:right w:val="nil"/>
            </w:tcBorders>
          </w:tcPr>
          <w:p w:rsidR="00B12159" w:rsidRDefault="00B12159">
            <w:pPr>
              <w:pStyle w:val="ConsPlusNormal"/>
              <w:jc w:val="center"/>
            </w:pPr>
            <w:r>
              <w:t>-</w:t>
            </w:r>
          </w:p>
        </w:tc>
        <w:tc>
          <w:tcPr>
            <w:tcW w:w="1984" w:type="dxa"/>
            <w:tcBorders>
              <w:top w:val="nil"/>
              <w:left w:val="nil"/>
              <w:bottom w:val="nil"/>
              <w:right w:val="nil"/>
            </w:tcBorders>
          </w:tcPr>
          <w:p w:rsidR="00B12159" w:rsidRDefault="00B12159">
            <w:pPr>
              <w:pStyle w:val="ConsPlusNormal"/>
              <w:jc w:val="center"/>
            </w:pPr>
            <w:r>
              <w:t>291</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22</w:t>
            </w:r>
          </w:p>
        </w:tc>
        <w:tc>
          <w:tcPr>
            <w:tcW w:w="1474" w:type="dxa"/>
            <w:tcBorders>
              <w:top w:val="nil"/>
              <w:left w:val="nil"/>
              <w:bottom w:val="nil"/>
              <w:right w:val="nil"/>
            </w:tcBorders>
          </w:tcPr>
          <w:p w:rsidR="00B12159" w:rsidRDefault="00B12159">
            <w:pPr>
              <w:pStyle w:val="ConsPlusNormal"/>
              <w:jc w:val="center"/>
            </w:pPr>
            <w:r>
              <w:t>295</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293</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23</w:t>
            </w:r>
          </w:p>
        </w:tc>
        <w:tc>
          <w:tcPr>
            <w:tcW w:w="1474" w:type="dxa"/>
            <w:tcBorders>
              <w:top w:val="nil"/>
              <w:left w:val="nil"/>
              <w:bottom w:val="nil"/>
              <w:right w:val="nil"/>
            </w:tcBorders>
          </w:tcPr>
          <w:p w:rsidR="00B12159" w:rsidRDefault="00B12159">
            <w:pPr>
              <w:pStyle w:val="ConsPlusNormal"/>
              <w:jc w:val="center"/>
            </w:pPr>
            <w:r>
              <w:t>298</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296</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24 (суббота)</w:t>
            </w:r>
          </w:p>
        </w:tc>
        <w:tc>
          <w:tcPr>
            <w:tcW w:w="1474" w:type="dxa"/>
            <w:tcBorders>
              <w:top w:val="nil"/>
              <w:left w:val="nil"/>
              <w:bottom w:val="nil"/>
              <w:right w:val="nil"/>
            </w:tcBorders>
          </w:tcPr>
          <w:p w:rsidR="00B12159" w:rsidRDefault="00B12159">
            <w:pPr>
              <w:pStyle w:val="ConsPlusNormal"/>
              <w:jc w:val="center"/>
            </w:pPr>
            <w:r>
              <w:t>298</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296</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25 (воскресенье)</w:t>
            </w:r>
          </w:p>
        </w:tc>
        <w:tc>
          <w:tcPr>
            <w:tcW w:w="1474" w:type="dxa"/>
            <w:tcBorders>
              <w:top w:val="nil"/>
              <w:left w:val="nil"/>
              <w:bottom w:val="nil"/>
              <w:right w:val="nil"/>
            </w:tcBorders>
          </w:tcPr>
          <w:p w:rsidR="00B12159" w:rsidRDefault="00B12159">
            <w:pPr>
              <w:pStyle w:val="ConsPlusNormal"/>
              <w:jc w:val="center"/>
            </w:pPr>
            <w:r>
              <w:t>298</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296</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26</w:t>
            </w:r>
          </w:p>
        </w:tc>
        <w:tc>
          <w:tcPr>
            <w:tcW w:w="1474" w:type="dxa"/>
            <w:tcBorders>
              <w:top w:val="nil"/>
              <w:left w:val="nil"/>
              <w:bottom w:val="nil"/>
              <w:right w:val="nil"/>
            </w:tcBorders>
          </w:tcPr>
          <w:p w:rsidR="00B12159" w:rsidRDefault="00B12159">
            <w:pPr>
              <w:pStyle w:val="ConsPlusNormal"/>
              <w:jc w:val="center"/>
            </w:pPr>
            <w:r>
              <w:t>298</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296</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27</w:t>
            </w:r>
          </w:p>
        </w:tc>
        <w:tc>
          <w:tcPr>
            <w:tcW w:w="1474" w:type="dxa"/>
            <w:tcBorders>
              <w:top w:val="nil"/>
              <w:left w:val="nil"/>
              <w:bottom w:val="nil"/>
              <w:right w:val="nil"/>
            </w:tcBorders>
          </w:tcPr>
          <w:p w:rsidR="00B12159" w:rsidRDefault="00B12159">
            <w:pPr>
              <w:pStyle w:val="ConsPlusNormal"/>
              <w:jc w:val="center"/>
            </w:pPr>
            <w:r>
              <w:t>292</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290</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28</w:t>
            </w:r>
          </w:p>
        </w:tc>
        <w:tc>
          <w:tcPr>
            <w:tcW w:w="1474" w:type="dxa"/>
            <w:tcBorders>
              <w:top w:val="nil"/>
              <w:left w:val="nil"/>
              <w:bottom w:val="nil"/>
              <w:right w:val="nil"/>
            </w:tcBorders>
          </w:tcPr>
          <w:p w:rsidR="00B12159" w:rsidRDefault="00B12159">
            <w:pPr>
              <w:pStyle w:val="ConsPlusNormal"/>
              <w:jc w:val="center"/>
            </w:pPr>
            <w:r>
              <w:t>305</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303</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29</w:t>
            </w:r>
          </w:p>
        </w:tc>
        <w:tc>
          <w:tcPr>
            <w:tcW w:w="1474" w:type="dxa"/>
            <w:tcBorders>
              <w:top w:val="nil"/>
              <w:left w:val="nil"/>
              <w:bottom w:val="nil"/>
              <w:right w:val="nil"/>
            </w:tcBorders>
          </w:tcPr>
          <w:p w:rsidR="00B12159" w:rsidRDefault="00B12159">
            <w:pPr>
              <w:pStyle w:val="ConsPlusNormal"/>
              <w:jc w:val="center"/>
            </w:pPr>
            <w:r>
              <w:t>306</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304</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nil"/>
              <w:right w:val="nil"/>
            </w:tcBorders>
          </w:tcPr>
          <w:p w:rsidR="00B12159" w:rsidRDefault="00B12159">
            <w:pPr>
              <w:pStyle w:val="ConsPlusNormal"/>
              <w:jc w:val="center"/>
            </w:pPr>
            <w:r>
              <w:t>30</w:t>
            </w:r>
          </w:p>
        </w:tc>
        <w:tc>
          <w:tcPr>
            <w:tcW w:w="1474" w:type="dxa"/>
            <w:tcBorders>
              <w:top w:val="nil"/>
              <w:left w:val="nil"/>
              <w:bottom w:val="nil"/>
              <w:right w:val="nil"/>
            </w:tcBorders>
          </w:tcPr>
          <w:p w:rsidR="00B12159" w:rsidRDefault="00B12159">
            <w:pPr>
              <w:pStyle w:val="ConsPlusNormal"/>
              <w:jc w:val="center"/>
            </w:pPr>
            <w:r>
              <w:t>314</w:t>
            </w:r>
          </w:p>
        </w:tc>
        <w:tc>
          <w:tcPr>
            <w:tcW w:w="3005" w:type="dxa"/>
            <w:tcBorders>
              <w:top w:val="nil"/>
              <w:left w:val="nil"/>
              <w:bottom w:val="nil"/>
              <w:right w:val="nil"/>
            </w:tcBorders>
          </w:tcPr>
          <w:p w:rsidR="00B12159" w:rsidRDefault="00B12159">
            <w:pPr>
              <w:pStyle w:val="ConsPlusNormal"/>
              <w:jc w:val="center"/>
            </w:pPr>
            <w:r>
              <w:t>2</w:t>
            </w:r>
          </w:p>
        </w:tc>
        <w:tc>
          <w:tcPr>
            <w:tcW w:w="1984" w:type="dxa"/>
            <w:tcBorders>
              <w:top w:val="nil"/>
              <w:left w:val="nil"/>
              <w:bottom w:val="nil"/>
              <w:right w:val="nil"/>
            </w:tcBorders>
          </w:tcPr>
          <w:p w:rsidR="00B12159" w:rsidRDefault="00B12159">
            <w:pPr>
              <w:pStyle w:val="ConsPlusNormal"/>
              <w:jc w:val="center"/>
            </w:pPr>
            <w:r>
              <w:t>312</w:t>
            </w:r>
          </w:p>
        </w:tc>
      </w:tr>
      <w:tr w:rsidR="00B12159">
        <w:tblPrEx>
          <w:tblBorders>
            <w:left w:val="none" w:sz="0" w:space="0" w:color="auto"/>
            <w:right w:val="none" w:sz="0" w:space="0" w:color="auto"/>
            <w:insideH w:val="none" w:sz="0" w:space="0" w:color="auto"/>
            <w:insideV w:val="none" w:sz="0" w:space="0" w:color="auto"/>
          </w:tblBorders>
        </w:tblPrEx>
        <w:tc>
          <w:tcPr>
            <w:tcW w:w="2608" w:type="dxa"/>
            <w:tcBorders>
              <w:top w:val="nil"/>
              <w:left w:val="nil"/>
              <w:bottom w:val="single" w:sz="4" w:space="0" w:color="auto"/>
              <w:right w:val="nil"/>
            </w:tcBorders>
          </w:tcPr>
          <w:p w:rsidR="00B12159" w:rsidRDefault="00B12159">
            <w:pPr>
              <w:pStyle w:val="ConsPlusNormal"/>
              <w:jc w:val="center"/>
            </w:pPr>
            <w:r>
              <w:t>31 (суббота)</w:t>
            </w:r>
          </w:p>
        </w:tc>
        <w:tc>
          <w:tcPr>
            <w:tcW w:w="1474" w:type="dxa"/>
            <w:tcBorders>
              <w:top w:val="nil"/>
              <w:left w:val="nil"/>
              <w:bottom w:val="single" w:sz="4" w:space="0" w:color="auto"/>
              <w:right w:val="nil"/>
            </w:tcBorders>
          </w:tcPr>
          <w:p w:rsidR="00B12159" w:rsidRDefault="00B12159">
            <w:pPr>
              <w:pStyle w:val="ConsPlusNormal"/>
              <w:jc w:val="center"/>
            </w:pPr>
            <w:r>
              <w:t>314</w:t>
            </w:r>
          </w:p>
        </w:tc>
        <w:tc>
          <w:tcPr>
            <w:tcW w:w="3005" w:type="dxa"/>
            <w:tcBorders>
              <w:top w:val="nil"/>
              <w:left w:val="nil"/>
              <w:bottom w:val="single" w:sz="4" w:space="0" w:color="auto"/>
              <w:right w:val="nil"/>
            </w:tcBorders>
          </w:tcPr>
          <w:p w:rsidR="00B12159" w:rsidRDefault="00B12159">
            <w:pPr>
              <w:pStyle w:val="ConsPlusNormal"/>
              <w:jc w:val="center"/>
            </w:pPr>
            <w:r>
              <w:t>2</w:t>
            </w:r>
          </w:p>
        </w:tc>
        <w:tc>
          <w:tcPr>
            <w:tcW w:w="1984" w:type="dxa"/>
            <w:tcBorders>
              <w:top w:val="nil"/>
              <w:left w:val="nil"/>
              <w:bottom w:val="single" w:sz="4" w:space="0" w:color="auto"/>
              <w:right w:val="nil"/>
            </w:tcBorders>
          </w:tcPr>
          <w:p w:rsidR="00B12159" w:rsidRDefault="00B12159">
            <w:pPr>
              <w:pStyle w:val="ConsPlusNormal"/>
              <w:jc w:val="center"/>
            </w:pPr>
            <w:r>
              <w:t>312</w:t>
            </w:r>
          </w:p>
        </w:tc>
      </w:tr>
      <w:tr w:rsidR="00B12159">
        <w:tblPrEx>
          <w:tblBorders>
            <w:left w:val="none" w:sz="0" w:space="0" w:color="auto"/>
            <w:right w:val="none" w:sz="0" w:space="0" w:color="auto"/>
            <w:insideV w:val="none" w:sz="0" w:space="0" w:color="auto"/>
          </w:tblBorders>
        </w:tblPrEx>
        <w:tc>
          <w:tcPr>
            <w:tcW w:w="2608" w:type="dxa"/>
            <w:tcBorders>
              <w:top w:val="single" w:sz="4" w:space="0" w:color="auto"/>
              <w:left w:val="nil"/>
              <w:bottom w:val="single" w:sz="4" w:space="0" w:color="auto"/>
              <w:right w:val="nil"/>
            </w:tcBorders>
          </w:tcPr>
          <w:p w:rsidR="00B12159" w:rsidRDefault="00B12159">
            <w:pPr>
              <w:pStyle w:val="ConsPlusNormal"/>
              <w:ind w:left="283" w:firstLine="283"/>
              <w:jc w:val="both"/>
            </w:pPr>
            <w:r>
              <w:t>Сумма</w:t>
            </w:r>
          </w:p>
        </w:tc>
        <w:tc>
          <w:tcPr>
            <w:tcW w:w="1474" w:type="dxa"/>
            <w:tcBorders>
              <w:top w:val="single" w:sz="4" w:space="0" w:color="auto"/>
              <w:left w:val="nil"/>
              <w:bottom w:val="single" w:sz="4" w:space="0" w:color="auto"/>
              <w:right w:val="nil"/>
            </w:tcBorders>
          </w:tcPr>
          <w:p w:rsidR="00B12159" w:rsidRDefault="00B12159">
            <w:pPr>
              <w:pStyle w:val="ConsPlusNormal"/>
            </w:pPr>
          </w:p>
        </w:tc>
        <w:tc>
          <w:tcPr>
            <w:tcW w:w="3005" w:type="dxa"/>
            <w:tcBorders>
              <w:top w:val="single" w:sz="4" w:space="0" w:color="auto"/>
              <w:left w:val="nil"/>
              <w:bottom w:val="single" w:sz="4" w:space="0" w:color="auto"/>
              <w:right w:val="nil"/>
            </w:tcBorders>
          </w:tcPr>
          <w:p w:rsidR="00B12159" w:rsidRDefault="00B12159">
            <w:pPr>
              <w:pStyle w:val="ConsPlusNormal"/>
            </w:pPr>
          </w:p>
        </w:tc>
        <w:tc>
          <w:tcPr>
            <w:tcW w:w="1984" w:type="dxa"/>
            <w:tcBorders>
              <w:top w:val="single" w:sz="4" w:space="0" w:color="auto"/>
              <w:left w:val="nil"/>
              <w:bottom w:val="single" w:sz="4" w:space="0" w:color="auto"/>
              <w:right w:val="nil"/>
            </w:tcBorders>
          </w:tcPr>
          <w:p w:rsidR="00B12159" w:rsidRDefault="00B12159">
            <w:pPr>
              <w:pStyle w:val="ConsPlusNormal"/>
              <w:ind w:left="849"/>
              <w:jc w:val="both"/>
            </w:pPr>
            <w:r>
              <w:t>8675</w:t>
            </w:r>
          </w:p>
        </w:tc>
      </w:tr>
    </w:tbl>
    <w:p w:rsidR="00B12159" w:rsidRDefault="00B12159">
      <w:pPr>
        <w:pStyle w:val="ConsPlusNormal"/>
        <w:jc w:val="both"/>
      </w:pPr>
    </w:p>
    <w:p w:rsidR="00B12159" w:rsidRDefault="00B12159">
      <w:pPr>
        <w:pStyle w:val="ConsPlusNormal"/>
        <w:ind w:firstLine="540"/>
        <w:jc w:val="both"/>
      </w:pPr>
      <w:r>
        <w:t>В данном примере сумма численности работников списочного состава за все дни месяца, подлежащих включению в среднесписочную численность, составляет 8675, календарное число дней в месяце - 31, среднесписочная численность работников за месяц в этом случае составила 280 человек (8675 : 31). Численность показывается в целых единицах.</w:t>
      </w:r>
    </w:p>
    <w:p w:rsidR="00B12159" w:rsidRDefault="00B12159">
      <w:pPr>
        <w:pStyle w:val="ConsPlusNormal"/>
        <w:spacing w:before="220"/>
        <w:ind w:firstLine="540"/>
        <w:jc w:val="both"/>
      </w:pPr>
      <w:r>
        <w:lastRenderedPageBreak/>
        <w:t>79.5. Среднесписочная численность работников за квартал определяется путем суммирования среднесписочной численности работников за все месяцы работы организации в квартале и деления полученной суммы на три.</w:t>
      </w:r>
    </w:p>
    <w:p w:rsidR="00B12159" w:rsidRDefault="00B12159">
      <w:pPr>
        <w:pStyle w:val="ConsPlusNormal"/>
        <w:spacing w:before="220"/>
        <w:ind w:firstLine="540"/>
        <w:jc w:val="both"/>
      </w:pPr>
      <w:r>
        <w:t>Пример. Организация имела среднесписочную численность работников в январе 620 человек, в феврале - 640 человек и в марте - 690 человек. Среднесписочная численность работников за I квартал составила 650 человек ((620 + 640 + 690) · 3).</w:t>
      </w:r>
    </w:p>
    <w:p w:rsidR="00B12159" w:rsidRDefault="00B12159">
      <w:pPr>
        <w:pStyle w:val="ConsPlusNormal"/>
        <w:spacing w:before="220"/>
        <w:ind w:firstLine="540"/>
        <w:jc w:val="both"/>
      </w:pPr>
      <w:r>
        <w:t>79.6. Среднесписочная численность работников за период с начала года по отчетный месяц включительно определяется путем суммирования среднесписочной численности работников за все месяцы, истекшие за период с начала года по отчетный месяц включительно, и деления полученной суммы на число месяцев за период с начала года, т.е. соответственно на 2, 3, 4 и так далее.</w:t>
      </w:r>
    </w:p>
    <w:p w:rsidR="00B12159" w:rsidRDefault="00B12159">
      <w:pPr>
        <w:pStyle w:val="ConsPlusNormal"/>
        <w:spacing w:before="220"/>
        <w:ind w:firstLine="540"/>
        <w:jc w:val="both"/>
      </w:pPr>
      <w:r>
        <w:t>Пример. Организация начала работать в марте. Среднесписочная численность работников составила в марте 450 человек, в апреле - 660, в мае - 690 человек. Среднесписочная численность работников за период с начала года (за 5 месяцев) составила 360 человек ((450 + 660 + 690) : 5).</w:t>
      </w:r>
    </w:p>
    <w:p w:rsidR="00B12159" w:rsidRDefault="00B12159">
      <w:pPr>
        <w:pStyle w:val="ConsPlusNormal"/>
        <w:spacing w:before="220"/>
        <w:ind w:firstLine="540"/>
        <w:jc w:val="both"/>
      </w:pPr>
      <w:r>
        <w:t>79.7. 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p>
    <w:p w:rsidR="00B12159" w:rsidRDefault="00B12159">
      <w:pPr>
        <w:pStyle w:val="ConsPlusNormal"/>
        <w:spacing w:before="220"/>
        <w:ind w:firstLine="540"/>
        <w:jc w:val="both"/>
      </w:pPr>
      <w:r>
        <w:t>Пример.</w:t>
      </w:r>
    </w:p>
    <w:p w:rsidR="00B12159" w:rsidRDefault="00B121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0"/>
        <w:gridCol w:w="2544"/>
        <w:gridCol w:w="1997"/>
        <w:gridCol w:w="2211"/>
      </w:tblGrid>
      <w:tr w:rsidR="00B12159">
        <w:tc>
          <w:tcPr>
            <w:tcW w:w="2280" w:type="dxa"/>
            <w:tcBorders>
              <w:top w:val="single" w:sz="4" w:space="0" w:color="auto"/>
              <w:bottom w:val="single" w:sz="4" w:space="0" w:color="auto"/>
            </w:tcBorders>
          </w:tcPr>
          <w:p w:rsidR="00B12159" w:rsidRDefault="00B12159">
            <w:pPr>
              <w:pStyle w:val="ConsPlusNormal"/>
              <w:jc w:val="center"/>
            </w:pPr>
            <w:r>
              <w:t>Месяцы</w:t>
            </w:r>
          </w:p>
        </w:tc>
        <w:tc>
          <w:tcPr>
            <w:tcW w:w="2544" w:type="dxa"/>
            <w:tcBorders>
              <w:top w:val="single" w:sz="4" w:space="0" w:color="auto"/>
              <w:bottom w:val="single" w:sz="4" w:space="0" w:color="auto"/>
            </w:tcBorders>
          </w:tcPr>
          <w:p w:rsidR="00B12159" w:rsidRDefault="00B12159">
            <w:pPr>
              <w:pStyle w:val="ConsPlusNormal"/>
              <w:jc w:val="center"/>
            </w:pPr>
            <w:r>
              <w:t>Среднесписочная численность работников</w:t>
            </w:r>
          </w:p>
        </w:tc>
        <w:tc>
          <w:tcPr>
            <w:tcW w:w="1997" w:type="dxa"/>
            <w:tcBorders>
              <w:top w:val="single" w:sz="4" w:space="0" w:color="auto"/>
              <w:bottom w:val="single" w:sz="4" w:space="0" w:color="auto"/>
            </w:tcBorders>
          </w:tcPr>
          <w:p w:rsidR="00B12159" w:rsidRDefault="00B12159">
            <w:pPr>
              <w:pStyle w:val="ConsPlusNormal"/>
              <w:jc w:val="center"/>
            </w:pPr>
            <w:r>
              <w:t>Месяцы</w:t>
            </w:r>
          </w:p>
        </w:tc>
        <w:tc>
          <w:tcPr>
            <w:tcW w:w="2211" w:type="dxa"/>
            <w:tcBorders>
              <w:top w:val="single" w:sz="4" w:space="0" w:color="auto"/>
              <w:bottom w:val="single" w:sz="4" w:space="0" w:color="auto"/>
            </w:tcBorders>
          </w:tcPr>
          <w:p w:rsidR="00B12159" w:rsidRDefault="00B12159">
            <w:pPr>
              <w:pStyle w:val="ConsPlusNormal"/>
              <w:jc w:val="center"/>
            </w:pPr>
            <w:r>
              <w:t>Среднесписочная численность работников</w:t>
            </w:r>
          </w:p>
        </w:tc>
      </w:tr>
      <w:tr w:rsidR="00B12159">
        <w:tblPrEx>
          <w:tblBorders>
            <w:left w:val="none" w:sz="0" w:space="0" w:color="auto"/>
            <w:right w:val="none" w:sz="0" w:space="0" w:color="auto"/>
            <w:insideH w:val="none" w:sz="0" w:space="0" w:color="auto"/>
            <w:insideV w:val="none" w:sz="0" w:space="0" w:color="auto"/>
          </w:tblBorders>
        </w:tblPrEx>
        <w:tc>
          <w:tcPr>
            <w:tcW w:w="2280" w:type="dxa"/>
            <w:tcBorders>
              <w:top w:val="single" w:sz="4" w:space="0" w:color="auto"/>
              <w:left w:val="nil"/>
              <w:bottom w:val="nil"/>
              <w:right w:val="nil"/>
            </w:tcBorders>
          </w:tcPr>
          <w:p w:rsidR="00B12159" w:rsidRDefault="00B12159">
            <w:pPr>
              <w:pStyle w:val="ConsPlusNormal"/>
              <w:ind w:left="566"/>
            </w:pPr>
            <w:r>
              <w:t>Январь</w:t>
            </w:r>
          </w:p>
        </w:tc>
        <w:tc>
          <w:tcPr>
            <w:tcW w:w="2544" w:type="dxa"/>
            <w:tcBorders>
              <w:top w:val="single" w:sz="4" w:space="0" w:color="auto"/>
              <w:left w:val="nil"/>
              <w:bottom w:val="nil"/>
              <w:right w:val="nil"/>
            </w:tcBorders>
          </w:tcPr>
          <w:p w:rsidR="00B12159" w:rsidRDefault="00B12159">
            <w:pPr>
              <w:pStyle w:val="ConsPlusNormal"/>
              <w:jc w:val="center"/>
            </w:pPr>
            <w:r>
              <w:t>500</w:t>
            </w:r>
          </w:p>
        </w:tc>
        <w:tc>
          <w:tcPr>
            <w:tcW w:w="1997" w:type="dxa"/>
            <w:tcBorders>
              <w:top w:val="single" w:sz="4" w:space="0" w:color="auto"/>
              <w:left w:val="nil"/>
              <w:bottom w:val="nil"/>
              <w:right w:val="nil"/>
            </w:tcBorders>
          </w:tcPr>
          <w:p w:rsidR="00B12159" w:rsidRDefault="00B12159">
            <w:pPr>
              <w:pStyle w:val="ConsPlusNormal"/>
              <w:ind w:left="566"/>
            </w:pPr>
            <w:r>
              <w:t>Июль</w:t>
            </w:r>
          </w:p>
        </w:tc>
        <w:tc>
          <w:tcPr>
            <w:tcW w:w="2211" w:type="dxa"/>
            <w:tcBorders>
              <w:top w:val="single" w:sz="4" w:space="0" w:color="auto"/>
              <w:left w:val="nil"/>
              <w:bottom w:val="nil"/>
              <w:right w:val="nil"/>
            </w:tcBorders>
          </w:tcPr>
          <w:p w:rsidR="00B12159" w:rsidRDefault="00B12159">
            <w:pPr>
              <w:pStyle w:val="ConsPlusNormal"/>
              <w:jc w:val="center"/>
            </w:pPr>
            <w:r>
              <w:t>560</w:t>
            </w:r>
          </w:p>
        </w:tc>
      </w:tr>
      <w:tr w:rsidR="00B12159">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nil"/>
              <w:right w:val="nil"/>
            </w:tcBorders>
          </w:tcPr>
          <w:p w:rsidR="00B12159" w:rsidRDefault="00B12159">
            <w:pPr>
              <w:pStyle w:val="ConsPlusNormal"/>
              <w:ind w:left="566"/>
            </w:pPr>
            <w:r>
              <w:t>Февраль</w:t>
            </w:r>
          </w:p>
        </w:tc>
        <w:tc>
          <w:tcPr>
            <w:tcW w:w="2544" w:type="dxa"/>
            <w:tcBorders>
              <w:top w:val="nil"/>
              <w:left w:val="nil"/>
              <w:bottom w:val="nil"/>
              <w:right w:val="nil"/>
            </w:tcBorders>
          </w:tcPr>
          <w:p w:rsidR="00B12159" w:rsidRDefault="00B12159">
            <w:pPr>
              <w:pStyle w:val="ConsPlusNormal"/>
              <w:jc w:val="center"/>
            </w:pPr>
            <w:r>
              <w:t>496</w:t>
            </w:r>
          </w:p>
        </w:tc>
        <w:tc>
          <w:tcPr>
            <w:tcW w:w="1997" w:type="dxa"/>
            <w:tcBorders>
              <w:top w:val="nil"/>
              <w:left w:val="nil"/>
              <w:bottom w:val="nil"/>
              <w:right w:val="nil"/>
            </w:tcBorders>
          </w:tcPr>
          <w:p w:rsidR="00B12159" w:rsidRDefault="00B12159">
            <w:pPr>
              <w:pStyle w:val="ConsPlusNormal"/>
              <w:ind w:left="566"/>
            </w:pPr>
            <w:r>
              <w:t>Август</w:t>
            </w:r>
          </w:p>
        </w:tc>
        <w:tc>
          <w:tcPr>
            <w:tcW w:w="2211" w:type="dxa"/>
            <w:tcBorders>
              <w:top w:val="nil"/>
              <w:left w:val="nil"/>
              <w:bottom w:val="nil"/>
              <w:right w:val="nil"/>
            </w:tcBorders>
          </w:tcPr>
          <w:p w:rsidR="00B12159" w:rsidRDefault="00B12159">
            <w:pPr>
              <w:pStyle w:val="ConsPlusNormal"/>
              <w:jc w:val="center"/>
            </w:pPr>
            <w:r>
              <w:t>570</w:t>
            </w:r>
          </w:p>
        </w:tc>
      </w:tr>
      <w:tr w:rsidR="00B12159">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nil"/>
              <w:right w:val="nil"/>
            </w:tcBorders>
          </w:tcPr>
          <w:p w:rsidR="00B12159" w:rsidRDefault="00B12159">
            <w:pPr>
              <w:pStyle w:val="ConsPlusNormal"/>
              <w:ind w:left="566"/>
            </w:pPr>
            <w:r>
              <w:t>Март</w:t>
            </w:r>
          </w:p>
        </w:tc>
        <w:tc>
          <w:tcPr>
            <w:tcW w:w="2544" w:type="dxa"/>
            <w:tcBorders>
              <w:top w:val="nil"/>
              <w:left w:val="nil"/>
              <w:bottom w:val="nil"/>
              <w:right w:val="nil"/>
            </w:tcBorders>
          </w:tcPr>
          <w:p w:rsidR="00B12159" w:rsidRDefault="00B12159">
            <w:pPr>
              <w:pStyle w:val="ConsPlusNormal"/>
              <w:jc w:val="center"/>
            </w:pPr>
            <w:r>
              <w:t>500</w:t>
            </w:r>
          </w:p>
        </w:tc>
        <w:tc>
          <w:tcPr>
            <w:tcW w:w="1997" w:type="dxa"/>
            <w:tcBorders>
              <w:top w:val="nil"/>
              <w:left w:val="nil"/>
              <w:bottom w:val="nil"/>
              <w:right w:val="nil"/>
            </w:tcBorders>
          </w:tcPr>
          <w:p w:rsidR="00B12159" w:rsidRDefault="00B12159">
            <w:pPr>
              <w:pStyle w:val="ConsPlusNormal"/>
              <w:ind w:left="566"/>
            </w:pPr>
            <w:r>
              <w:t>Сентябрь</w:t>
            </w:r>
          </w:p>
        </w:tc>
        <w:tc>
          <w:tcPr>
            <w:tcW w:w="2211" w:type="dxa"/>
            <w:tcBorders>
              <w:top w:val="nil"/>
              <w:left w:val="nil"/>
              <w:bottom w:val="nil"/>
              <w:right w:val="nil"/>
            </w:tcBorders>
          </w:tcPr>
          <w:p w:rsidR="00B12159" w:rsidRDefault="00B12159">
            <w:pPr>
              <w:pStyle w:val="ConsPlusNormal"/>
              <w:jc w:val="center"/>
            </w:pPr>
            <w:r>
              <w:t>565</w:t>
            </w:r>
          </w:p>
        </w:tc>
      </w:tr>
      <w:tr w:rsidR="00B12159">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nil"/>
              <w:right w:val="nil"/>
            </w:tcBorders>
          </w:tcPr>
          <w:p w:rsidR="00B12159" w:rsidRDefault="00B12159">
            <w:pPr>
              <w:pStyle w:val="ConsPlusNormal"/>
              <w:ind w:left="566"/>
            </w:pPr>
            <w:r>
              <w:t>Апрель</w:t>
            </w:r>
          </w:p>
        </w:tc>
        <w:tc>
          <w:tcPr>
            <w:tcW w:w="2544" w:type="dxa"/>
            <w:tcBorders>
              <w:top w:val="nil"/>
              <w:left w:val="nil"/>
              <w:bottom w:val="nil"/>
              <w:right w:val="nil"/>
            </w:tcBorders>
          </w:tcPr>
          <w:p w:rsidR="00B12159" w:rsidRDefault="00B12159">
            <w:pPr>
              <w:pStyle w:val="ConsPlusNormal"/>
              <w:jc w:val="center"/>
            </w:pPr>
            <w:r>
              <w:t>515</w:t>
            </w:r>
          </w:p>
        </w:tc>
        <w:tc>
          <w:tcPr>
            <w:tcW w:w="1997" w:type="dxa"/>
            <w:tcBorders>
              <w:top w:val="nil"/>
              <w:left w:val="nil"/>
              <w:bottom w:val="nil"/>
              <w:right w:val="nil"/>
            </w:tcBorders>
          </w:tcPr>
          <w:p w:rsidR="00B12159" w:rsidRDefault="00B12159">
            <w:pPr>
              <w:pStyle w:val="ConsPlusNormal"/>
              <w:ind w:left="566"/>
            </w:pPr>
            <w:r>
              <w:t>Октябрь</w:t>
            </w:r>
          </w:p>
        </w:tc>
        <w:tc>
          <w:tcPr>
            <w:tcW w:w="2211" w:type="dxa"/>
            <w:tcBorders>
              <w:top w:val="nil"/>
              <w:left w:val="nil"/>
              <w:bottom w:val="nil"/>
              <w:right w:val="nil"/>
            </w:tcBorders>
          </w:tcPr>
          <w:p w:rsidR="00B12159" w:rsidRDefault="00B12159">
            <w:pPr>
              <w:pStyle w:val="ConsPlusNormal"/>
              <w:jc w:val="center"/>
            </w:pPr>
            <w:r>
              <w:t>570</w:t>
            </w:r>
          </w:p>
        </w:tc>
      </w:tr>
      <w:tr w:rsidR="00B12159">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nil"/>
              <w:right w:val="nil"/>
            </w:tcBorders>
          </w:tcPr>
          <w:p w:rsidR="00B12159" w:rsidRDefault="00B12159">
            <w:pPr>
              <w:pStyle w:val="ConsPlusNormal"/>
              <w:ind w:left="566"/>
            </w:pPr>
            <w:r>
              <w:t>Май</w:t>
            </w:r>
          </w:p>
        </w:tc>
        <w:tc>
          <w:tcPr>
            <w:tcW w:w="2544" w:type="dxa"/>
            <w:tcBorders>
              <w:top w:val="nil"/>
              <w:left w:val="nil"/>
              <w:bottom w:val="nil"/>
              <w:right w:val="nil"/>
            </w:tcBorders>
          </w:tcPr>
          <w:p w:rsidR="00B12159" w:rsidRDefault="00B12159">
            <w:pPr>
              <w:pStyle w:val="ConsPlusNormal"/>
              <w:jc w:val="center"/>
            </w:pPr>
            <w:r>
              <w:t>530</w:t>
            </w:r>
          </w:p>
        </w:tc>
        <w:tc>
          <w:tcPr>
            <w:tcW w:w="1997" w:type="dxa"/>
            <w:tcBorders>
              <w:top w:val="nil"/>
              <w:left w:val="nil"/>
              <w:bottom w:val="nil"/>
              <w:right w:val="nil"/>
            </w:tcBorders>
          </w:tcPr>
          <w:p w:rsidR="00B12159" w:rsidRDefault="00B12159">
            <w:pPr>
              <w:pStyle w:val="ConsPlusNormal"/>
              <w:ind w:left="566"/>
            </w:pPr>
            <w:r>
              <w:t>Ноябрь</w:t>
            </w:r>
          </w:p>
        </w:tc>
        <w:tc>
          <w:tcPr>
            <w:tcW w:w="2211" w:type="dxa"/>
            <w:tcBorders>
              <w:top w:val="nil"/>
              <w:left w:val="nil"/>
              <w:bottom w:val="nil"/>
              <w:right w:val="nil"/>
            </w:tcBorders>
          </w:tcPr>
          <w:p w:rsidR="00B12159" w:rsidRDefault="00B12159">
            <w:pPr>
              <w:pStyle w:val="ConsPlusNormal"/>
              <w:jc w:val="center"/>
            </w:pPr>
            <w:r>
              <w:t>580</w:t>
            </w:r>
          </w:p>
        </w:tc>
      </w:tr>
      <w:tr w:rsidR="00B12159">
        <w:tblPrEx>
          <w:tblBorders>
            <w:left w:val="none" w:sz="0" w:space="0" w:color="auto"/>
            <w:right w:val="none" w:sz="0" w:space="0" w:color="auto"/>
            <w:insideH w:val="none" w:sz="0" w:space="0" w:color="auto"/>
            <w:insideV w:val="none" w:sz="0" w:space="0" w:color="auto"/>
          </w:tblBorders>
        </w:tblPrEx>
        <w:tc>
          <w:tcPr>
            <w:tcW w:w="2280" w:type="dxa"/>
            <w:tcBorders>
              <w:top w:val="nil"/>
              <w:left w:val="nil"/>
              <w:bottom w:val="single" w:sz="4" w:space="0" w:color="auto"/>
              <w:right w:val="nil"/>
            </w:tcBorders>
          </w:tcPr>
          <w:p w:rsidR="00B12159" w:rsidRDefault="00B12159">
            <w:pPr>
              <w:pStyle w:val="ConsPlusNormal"/>
              <w:ind w:left="566"/>
            </w:pPr>
            <w:r>
              <w:t>Июнь</w:t>
            </w:r>
          </w:p>
        </w:tc>
        <w:tc>
          <w:tcPr>
            <w:tcW w:w="2544" w:type="dxa"/>
            <w:tcBorders>
              <w:top w:val="nil"/>
              <w:left w:val="nil"/>
              <w:bottom w:val="single" w:sz="4" w:space="0" w:color="auto"/>
              <w:right w:val="nil"/>
            </w:tcBorders>
          </w:tcPr>
          <w:p w:rsidR="00B12159" w:rsidRDefault="00B12159">
            <w:pPr>
              <w:pStyle w:val="ConsPlusNormal"/>
              <w:jc w:val="center"/>
            </w:pPr>
            <w:r>
              <w:t>518</w:t>
            </w:r>
          </w:p>
        </w:tc>
        <w:tc>
          <w:tcPr>
            <w:tcW w:w="1997" w:type="dxa"/>
            <w:tcBorders>
              <w:top w:val="nil"/>
              <w:left w:val="nil"/>
              <w:bottom w:val="single" w:sz="4" w:space="0" w:color="auto"/>
              <w:right w:val="nil"/>
            </w:tcBorders>
          </w:tcPr>
          <w:p w:rsidR="00B12159" w:rsidRDefault="00B12159">
            <w:pPr>
              <w:pStyle w:val="ConsPlusNormal"/>
              <w:ind w:left="566"/>
            </w:pPr>
            <w:r>
              <w:t>Декабрь</w:t>
            </w:r>
          </w:p>
        </w:tc>
        <w:tc>
          <w:tcPr>
            <w:tcW w:w="2211" w:type="dxa"/>
            <w:tcBorders>
              <w:top w:val="nil"/>
              <w:left w:val="nil"/>
              <w:bottom w:val="single" w:sz="4" w:space="0" w:color="auto"/>
              <w:right w:val="nil"/>
            </w:tcBorders>
          </w:tcPr>
          <w:p w:rsidR="00B12159" w:rsidRDefault="00B12159">
            <w:pPr>
              <w:pStyle w:val="ConsPlusNormal"/>
              <w:jc w:val="center"/>
            </w:pPr>
            <w:r>
              <w:t>600</w:t>
            </w:r>
          </w:p>
        </w:tc>
      </w:tr>
      <w:tr w:rsidR="00B12159">
        <w:tblPrEx>
          <w:tblBorders>
            <w:left w:val="none" w:sz="0" w:space="0" w:color="auto"/>
            <w:right w:val="none" w:sz="0" w:space="0" w:color="auto"/>
            <w:insideV w:val="none" w:sz="0" w:space="0" w:color="auto"/>
          </w:tblBorders>
        </w:tblPrEx>
        <w:tc>
          <w:tcPr>
            <w:tcW w:w="2280" w:type="dxa"/>
            <w:tcBorders>
              <w:top w:val="single" w:sz="4" w:space="0" w:color="auto"/>
              <w:left w:val="nil"/>
              <w:bottom w:val="single" w:sz="4" w:space="0" w:color="auto"/>
              <w:right w:val="nil"/>
            </w:tcBorders>
          </w:tcPr>
          <w:p w:rsidR="00B12159" w:rsidRDefault="00B12159">
            <w:pPr>
              <w:pStyle w:val="ConsPlusNormal"/>
              <w:ind w:left="283" w:firstLine="283"/>
              <w:jc w:val="both"/>
            </w:pPr>
            <w:r>
              <w:t>Сумма</w:t>
            </w:r>
          </w:p>
        </w:tc>
        <w:tc>
          <w:tcPr>
            <w:tcW w:w="2544" w:type="dxa"/>
            <w:tcBorders>
              <w:top w:val="single" w:sz="4" w:space="0" w:color="auto"/>
              <w:left w:val="nil"/>
              <w:bottom w:val="single" w:sz="4" w:space="0" w:color="auto"/>
              <w:right w:val="nil"/>
            </w:tcBorders>
          </w:tcPr>
          <w:p w:rsidR="00B12159" w:rsidRDefault="00B12159">
            <w:pPr>
              <w:pStyle w:val="ConsPlusNormal"/>
            </w:pPr>
          </w:p>
        </w:tc>
        <w:tc>
          <w:tcPr>
            <w:tcW w:w="1997" w:type="dxa"/>
            <w:tcBorders>
              <w:top w:val="single" w:sz="4" w:space="0" w:color="auto"/>
              <w:left w:val="nil"/>
              <w:bottom w:val="single" w:sz="4" w:space="0" w:color="auto"/>
              <w:right w:val="nil"/>
            </w:tcBorders>
          </w:tcPr>
          <w:p w:rsidR="00B12159" w:rsidRDefault="00B12159">
            <w:pPr>
              <w:pStyle w:val="ConsPlusNormal"/>
            </w:pPr>
          </w:p>
        </w:tc>
        <w:tc>
          <w:tcPr>
            <w:tcW w:w="2211" w:type="dxa"/>
            <w:tcBorders>
              <w:top w:val="single" w:sz="4" w:space="0" w:color="auto"/>
              <w:left w:val="nil"/>
              <w:bottom w:val="single" w:sz="4" w:space="0" w:color="auto"/>
              <w:right w:val="nil"/>
            </w:tcBorders>
          </w:tcPr>
          <w:p w:rsidR="00B12159" w:rsidRDefault="00B12159">
            <w:pPr>
              <w:pStyle w:val="ConsPlusNormal"/>
              <w:jc w:val="center"/>
            </w:pPr>
            <w:r>
              <w:t>6504</w:t>
            </w:r>
          </w:p>
        </w:tc>
      </w:tr>
    </w:tbl>
    <w:p w:rsidR="00B12159" w:rsidRDefault="00B12159">
      <w:pPr>
        <w:pStyle w:val="ConsPlusNormal"/>
        <w:jc w:val="both"/>
      </w:pPr>
    </w:p>
    <w:p w:rsidR="00B12159" w:rsidRDefault="00B12159">
      <w:pPr>
        <w:pStyle w:val="ConsPlusNormal"/>
        <w:ind w:firstLine="540"/>
        <w:jc w:val="both"/>
      </w:pPr>
      <w:r>
        <w:t>Среднесписочная численность за год составила 542 человека (6504 : 12).</w:t>
      </w:r>
    </w:p>
    <w:p w:rsidR="00B12159" w:rsidRDefault="00B12159">
      <w:pPr>
        <w:pStyle w:val="ConsPlusNormal"/>
        <w:spacing w:before="220"/>
        <w:ind w:firstLine="540"/>
        <w:jc w:val="both"/>
      </w:pPr>
      <w:r>
        <w:t>79.8. Среднесписочная численность работников в организациях, работавших неполный месяц (например, в организациях,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B12159" w:rsidRDefault="00B12159">
      <w:pPr>
        <w:pStyle w:val="ConsPlusNormal"/>
        <w:spacing w:before="220"/>
        <w:ind w:firstLine="540"/>
        <w:jc w:val="both"/>
      </w:pPr>
      <w:r>
        <w:t>Пример. Вновь созданная организация начала работать с 24 июля 2014 года. Численность работников списочного состава в данной организации была следующей:</w:t>
      </w:r>
    </w:p>
    <w:p w:rsidR="00B12159" w:rsidRDefault="00B12159">
      <w:pPr>
        <w:pStyle w:val="ConsPlusNormal"/>
        <w:jc w:val="both"/>
      </w:pPr>
    </w:p>
    <w:tbl>
      <w:tblPr>
        <w:tblW w:w="0" w:type="auto"/>
        <w:tblInd w:w="-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2419"/>
        <w:gridCol w:w="2381"/>
      </w:tblGrid>
      <w:tr w:rsidR="00B12159">
        <w:tc>
          <w:tcPr>
            <w:tcW w:w="2438" w:type="dxa"/>
            <w:tcBorders>
              <w:top w:val="single" w:sz="4" w:space="0" w:color="auto"/>
              <w:bottom w:val="single" w:sz="4" w:space="0" w:color="auto"/>
            </w:tcBorders>
          </w:tcPr>
          <w:p w:rsidR="00B12159" w:rsidRDefault="00B12159">
            <w:pPr>
              <w:pStyle w:val="ConsPlusNormal"/>
              <w:jc w:val="center"/>
            </w:pPr>
            <w:r>
              <w:t>Числа месяца</w:t>
            </w:r>
          </w:p>
        </w:tc>
        <w:tc>
          <w:tcPr>
            <w:tcW w:w="1814" w:type="dxa"/>
            <w:tcBorders>
              <w:top w:val="single" w:sz="4" w:space="0" w:color="auto"/>
              <w:bottom w:val="single" w:sz="4" w:space="0" w:color="auto"/>
            </w:tcBorders>
          </w:tcPr>
          <w:p w:rsidR="00B12159" w:rsidRDefault="00B12159">
            <w:pPr>
              <w:pStyle w:val="ConsPlusNormal"/>
              <w:jc w:val="center"/>
            </w:pPr>
            <w:r>
              <w:t>Списочная численность работников</w:t>
            </w:r>
          </w:p>
        </w:tc>
        <w:tc>
          <w:tcPr>
            <w:tcW w:w="2419" w:type="dxa"/>
            <w:tcBorders>
              <w:top w:val="single" w:sz="4" w:space="0" w:color="auto"/>
              <w:bottom w:val="single" w:sz="4" w:space="0" w:color="auto"/>
            </w:tcBorders>
          </w:tcPr>
          <w:p w:rsidR="00B12159" w:rsidRDefault="00B12159">
            <w:pPr>
              <w:pStyle w:val="ConsPlusNormal"/>
              <w:jc w:val="center"/>
            </w:pPr>
            <w:r>
              <w:t xml:space="preserve">В том числе не включаются в среднесписочную </w:t>
            </w:r>
            <w:r>
              <w:lastRenderedPageBreak/>
              <w:t>численность</w:t>
            </w:r>
          </w:p>
          <w:p w:rsidR="00B12159" w:rsidRDefault="00B12159">
            <w:pPr>
              <w:pStyle w:val="ConsPlusNormal"/>
              <w:jc w:val="center"/>
            </w:pPr>
            <w:r>
              <w:t xml:space="preserve">(см. </w:t>
            </w:r>
            <w:hyperlink w:anchor="P764" w:history="1">
              <w:r>
                <w:rPr>
                  <w:color w:val="0000FF"/>
                </w:rPr>
                <w:t>пункт 79.1</w:t>
              </w:r>
            </w:hyperlink>
            <w:r>
              <w:t>)</w:t>
            </w:r>
          </w:p>
        </w:tc>
        <w:tc>
          <w:tcPr>
            <w:tcW w:w="2381" w:type="dxa"/>
            <w:tcBorders>
              <w:top w:val="single" w:sz="4" w:space="0" w:color="auto"/>
              <w:bottom w:val="single" w:sz="4" w:space="0" w:color="auto"/>
              <w:right w:val="nil"/>
            </w:tcBorders>
          </w:tcPr>
          <w:p w:rsidR="00B12159" w:rsidRDefault="00B12159">
            <w:pPr>
              <w:pStyle w:val="ConsPlusNormal"/>
              <w:jc w:val="center"/>
            </w:pPr>
            <w:r>
              <w:lastRenderedPageBreak/>
              <w:t>Включаются в среднесписочную численность</w:t>
            </w:r>
          </w:p>
          <w:p w:rsidR="00B12159" w:rsidRDefault="00B12159">
            <w:pPr>
              <w:pStyle w:val="ConsPlusNormal"/>
              <w:jc w:val="center"/>
            </w:pPr>
            <w:r>
              <w:lastRenderedPageBreak/>
              <w:t>(гр. 2 минус гр. 3)</w:t>
            </w:r>
          </w:p>
        </w:tc>
      </w:tr>
      <w:tr w:rsidR="00B12159">
        <w:tc>
          <w:tcPr>
            <w:tcW w:w="2438" w:type="dxa"/>
            <w:tcBorders>
              <w:top w:val="single" w:sz="4" w:space="0" w:color="auto"/>
              <w:bottom w:val="single" w:sz="4" w:space="0" w:color="auto"/>
            </w:tcBorders>
          </w:tcPr>
          <w:p w:rsidR="00B12159" w:rsidRDefault="00B12159">
            <w:pPr>
              <w:pStyle w:val="ConsPlusNormal"/>
              <w:jc w:val="center"/>
            </w:pPr>
            <w:r>
              <w:lastRenderedPageBreak/>
              <w:t>1</w:t>
            </w:r>
          </w:p>
        </w:tc>
        <w:tc>
          <w:tcPr>
            <w:tcW w:w="1814" w:type="dxa"/>
            <w:tcBorders>
              <w:top w:val="single" w:sz="4" w:space="0" w:color="auto"/>
              <w:bottom w:val="single" w:sz="4" w:space="0" w:color="auto"/>
            </w:tcBorders>
          </w:tcPr>
          <w:p w:rsidR="00B12159" w:rsidRDefault="00B12159">
            <w:pPr>
              <w:pStyle w:val="ConsPlusNormal"/>
              <w:jc w:val="center"/>
            </w:pPr>
            <w:r>
              <w:t>2</w:t>
            </w:r>
          </w:p>
        </w:tc>
        <w:tc>
          <w:tcPr>
            <w:tcW w:w="2419" w:type="dxa"/>
            <w:tcBorders>
              <w:top w:val="single" w:sz="4" w:space="0" w:color="auto"/>
              <w:bottom w:val="single" w:sz="4" w:space="0" w:color="auto"/>
            </w:tcBorders>
          </w:tcPr>
          <w:p w:rsidR="00B12159" w:rsidRDefault="00B12159">
            <w:pPr>
              <w:pStyle w:val="ConsPlusNormal"/>
              <w:jc w:val="center"/>
            </w:pPr>
            <w:r>
              <w:t>3</w:t>
            </w:r>
          </w:p>
        </w:tc>
        <w:tc>
          <w:tcPr>
            <w:tcW w:w="2381" w:type="dxa"/>
            <w:tcBorders>
              <w:top w:val="single" w:sz="4" w:space="0" w:color="auto"/>
              <w:bottom w:val="single" w:sz="4" w:space="0" w:color="auto"/>
              <w:right w:val="nil"/>
            </w:tcBorders>
          </w:tcPr>
          <w:p w:rsidR="00B12159" w:rsidRDefault="00B12159">
            <w:pPr>
              <w:pStyle w:val="ConsPlusNormal"/>
              <w:jc w:val="center"/>
            </w:pPr>
            <w:r>
              <w:t>4</w:t>
            </w:r>
          </w:p>
        </w:tc>
      </w:tr>
      <w:tr w:rsidR="00B12159">
        <w:tblPrEx>
          <w:tblBorders>
            <w:left w:val="none" w:sz="0" w:space="0" w:color="auto"/>
            <w:insideH w:val="none" w:sz="0" w:space="0" w:color="auto"/>
            <w:insideV w:val="none" w:sz="0" w:space="0" w:color="auto"/>
          </w:tblBorders>
        </w:tblPrEx>
        <w:tc>
          <w:tcPr>
            <w:tcW w:w="2438" w:type="dxa"/>
            <w:tcBorders>
              <w:top w:val="single" w:sz="4" w:space="0" w:color="auto"/>
              <w:left w:val="nil"/>
              <w:bottom w:val="nil"/>
              <w:right w:val="nil"/>
            </w:tcBorders>
          </w:tcPr>
          <w:p w:rsidR="00B12159" w:rsidRDefault="00B12159">
            <w:pPr>
              <w:pStyle w:val="ConsPlusNormal"/>
              <w:jc w:val="center"/>
            </w:pPr>
            <w:r>
              <w:t>24</w:t>
            </w:r>
          </w:p>
        </w:tc>
        <w:tc>
          <w:tcPr>
            <w:tcW w:w="1814" w:type="dxa"/>
            <w:tcBorders>
              <w:top w:val="single" w:sz="4" w:space="0" w:color="auto"/>
              <w:left w:val="nil"/>
              <w:bottom w:val="nil"/>
              <w:right w:val="nil"/>
            </w:tcBorders>
          </w:tcPr>
          <w:p w:rsidR="00B12159" w:rsidRDefault="00B12159">
            <w:pPr>
              <w:pStyle w:val="ConsPlusNormal"/>
              <w:jc w:val="center"/>
            </w:pPr>
            <w:r>
              <w:t>570</w:t>
            </w:r>
          </w:p>
        </w:tc>
        <w:tc>
          <w:tcPr>
            <w:tcW w:w="2419" w:type="dxa"/>
            <w:tcBorders>
              <w:top w:val="single" w:sz="4" w:space="0" w:color="auto"/>
              <w:left w:val="nil"/>
              <w:bottom w:val="nil"/>
              <w:right w:val="nil"/>
            </w:tcBorders>
          </w:tcPr>
          <w:p w:rsidR="00B12159" w:rsidRDefault="00B12159">
            <w:pPr>
              <w:pStyle w:val="ConsPlusNormal"/>
              <w:jc w:val="center"/>
            </w:pPr>
            <w:r>
              <w:t>-</w:t>
            </w:r>
          </w:p>
        </w:tc>
        <w:tc>
          <w:tcPr>
            <w:tcW w:w="2381" w:type="dxa"/>
            <w:tcBorders>
              <w:top w:val="single" w:sz="4" w:space="0" w:color="auto"/>
              <w:left w:val="nil"/>
              <w:bottom w:val="nil"/>
              <w:right w:val="nil"/>
            </w:tcBorders>
          </w:tcPr>
          <w:p w:rsidR="00B12159" w:rsidRDefault="00B12159">
            <w:pPr>
              <w:pStyle w:val="ConsPlusNormal"/>
              <w:jc w:val="center"/>
            </w:pPr>
            <w:r>
              <w:t>570</w:t>
            </w:r>
          </w:p>
        </w:tc>
      </w:tr>
      <w:tr w:rsidR="00B12159">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rsidR="00B12159" w:rsidRDefault="00B12159">
            <w:pPr>
              <w:pStyle w:val="ConsPlusNormal"/>
              <w:jc w:val="center"/>
            </w:pPr>
            <w:r>
              <w:t>25</w:t>
            </w:r>
          </w:p>
        </w:tc>
        <w:tc>
          <w:tcPr>
            <w:tcW w:w="1814" w:type="dxa"/>
            <w:tcBorders>
              <w:top w:val="nil"/>
              <w:left w:val="nil"/>
              <w:bottom w:val="nil"/>
              <w:right w:val="nil"/>
            </w:tcBorders>
          </w:tcPr>
          <w:p w:rsidR="00B12159" w:rsidRDefault="00B12159">
            <w:pPr>
              <w:pStyle w:val="ConsPlusNormal"/>
              <w:jc w:val="center"/>
            </w:pPr>
            <w:r>
              <w:t>570</w:t>
            </w:r>
          </w:p>
        </w:tc>
        <w:tc>
          <w:tcPr>
            <w:tcW w:w="2419" w:type="dxa"/>
            <w:tcBorders>
              <w:top w:val="nil"/>
              <w:left w:val="nil"/>
              <w:bottom w:val="nil"/>
              <w:right w:val="nil"/>
            </w:tcBorders>
          </w:tcPr>
          <w:p w:rsidR="00B12159" w:rsidRDefault="00B12159">
            <w:pPr>
              <w:pStyle w:val="ConsPlusNormal"/>
              <w:jc w:val="center"/>
            </w:pPr>
            <w:r>
              <w:t>-</w:t>
            </w:r>
          </w:p>
        </w:tc>
        <w:tc>
          <w:tcPr>
            <w:tcW w:w="2381" w:type="dxa"/>
            <w:tcBorders>
              <w:top w:val="nil"/>
              <w:left w:val="nil"/>
              <w:bottom w:val="nil"/>
              <w:right w:val="nil"/>
            </w:tcBorders>
          </w:tcPr>
          <w:p w:rsidR="00B12159" w:rsidRDefault="00B12159">
            <w:pPr>
              <w:pStyle w:val="ConsPlusNormal"/>
              <w:jc w:val="center"/>
            </w:pPr>
            <w:r>
              <w:t>570</w:t>
            </w:r>
          </w:p>
        </w:tc>
      </w:tr>
      <w:tr w:rsidR="00B12159">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rsidR="00B12159" w:rsidRDefault="00B12159">
            <w:pPr>
              <w:pStyle w:val="ConsPlusNormal"/>
              <w:jc w:val="center"/>
            </w:pPr>
            <w:r>
              <w:t>26 (суббота)</w:t>
            </w:r>
          </w:p>
        </w:tc>
        <w:tc>
          <w:tcPr>
            <w:tcW w:w="1814" w:type="dxa"/>
            <w:tcBorders>
              <w:top w:val="nil"/>
              <w:left w:val="nil"/>
              <w:bottom w:val="nil"/>
              <w:right w:val="nil"/>
            </w:tcBorders>
          </w:tcPr>
          <w:p w:rsidR="00B12159" w:rsidRDefault="00B12159">
            <w:pPr>
              <w:pStyle w:val="ConsPlusNormal"/>
              <w:jc w:val="center"/>
            </w:pPr>
            <w:r>
              <w:t>570</w:t>
            </w:r>
          </w:p>
        </w:tc>
        <w:tc>
          <w:tcPr>
            <w:tcW w:w="2419" w:type="dxa"/>
            <w:tcBorders>
              <w:top w:val="nil"/>
              <w:left w:val="nil"/>
              <w:bottom w:val="nil"/>
              <w:right w:val="nil"/>
            </w:tcBorders>
          </w:tcPr>
          <w:p w:rsidR="00B12159" w:rsidRDefault="00B12159">
            <w:pPr>
              <w:pStyle w:val="ConsPlusNormal"/>
              <w:jc w:val="center"/>
            </w:pPr>
            <w:r>
              <w:t>-</w:t>
            </w:r>
          </w:p>
        </w:tc>
        <w:tc>
          <w:tcPr>
            <w:tcW w:w="2381" w:type="dxa"/>
            <w:tcBorders>
              <w:top w:val="nil"/>
              <w:left w:val="nil"/>
              <w:bottom w:val="nil"/>
              <w:right w:val="nil"/>
            </w:tcBorders>
          </w:tcPr>
          <w:p w:rsidR="00B12159" w:rsidRDefault="00B12159">
            <w:pPr>
              <w:pStyle w:val="ConsPlusNormal"/>
              <w:jc w:val="center"/>
            </w:pPr>
            <w:r>
              <w:t>570</w:t>
            </w:r>
          </w:p>
        </w:tc>
      </w:tr>
      <w:tr w:rsidR="00B12159">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rsidR="00B12159" w:rsidRDefault="00B12159">
            <w:pPr>
              <w:pStyle w:val="ConsPlusNormal"/>
              <w:jc w:val="center"/>
            </w:pPr>
            <w:r>
              <w:t>27 (воскресенье)</w:t>
            </w:r>
          </w:p>
        </w:tc>
        <w:tc>
          <w:tcPr>
            <w:tcW w:w="1814" w:type="dxa"/>
            <w:tcBorders>
              <w:top w:val="nil"/>
              <w:left w:val="nil"/>
              <w:bottom w:val="nil"/>
              <w:right w:val="nil"/>
            </w:tcBorders>
          </w:tcPr>
          <w:p w:rsidR="00B12159" w:rsidRDefault="00B12159">
            <w:pPr>
              <w:pStyle w:val="ConsPlusNormal"/>
              <w:jc w:val="center"/>
            </w:pPr>
            <w:r>
              <w:t>570</w:t>
            </w:r>
          </w:p>
        </w:tc>
        <w:tc>
          <w:tcPr>
            <w:tcW w:w="2419" w:type="dxa"/>
            <w:tcBorders>
              <w:top w:val="nil"/>
              <w:left w:val="nil"/>
              <w:bottom w:val="nil"/>
              <w:right w:val="nil"/>
            </w:tcBorders>
          </w:tcPr>
          <w:p w:rsidR="00B12159" w:rsidRDefault="00B12159">
            <w:pPr>
              <w:pStyle w:val="ConsPlusNormal"/>
              <w:jc w:val="center"/>
            </w:pPr>
            <w:r>
              <w:t>-</w:t>
            </w:r>
          </w:p>
        </w:tc>
        <w:tc>
          <w:tcPr>
            <w:tcW w:w="2381" w:type="dxa"/>
            <w:tcBorders>
              <w:top w:val="nil"/>
              <w:left w:val="nil"/>
              <w:bottom w:val="nil"/>
              <w:right w:val="nil"/>
            </w:tcBorders>
          </w:tcPr>
          <w:p w:rsidR="00B12159" w:rsidRDefault="00B12159">
            <w:pPr>
              <w:pStyle w:val="ConsPlusNormal"/>
              <w:jc w:val="center"/>
            </w:pPr>
            <w:r>
              <w:t>570</w:t>
            </w:r>
          </w:p>
        </w:tc>
      </w:tr>
      <w:tr w:rsidR="00B12159">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rsidR="00B12159" w:rsidRDefault="00B12159">
            <w:pPr>
              <w:pStyle w:val="ConsPlusNormal"/>
              <w:jc w:val="center"/>
            </w:pPr>
            <w:r>
              <w:t>28</w:t>
            </w:r>
          </w:p>
        </w:tc>
        <w:tc>
          <w:tcPr>
            <w:tcW w:w="1814" w:type="dxa"/>
            <w:tcBorders>
              <w:top w:val="nil"/>
              <w:left w:val="nil"/>
              <w:bottom w:val="nil"/>
              <w:right w:val="nil"/>
            </w:tcBorders>
          </w:tcPr>
          <w:p w:rsidR="00B12159" w:rsidRDefault="00B12159">
            <w:pPr>
              <w:pStyle w:val="ConsPlusNormal"/>
              <w:jc w:val="center"/>
            </w:pPr>
            <w:r>
              <w:t>575</w:t>
            </w:r>
          </w:p>
        </w:tc>
        <w:tc>
          <w:tcPr>
            <w:tcW w:w="2419" w:type="dxa"/>
            <w:tcBorders>
              <w:top w:val="nil"/>
              <w:left w:val="nil"/>
              <w:bottom w:val="nil"/>
              <w:right w:val="nil"/>
            </w:tcBorders>
          </w:tcPr>
          <w:p w:rsidR="00B12159" w:rsidRDefault="00B12159">
            <w:pPr>
              <w:pStyle w:val="ConsPlusNormal"/>
              <w:jc w:val="center"/>
            </w:pPr>
            <w:r>
              <w:t>-</w:t>
            </w:r>
          </w:p>
        </w:tc>
        <w:tc>
          <w:tcPr>
            <w:tcW w:w="2381" w:type="dxa"/>
            <w:tcBorders>
              <w:top w:val="nil"/>
              <w:left w:val="nil"/>
              <w:bottom w:val="nil"/>
              <w:right w:val="nil"/>
            </w:tcBorders>
          </w:tcPr>
          <w:p w:rsidR="00B12159" w:rsidRDefault="00B12159">
            <w:pPr>
              <w:pStyle w:val="ConsPlusNormal"/>
              <w:jc w:val="center"/>
            </w:pPr>
            <w:r>
              <w:t>575</w:t>
            </w:r>
          </w:p>
        </w:tc>
      </w:tr>
      <w:tr w:rsidR="00B12159">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rsidR="00B12159" w:rsidRDefault="00B12159">
            <w:pPr>
              <w:pStyle w:val="ConsPlusNormal"/>
              <w:jc w:val="center"/>
            </w:pPr>
            <w:r>
              <w:t>29</w:t>
            </w:r>
          </w:p>
        </w:tc>
        <w:tc>
          <w:tcPr>
            <w:tcW w:w="1814" w:type="dxa"/>
            <w:tcBorders>
              <w:top w:val="nil"/>
              <w:left w:val="nil"/>
              <w:bottom w:val="nil"/>
              <w:right w:val="nil"/>
            </w:tcBorders>
          </w:tcPr>
          <w:p w:rsidR="00B12159" w:rsidRDefault="00B12159">
            <w:pPr>
              <w:pStyle w:val="ConsPlusNormal"/>
              <w:jc w:val="center"/>
            </w:pPr>
            <w:r>
              <w:t>580</w:t>
            </w:r>
          </w:p>
        </w:tc>
        <w:tc>
          <w:tcPr>
            <w:tcW w:w="2419" w:type="dxa"/>
            <w:tcBorders>
              <w:top w:val="nil"/>
              <w:left w:val="nil"/>
              <w:bottom w:val="nil"/>
              <w:right w:val="nil"/>
            </w:tcBorders>
          </w:tcPr>
          <w:p w:rsidR="00B12159" w:rsidRDefault="00B12159">
            <w:pPr>
              <w:pStyle w:val="ConsPlusNormal"/>
              <w:jc w:val="center"/>
            </w:pPr>
            <w:r>
              <w:t>-</w:t>
            </w:r>
          </w:p>
        </w:tc>
        <w:tc>
          <w:tcPr>
            <w:tcW w:w="2381" w:type="dxa"/>
            <w:tcBorders>
              <w:top w:val="nil"/>
              <w:left w:val="nil"/>
              <w:bottom w:val="nil"/>
              <w:right w:val="nil"/>
            </w:tcBorders>
          </w:tcPr>
          <w:p w:rsidR="00B12159" w:rsidRDefault="00B12159">
            <w:pPr>
              <w:pStyle w:val="ConsPlusNormal"/>
              <w:jc w:val="center"/>
            </w:pPr>
            <w:r>
              <w:t>580</w:t>
            </w:r>
          </w:p>
        </w:tc>
      </w:tr>
      <w:tr w:rsidR="00B12159">
        <w:tblPrEx>
          <w:tblBorders>
            <w:left w:val="none" w:sz="0" w:space="0" w:color="auto"/>
            <w:insideH w:val="none" w:sz="0" w:space="0" w:color="auto"/>
            <w:insideV w:val="none" w:sz="0" w:space="0" w:color="auto"/>
          </w:tblBorders>
        </w:tblPrEx>
        <w:tc>
          <w:tcPr>
            <w:tcW w:w="2438" w:type="dxa"/>
            <w:tcBorders>
              <w:top w:val="nil"/>
              <w:left w:val="nil"/>
              <w:bottom w:val="nil"/>
              <w:right w:val="nil"/>
            </w:tcBorders>
          </w:tcPr>
          <w:p w:rsidR="00B12159" w:rsidRDefault="00B12159">
            <w:pPr>
              <w:pStyle w:val="ConsPlusNormal"/>
              <w:jc w:val="center"/>
            </w:pPr>
            <w:r>
              <w:t>30</w:t>
            </w:r>
          </w:p>
        </w:tc>
        <w:tc>
          <w:tcPr>
            <w:tcW w:w="1814" w:type="dxa"/>
            <w:tcBorders>
              <w:top w:val="nil"/>
              <w:left w:val="nil"/>
              <w:bottom w:val="nil"/>
              <w:right w:val="nil"/>
            </w:tcBorders>
          </w:tcPr>
          <w:p w:rsidR="00B12159" w:rsidRDefault="00B12159">
            <w:pPr>
              <w:pStyle w:val="ConsPlusNormal"/>
              <w:jc w:val="center"/>
            </w:pPr>
            <w:r>
              <w:t>580</w:t>
            </w:r>
          </w:p>
        </w:tc>
        <w:tc>
          <w:tcPr>
            <w:tcW w:w="2419" w:type="dxa"/>
            <w:tcBorders>
              <w:top w:val="nil"/>
              <w:left w:val="nil"/>
              <w:bottom w:val="nil"/>
              <w:right w:val="nil"/>
            </w:tcBorders>
          </w:tcPr>
          <w:p w:rsidR="00B12159" w:rsidRDefault="00B12159">
            <w:pPr>
              <w:pStyle w:val="ConsPlusNormal"/>
              <w:jc w:val="center"/>
            </w:pPr>
            <w:r>
              <w:t>-</w:t>
            </w:r>
          </w:p>
        </w:tc>
        <w:tc>
          <w:tcPr>
            <w:tcW w:w="2381" w:type="dxa"/>
            <w:tcBorders>
              <w:top w:val="nil"/>
              <w:left w:val="nil"/>
              <w:bottom w:val="nil"/>
              <w:right w:val="nil"/>
            </w:tcBorders>
          </w:tcPr>
          <w:p w:rsidR="00B12159" w:rsidRDefault="00B12159">
            <w:pPr>
              <w:pStyle w:val="ConsPlusNormal"/>
              <w:jc w:val="center"/>
            </w:pPr>
            <w:r>
              <w:t>580</w:t>
            </w:r>
          </w:p>
        </w:tc>
      </w:tr>
      <w:tr w:rsidR="00B12159">
        <w:tblPrEx>
          <w:tblBorders>
            <w:left w:val="none" w:sz="0" w:space="0" w:color="auto"/>
            <w:insideH w:val="none" w:sz="0" w:space="0" w:color="auto"/>
            <w:insideV w:val="none" w:sz="0" w:space="0" w:color="auto"/>
          </w:tblBorders>
        </w:tblPrEx>
        <w:tc>
          <w:tcPr>
            <w:tcW w:w="2438" w:type="dxa"/>
            <w:tcBorders>
              <w:top w:val="nil"/>
              <w:left w:val="nil"/>
              <w:bottom w:val="single" w:sz="4" w:space="0" w:color="auto"/>
              <w:right w:val="nil"/>
            </w:tcBorders>
          </w:tcPr>
          <w:p w:rsidR="00B12159" w:rsidRDefault="00B12159">
            <w:pPr>
              <w:pStyle w:val="ConsPlusNormal"/>
              <w:jc w:val="center"/>
            </w:pPr>
            <w:r>
              <w:t>31</w:t>
            </w:r>
          </w:p>
        </w:tc>
        <w:tc>
          <w:tcPr>
            <w:tcW w:w="1814" w:type="dxa"/>
            <w:tcBorders>
              <w:top w:val="nil"/>
              <w:left w:val="nil"/>
              <w:bottom w:val="single" w:sz="4" w:space="0" w:color="auto"/>
              <w:right w:val="nil"/>
            </w:tcBorders>
          </w:tcPr>
          <w:p w:rsidR="00B12159" w:rsidRDefault="00B12159">
            <w:pPr>
              <w:pStyle w:val="ConsPlusNormal"/>
              <w:jc w:val="center"/>
            </w:pPr>
            <w:r>
              <w:t>583</w:t>
            </w:r>
          </w:p>
        </w:tc>
        <w:tc>
          <w:tcPr>
            <w:tcW w:w="2419" w:type="dxa"/>
            <w:tcBorders>
              <w:top w:val="nil"/>
              <w:left w:val="nil"/>
              <w:bottom w:val="single" w:sz="4" w:space="0" w:color="auto"/>
              <w:right w:val="nil"/>
            </w:tcBorders>
          </w:tcPr>
          <w:p w:rsidR="00B12159" w:rsidRDefault="00B12159">
            <w:pPr>
              <w:pStyle w:val="ConsPlusNormal"/>
              <w:jc w:val="center"/>
            </w:pPr>
            <w:r>
              <w:t>-</w:t>
            </w:r>
          </w:p>
        </w:tc>
        <w:tc>
          <w:tcPr>
            <w:tcW w:w="2381" w:type="dxa"/>
            <w:tcBorders>
              <w:top w:val="nil"/>
              <w:left w:val="nil"/>
              <w:bottom w:val="single" w:sz="4" w:space="0" w:color="auto"/>
              <w:right w:val="nil"/>
            </w:tcBorders>
          </w:tcPr>
          <w:p w:rsidR="00B12159" w:rsidRDefault="00B12159">
            <w:pPr>
              <w:pStyle w:val="ConsPlusNormal"/>
              <w:jc w:val="center"/>
            </w:pPr>
            <w:r>
              <w:t>583</w:t>
            </w:r>
          </w:p>
        </w:tc>
      </w:tr>
      <w:tr w:rsidR="00B12159">
        <w:tblPrEx>
          <w:tblBorders>
            <w:left w:val="none" w:sz="0" w:space="0" w:color="auto"/>
            <w:insideV w:val="none" w:sz="0" w:space="0" w:color="auto"/>
          </w:tblBorders>
        </w:tblPrEx>
        <w:tc>
          <w:tcPr>
            <w:tcW w:w="2438" w:type="dxa"/>
            <w:tcBorders>
              <w:top w:val="single" w:sz="4" w:space="0" w:color="auto"/>
              <w:left w:val="nil"/>
              <w:bottom w:val="single" w:sz="4" w:space="0" w:color="auto"/>
              <w:right w:val="nil"/>
            </w:tcBorders>
          </w:tcPr>
          <w:p w:rsidR="00B12159" w:rsidRDefault="00B12159">
            <w:pPr>
              <w:pStyle w:val="ConsPlusNormal"/>
              <w:jc w:val="center"/>
            </w:pPr>
            <w:r>
              <w:t>Сумма</w:t>
            </w:r>
          </w:p>
        </w:tc>
        <w:tc>
          <w:tcPr>
            <w:tcW w:w="1814" w:type="dxa"/>
            <w:tcBorders>
              <w:top w:val="single" w:sz="4" w:space="0" w:color="auto"/>
              <w:left w:val="nil"/>
              <w:bottom w:val="single" w:sz="4" w:space="0" w:color="auto"/>
              <w:right w:val="nil"/>
            </w:tcBorders>
          </w:tcPr>
          <w:p w:rsidR="00B12159" w:rsidRDefault="00B12159">
            <w:pPr>
              <w:pStyle w:val="ConsPlusNormal"/>
            </w:pPr>
          </w:p>
        </w:tc>
        <w:tc>
          <w:tcPr>
            <w:tcW w:w="2419" w:type="dxa"/>
            <w:tcBorders>
              <w:top w:val="single" w:sz="4" w:space="0" w:color="auto"/>
              <w:left w:val="nil"/>
              <w:bottom w:val="single" w:sz="4" w:space="0" w:color="auto"/>
              <w:right w:val="nil"/>
            </w:tcBorders>
          </w:tcPr>
          <w:p w:rsidR="00B12159" w:rsidRDefault="00B12159">
            <w:pPr>
              <w:pStyle w:val="ConsPlusNormal"/>
            </w:pPr>
          </w:p>
        </w:tc>
        <w:tc>
          <w:tcPr>
            <w:tcW w:w="2381" w:type="dxa"/>
            <w:tcBorders>
              <w:top w:val="single" w:sz="4" w:space="0" w:color="auto"/>
              <w:left w:val="nil"/>
              <w:bottom w:val="single" w:sz="4" w:space="0" w:color="auto"/>
              <w:right w:val="nil"/>
            </w:tcBorders>
          </w:tcPr>
          <w:p w:rsidR="00B12159" w:rsidRDefault="00B12159">
            <w:pPr>
              <w:pStyle w:val="ConsPlusNormal"/>
              <w:jc w:val="center"/>
            </w:pPr>
            <w:r>
              <w:t>4598</w:t>
            </w:r>
          </w:p>
        </w:tc>
      </w:tr>
    </w:tbl>
    <w:p w:rsidR="00B12159" w:rsidRDefault="00B12159">
      <w:pPr>
        <w:pStyle w:val="ConsPlusNormal"/>
        <w:jc w:val="both"/>
      </w:pPr>
    </w:p>
    <w:p w:rsidR="00B12159" w:rsidRDefault="00B12159">
      <w:pPr>
        <w:pStyle w:val="ConsPlusNormal"/>
        <w:ind w:firstLine="540"/>
        <w:jc w:val="both"/>
      </w:pPr>
      <w:r>
        <w:t>Сумма численности работников списочного состава за июль, подлежащих включению в среднесписочную численность, составила 4598, календарное число дней в июле - 31, среднесписочная численность работников в июле составила 148 человек (4598 : 31).</w:t>
      </w:r>
    </w:p>
    <w:p w:rsidR="00B12159" w:rsidRDefault="00B12159">
      <w:pPr>
        <w:pStyle w:val="ConsPlusNormal"/>
        <w:spacing w:before="220"/>
        <w:ind w:firstLine="540"/>
        <w:jc w:val="both"/>
      </w:pPr>
      <w:r>
        <w:t>Примечания.</w:t>
      </w:r>
    </w:p>
    <w:p w:rsidR="00B12159" w:rsidRDefault="00B12159">
      <w:pPr>
        <w:pStyle w:val="ConsPlusNormal"/>
        <w:spacing w:before="220"/>
        <w:ind w:firstLine="540"/>
        <w:jc w:val="both"/>
      </w:pPr>
      <w:r>
        <w:t xml:space="preserve">К вновь созданным организациям </w:t>
      </w:r>
      <w:hyperlink w:anchor="P1324" w:history="1">
        <w:r>
          <w:rPr>
            <w:color w:val="0000FF"/>
          </w:rPr>
          <w:t>&lt;1&gt;</w:t>
        </w:r>
      </w:hyperlink>
      <w:r>
        <w:t xml:space="preserve">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B12159" w:rsidRDefault="00B12159">
      <w:pPr>
        <w:pStyle w:val="ConsPlusNormal"/>
        <w:spacing w:before="220"/>
        <w:ind w:firstLine="540"/>
        <w:jc w:val="both"/>
      </w:pPr>
      <w:r>
        <w:t>Организации,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B12159" w:rsidRDefault="00B12159">
      <w:pPr>
        <w:pStyle w:val="ConsPlusNormal"/>
        <w:jc w:val="both"/>
      </w:pPr>
    </w:p>
    <w:p w:rsidR="00B12159" w:rsidRDefault="00B12159">
      <w:pPr>
        <w:pStyle w:val="ConsPlusNormal"/>
        <w:ind w:firstLine="540"/>
        <w:jc w:val="both"/>
      </w:pPr>
      <w:r>
        <w:t>79.9. Если организация работала неполный квартал, то среднесписочная численность работников за квартал определяется путем суммирования среднесписочной численности работников за месяцы работы в отчетном квартале и деления полученной суммы на 3.</w:t>
      </w:r>
    </w:p>
    <w:p w:rsidR="00B12159" w:rsidRDefault="00B12159">
      <w:pPr>
        <w:pStyle w:val="ConsPlusNormal"/>
        <w:spacing w:before="220"/>
        <w:ind w:firstLine="540"/>
        <w:jc w:val="both"/>
      </w:pPr>
      <w:r>
        <w:t>Пример. Организация вновь создана и начала работать в марте. Среднесписочная численность работников за март составляла 720 человек. Следовательно, среднесписочная численность работников за I квартал для этой организации составила 240 человек (720 : 3).</w:t>
      </w:r>
    </w:p>
    <w:p w:rsidR="00B12159" w:rsidRDefault="00B12159">
      <w:pPr>
        <w:pStyle w:val="ConsPlusNormal"/>
        <w:spacing w:before="220"/>
        <w:ind w:firstLine="540"/>
        <w:jc w:val="both"/>
      </w:pPr>
      <w:r>
        <w:t>79.10. Если организация работала неполный год (сезонный характер работы или создана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w:t>
      </w:r>
    </w:p>
    <w:p w:rsidR="00B12159" w:rsidRDefault="00B12159">
      <w:pPr>
        <w:pStyle w:val="ConsPlusNormal"/>
        <w:spacing w:before="220"/>
        <w:ind w:firstLine="540"/>
        <w:jc w:val="both"/>
      </w:pPr>
      <w:r>
        <w:t>Пример. Организация с сезонным характером работы начала работать в апреле и закончила в августе. Среднесписочная численность работников составляла в апреле - 641 человек, мае - 1254, июне - 1316, июле - 820, августе - 457 человек. Среднесписочная численность работников за год составила 374 человека ((641 + 1254 + 1316 + 820 + 457) · 12).</w:t>
      </w:r>
    </w:p>
    <w:p w:rsidR="00B12159" w:rsidRDefault="00B12159">
      <w:pPr>
        <w:pStyle w:val="ConsPlusNormal"/>
        <w:spacing w:before="220"/>
        <w:ind w:firstLine="540"/>
        <w:jc w:val="both"/>
      </w:pPr>
      <w:r>
        <w:t xml:space="preserve">79.11. Работники, состоящие в списочном составе организации, привлеченные на </w:t>
      </w:r>
      <w:r>
        <w:lastRenderedPageBreak/>
        <w:t>общественные работы или работы временного характера на условиях внутреннего совместительства, учитываются в среднесписочной численности один раз по месту основной работы, в фонде начисленной заработной платы показывается сумма заработной платы с учетом оплаты труда на общественных работах, в численности отработанных человеко-часов часы работы этих работников отражаются с учетом часов работы на общественных работах или работах временного характера.</w:t>
      </w:r>
    </w:p>
    <w:p w:rsidR="00B12159" w:rsidRDefault="00B12159">
      <w:pPr>
        <w:pStyle w:val="ConsPlusNormal"/>
        <w:spacing w:before="220"/>
        <w:ind w:firstLine="540"/>
        <w:jc w:val="both"/>
      </w:pPr>
      <w:r>
        <w:t>80. Средняя численность внешних совместителей (графа 3) исчисляется в соответствии с порядком определения средней численности лиц, работавших неполное рабочее время (</w:t>
      </w:r>
      <w:hyperlink w:anchor="P768" w:history="1">
        <w:r>
          <w:rPr>
            <w:color w:val="0000FF"/>
          </w:rPr>
          <w:t>пункт 79.3</w:t>
        </w:r>
      </w:hyperlink>
      <w:r>
        <w:t xml:space="preserve"> настоящих Указаний).</w:t>
      </w:r>
    </w:p>
    <w:p w:rsidR="00B12159" w:rsidRDefault="00B12159">
      <w:pPr>
        <w:pStyle w:val="ConsPlusNormal"/>
        <w:spacing w:before="220"/>
        <w:ind w:firstLine="540"/>
        <w:jc w:val="both"/>
      </w:pPr>
      <w:r>
        <w:t>В графе 3 условно показываются работники, выполнявшие по трудовому договору педагогическую работу не по месту основной работы на условиях почасовой оплаты в объеме не более 300 часов в год (аналогично порядку расчета численности внешних совместителей с учетом фактически отработанного времени, используя продолжительность рабочей недели, установленную для специальностей педагогических работников).</w:t>
      </w:r>
    </w:p>
    <w:p w:rsidR="00B12159" w:rsidRDefault="00B12159">
      <w:pPr>
        <w:pStyle w:val="ConsPlusNormal"/>
        <w:spacing w:before="220"/>
        <w:ind w:firstLine="540"/>
        <w:jc w:val="both"/>
      </w:pPr>
      <w:r>
        <w:t>В связи с тем, что при заполнении сведений о средней численности внешних совместителей по видам экономической деятельности эти сведения могут составлять незначительную величину, то графа заполняется с одним десятичным знаком.</w:t>
      </w:r>
    </w:p>
    <w:p w:rsidR="00B12159" w:rsidRDefault="00B12159">
      <w:pPr>
        <w:pStyle w:val="ConsPlusNormal"/>
        <w:spacing w:before="220"/>
        <w:ind w:firstLine="540"/>
        <w:jc w:val="both"/>
      </w:pPr>
      <w:r>
        <w:t>Средняя численность внешних совместителей за период с начала года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B12159" w:rsidRDefault="00B12159">
      <w:pPr>
        <w:pStyle w:val="ConsPlusNormal"/>
        <w:spacing w:before="220"/>
        <w:ind w:firstLine="540"/>
        <w:jc w:val="both"/>
      </w:pPr>
      <w:r>
        <w:t>81. Средняя численность работников (включая иностранных граждан, лиц без гражданства), выполнявших работу по договорам гражданско-правового характера (графа 4), предметом которых является выполнение работ и оказание услуг, за месяц исчисляется по методологии определения среднесписочной численности.</w:t>
      </w:r>
    </w:p>
    <w:p w:rsidR="00B12159" w:rsidRDefault="00B12159">
      <w:pPr>
        <w:pStyle w:val="ConsPlusNormal"/>
        <w:spacing w:before="220"/>
        <w:ind w:firstLine="540"/>
        <w:jc w:val="both"/>
      </w:pPr>
      <w:r>
        <w:t>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за предшествующий рабочий день.</w:t>
      </w:r>
    </w:p>
    <w:p w:rsidR="00B12159" w:rsidRDefault="00B12159">
      <w:pPr>
        <w:pStyle w:val="ConsPlusNormal"/>
        <w:spacing w:before="220"/>
        <w:ind w:firstLine="540"/>
        <w:jc w:val="both"/>
      </w:pPr>
      <w:r>
        <w:t>Средняя численность работников, выполнявших работу по договорам гражданско-правового характера, за период с начала года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B12159" w:rsidRDefault="00B12159">
      <w:pPr>
        <w:pStyle w:val="ConsPlusNormal"/>
        <w:spacing w:before="220"/>
        <w:ind w:firstLine="540"/>
        <w:jc w:val="both"/>
      </w:pPr>
      <w:r>
        <w:t>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w:t>
      </w:r>
      <w:hyperlink w:anchor="P753" w:history="1">
        <w:r>
          <w:rPr>
            <w:color w:val="0000FF"/>
          </w:rPr>
          <w:t>примечание к подпункту б пункта 78</w:t>
        </w:r>
      </w:hyperlink>
      <w:r>
        <w:t xml:space="preserve"> настоящих Указаний).</w:t>
      </w:r>
    </w:p>
    <w:p w:rsidR="00B12159" w:rsidRDefault="00B12159">
      <w:pPr>
        <w:pStyle w:val="ConsPlusNormal"/>
        <w:spacing w:before="220"/>
        <w:ind w:firstLine="540"/>
        <w:jc w:val="both"/>
      </w:pPr>
      <w:r>
        <w:t>В случае заключения договора гражданско-правового характера между организацией и учебным заведением о прохождении учащимися образовательных учреждений производственной практики в организации, в отчет организации включаются данные о численности и заработной плате учащихся независимо от того, как начислялась заработная плата - непосредственно учащимся или перечислялась учебному заведению.</w:t>
      </w:r>
    </w:p>
    <w:p w:rsidR="00B12159" w:rsidRDefault="00B12159">
      <w:pPr>
        <w:pStyle w:val="ConsPlusNormal"/>
        <w:spacing w:before="220"/>
        <w:ind w:firstLine="540"/>
        <w:jc w:val="both"/>
      </w:pPr>
      <w:r>
        <w:t xml:space="preserve">В среднюю численность работников, выполнявших работу по договорам гражданско-правового характера, не включаются: индивидуальные предприниматели без образования юридического лица, заключившие с организацией договор гражданско-правового характера и получившие вознаграждение за выполненные работы и оказанные услуги; лица несписочного состава, не имеющие с организацией договоров гражданско-правового характера; лица, с </w:t>
      </w:r>
      <w:r>
        <w:lastRenderedPageBreak/>
        <w:t>которыми заключены авторские договоры на передачу имущественных прав.</w:t>
      </w:r>
    </w:p>
    <w:p w:rsidR="00B12159" w:rsidRDefault="00B12159">
      <w:pPr>
        <w:pStyle w:val="ConsPlusNormal"/>
        <w:spacing w:before="220"/>
        <w:ind w:firstLine="540"/>
        <w:jc w:val="both"/>
      </w:pPr>
      <w:r>
        <w:t xml:space="preserve">82. В количество отработанных человеко-часов (графы 5 и 6, строки с </w:t>
      </w:r>
      <w:hyperlink r:id="rId783" w:history="1">
        <w:r>
          <w:rPr>
            <w:color w:val="0000FF"/>
          </w:rPr>
          <w:t>01</w:t>
        </w:r>
      </w:hyperlink>
      <w:r>
        <w:t xml:space="preserve"> по </w:t>
      </w:r>
      <w:hyperlink r:id="rId784" w:history="1">
        <w:r>
          <w:rPr>
            <w:color w:val="0000FF"/>
          </w:rPr>
          <w:t>11</w:t>
        </w:r>
      </w:hyperlink>
      <w:r>
        <w:t>) включаются фактически отработанные работниками часы с учетом сверхурочных и отработанных в праздничные (нерабочие) и выходные (по графику) дни, как по основной работе (должности), так и по совмещаемой в этой же организации, включая часы работы в служебных командировках.</w:t>
      </w:r>
    </w:p>
    <w:p w:rsidR="00B12159" w:rsidRDefault="00B12159">
      <w:pPr>
        <w:pStyle w:val="ConsPlusNormal"/>
        <w:spacing w:before="220"/>
        <w:ind w:firstLine="540"/>
        <w:jc w:val="both"/>
      </w:pPr>
      <w:r>
        <w:t>В отработанные человеко-часы не включаются:</w:t>
      </w:r>
    </w:p>
    <w:p w:rsidR="00B12159" w:rsidRDefault="00B12159">
      <w:pPr>
        <w:pStyle w:val="ConsPlusNormal"/>
        <w:spacing w:before="220"/>
        <w:ind w:firstLine="540"/>
        <w:jc w:val="both"/>
      </w:pPr>
      <w:r>
        <w:t>время нахождения работников в ежегодных, дополнительных, учебных отпусках, отпусках по инициативе работодателя;</w:t>
      </w:r>
    </w:p>
    <w:p w:rsidR="00B12159" w:rsidRDefault="00B12159">
      <w:pPr>
        <w:pStyle w:val="ConsPlusNormal"/>
        <w:spacing w:before="220"/>
        <w:ind w:firstLine="540"/>
        <w:jc w:val="both"/>
      </w:pPr>
      <w:r>
        <w:t>время повышения квалификации работников с отрывом от работы;</w:t>
      </w:r>
    </w:p>
    <w:p w:rsidR="00B12159" w:rsidRDefault="00B12159">
      <w:pPr>
        <w:pStyle w:val="ConsPlusNormal"/>
        <w:spacing w:before="220"/>
        <w:ind w:firstLine="540"/>
        <w:jc w:val="both"/>
      </w:pPr>
      <w:r>
        <w:t>время болезни;</w:t>
      </w:r>
    </w:p>
    <w:p w:rsidR="00B12159" w:rsidRDefault="00B12159">
      <w:pPr>
        <w:pStyle w:val="ConsPlusNormal"/>
        <w:spacing w:before="220"/>
        <w:ind w:firstLine="540"/>
        <w:jc w:val="both"/>
      </w:pPr>
      <w:r>
        <w:t>время простоя;</w:t>
      </w:r>
    </w:p>
    <w:p w:rsidR="00B12159" w:rsidRDefault="00B12159">
      <w:pPr>
        <w:pStyle w:val="ConsPlusNormal"/>
        <w:spacing w:before="220"/>
        <w:ind w:firstLine="540"/>
        <w:jc w:val="both"/>
      </w:pPr>
      <w:r>
        <w:t>часы перерывов в работе матерей для кормления ребенка;</w:t>
      </w:r>
    </w:p>
    <w:p w:rsidR="00B12159" w:rsidRDefault="00B12159">
      <w:pPr>
        <w:pStyle w:val="ConsPlusNormal"/>
        <w:spacing w:before="220"/>
        <w:ind w:firstLine="540"/>
        <w:jc w:val="both"/>
      </w:pPr>
      <w:r>
        <w:t>часы сокращения продолжительности работы отдельных категорий работников, которым в соответствии с законодательством Российской Федерации установлена сокращенная продолжительность рабочего времени;</w:t>
      </w:r>
    </w:p>
    <w:p w:rsidR="00B12159" w:rsidRDefault="00B12159">
      <w:pPr>
        <w:pStyle w:val="ConsPlusNormal"/>
        <w:spacing w:before="220"/>
        <w:ind w:firstLine="540"/>
        <w:jc w:val="both"/>
      </w:pPr>
      <w:r>
        <w:t>время участия в забастовках;</w:t>
      </w:r>
    </w:p>
    <w:p w:rsidR="00B12159" w:rsidRDefault="00B12159">
      <w:pPr>
        <w:pStyle w:val="ConsPlusNormal"/>
        <w:spacing w:before="220"/>
        <w:ind w:firstLine="540"/>
        <w:jc w:val="both"/>
      </w:pPr>
      <w:r>
        <w:t>другие случаи отсутствия работников на работе независимо от того сохранялась за ними заработная плата или нет.</w:t>
      </w:r>
    </w:p>
    <w:p w:rsidR="00B12159" w:rsidRDefault="00B12159">
      <w:pPr>
        <w:pStyle w:val="ConsPlusNormal"/>
        <w:spacing w:before="220"/>
        <w:ind w:firstLine="540"/>
        <w:jc w:val="both"/>
      </w:pPr>
      <w:r>
        <w:t xml:space="preserve">83. При заполнении данных о фонде заработной платы (графа 7, строки с </w:t>
      </w:r>
      <w:hyperlink r:id="rId785" w:history="1">
        <w:r>
          <w:rPr>
            <w:color w:val="0000FF"/>
          </w:rPr>
          <w:t>01</w:t>
        </w:r>
      </w:hyperlink>
      <w:r>
        <w:t xml:space="preserve"> по </w:t>
      </w:r>
      <w:hyperlink r:id="rId786" w:history="1">
        <w:r>
          <w:rPr>
            <w:color w:val="0000FF"/>
          </w:rPr>
          <w:t>11</w:t>
        </w:r>
      </w:hyperlink>
      <w:r>
        <w:t>) следует иметь в виду следующее.</w:t>
      </w:r>
    </w:p>
    <w:p w:rsidR="00B12159" w:rsidRDefault="00B12159">
      <w:pPr>
        <w:pStyle w:val="ConsPlusNormal"/>
        <w:spacing w:before="220"/>
        <w:ind w:firstLine="540"/>
        <w:jc w:val="both"/>
      </w:pPr>
      <w:r>
        <w:t>83.1. В целях обеспечения сопоставимости данных о заработной плате по видам экономической деятельности, а также международных сопоставлений при заполнении статистической отчетности по труду в фонд заработной платы включаются начисленные организациями суммы оплаты труда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B12159" w:rsidRDefault="00B12159">
      <w:pPr>
        <w:pStyle w:val="ConsPlusNormal"/>
        <w:spacing w:before="220"/>
        <w:ind w:firstLine="540"/>
        <w:jc w:val="both"/>
      </w:pPr>
      <w:r>
        <w:t xml:space="preserve">В </w:t>
      </w:r>
      <w:hyperlink r:id="rId787" w:history="1">
        <w:r>
          <w:rPr>
            <w:color w:val="0000FF"/>
          </w:rPr>
          <w:t>форме N П-4</w:t>
        </w:r>
      </w:hyperlink>
      <w:r>
        <w:t xml:space="preserve"> показываются начисленные работникам денежные суммы оплаты труда за отчетный период (с учетом налога на доходы физических лиц и других удержаний в соответствии с законодательством Российской Федерации) независимо от источников их выплаты, статей бюджетов и предоставленных налоговых льгот в соответствии с платежными документами, по которым с работниками производятся расчеты по заработной плате, премиям и так далее, независимо от срока их фактической выплаты.</w:t>
      </w:r>
    </w:p>
    <w:p w:rsidR="00B12159" w:rsidRDefault="00B12159">
      <w:pPr>
        <w:pStyle w:val="ConsPlusNormal"/>
        <w:spacing w:before="220"/>
        <w:ind w:firstLine="540"/>
        <w:jc w:val="both"/>
      </w:pPr>
      <w:r>
        <w:t>83.2. Начисленные работникам суммы за весь период отпуска включаются в фонд заработной платы отчетного месяца.</w:t>
      </w:r>
    </w:p>
    <w:p w:rsidR="00B12159" w:rsidRDefault="00B12159">
      <w:pPr>
        <w:pStyle w:val="ConsPlusNormal"/>
        <w:spacing w:before="220"/>
        <w:ind w:firstLine="540"/>
        <w:jc w:val="both"/>
      </w:pPr>
      <w:r>
        <w:t>83.3. Для целей статистики труда выплаты в неденежной форме в виде товаров (услуг) учитываются по стоимости этих товаров (услуг), исходя из их рыночных цен (тарифов) на дату начисления, а при государственном регулировании цен (тарифов) на эти товары (услуги) - исходя из государственных регулируемых розничных цен.</w:t>
      </w:r>
    </w:p>
    <w:p w:rsidR="00B12159" w:rsidRDefault="00B12159">
      <w:pPr>
        <w:pStyle w:val="ConsPlusNormal"/>
        <w:spacing w:before="220"/>
        <w:ind w:firstLine="540"/>
        <w:jc w:val="both"/>
      </w:pPr>
      <w:r>
        <w:t xml:space="preserve">83.4. В случае, если товары, продукты, питание, услуги предоставлялись по ценам (тарифам) ниже рыночных, то в фонде заработной платы или выплатах социального характера учитывается </w:t>
      </w:r>
      <w:r>
        <w:lastRenderedPageBreak/>
        <w:t>дополнительная материальная выгода, полученная работниками в виде разницы между рыночной стоимостью товаров, продуктов, питания, услуг и суммой, фактически уплаченной работниками.</w:t>
      </w:r>
    </w:p>
    <w:p w:rsidR="00B12159" w:rsidRDefault="00B12159">
      <w:pPr>
        <w:pStyle w:val="ConsPlusNormal"/>
        <w:spacing w:before="220"/>
        <w:ind w:firstLine="540"/>
        <w:jc w:val="both"/>
      </w:pPr>
      <w:r>
        <w:t>84. Фонд заработной платы работников списочного состава (графа 8) состоит из оплаты за отработанное время, оплаты за неотработанное время, единовременных поощрительных и других выплат, оплаты питания и проживания, имеющей систематический характер. В состав фонда оплаты труда включаются суммы, уплаченные в порядке возмещения расходов работников по оплате жилого помещения и коммунальных услуг, если указанные начисления производила данная организация.</w:t>
      </w:r>
    </w:p>
    <w:p w:rsidR="00B12159" w:rsidRDefault="00B12159">
      <w:pPr>
        <w:pStyle w:val="ConsPlusNormal"/>
        <w:spacing w:before="220"/>
        <w:ind w:firstLine="540"/>
        <w:jc w:val="both"/>
      </w:pPr>
      <w:r>
        <w:t>В фонде заработной платы работников списочного состава, в частности, учитываются:</w:t>
      </w:r>
    </w:p>
    <w:p w:rsidR="00B12159" w:rsidRDefault="00B12159">
      <w:pPr>
        <w:pStyle w:val="ConsPlusNormal"/>
        <w:spacing w:before="220"/>
        <w:ind w:firstLine="540"/>
        <w:jc w:val="both"/>
      </w:pPr>
      <w:r>
        <w:t>84.1. Оплата за отработанное время:</w:t>
      </w:r>
    </w:p>
    <w:p w:rsidR="00B12159" w:rsidRDefault="00B12159">
      <w:pPr>
        <w:pStyle w:val="ConsPlusNormal"/>
        <w:spacing w:before="220"/>
        <w:ind w:firstLine="540"/>
        <w:jc w:val="both"/>
      </w:pPr>
      <w:r>
        <w:t>а) заработная плата, начисленная работникам по тарифным ставкам (должностным окладам) за отработанное время, по среднему заработку;</w:t>
      </w:r>
    </w:p>
    <w:p w:rsidR="00B12159" w:rsidRDefault="00B12159">
      <w:pPr>
        <w:pStyle w:val="ConsPlusNormal"/>
        <w:spacing w:before="220"/>
        <w:ind w:firstLine="540"/>
        <w:jc w:val="both"/>
      </w:pPr>
      <w:r>
        <w:t>б) заработная плата, начисленная за выполненную работу работникам по сдельным расценкам, в процентах от выручки от реализации продукции (выполнения работ, оказания услуг), в долях от прибыли;</w:t>
      </w:r>
    </w:p>
    <w:p w:rsidR="00B12159" w:rsidRDefault="00B12159">
      <w:pPr>
        <w:pStyle w:val="ConsPlusNormal"/>
        <w:spacing w:before="220"/>
        <w:ind w:firstLine="540"/>
        <w:jc w:val="both"/>
      </w:pPr>
      <w:r>
        <w:t>в) комиссионное вознаграждение, в частности, брокерам, агентам и тому подобное;</w:t>
      </w:r>
    </w:p>
    <w:p w:rsidR="00B12159" w:rsidRDefault="00B12159">
      <w:pPr>
        <w:pStyle w:val="ConsPlusNormal"/>
        <w:spacing w:before="220"/>
        <w:ind w:firstLine="540"/>
        <w:jc w:val="both"/>
      </w:pPr>
      <w:r>
        <w:t>г) заработная плата, выданная в неденежной форме;</w:t>
      </w:r>
    </w:p>
    <w:p w:rsidR="00B12159" w:rsidRDefault="00B12159">
      <w:pPr>
        <w:pStyle w:val="ConsPlusNormal"/>
        <w:spacing w:before="220"/>
        <w:ind w:firstLine="540"/>
        <w:jc w:val="both"/>
      </w:pPr>
      <w:r>
        <w:t>д) гонорар работников, состоящих в списочном составе работников редакций средств массовой информации и организаций искусства;</w:t>
      </w:r>
    </w:p>
    <w:p w:rsidR="00B12159" w:rsidRDefault="00B12159">
      <w:pPr>
        <w:pStyle w:val="ConsPlusNormal"/>
        <w:spacing w:before="220"/>
        <w:ind w:firstLine="540"/>
        <w:jc w:val="both"/>
      </w:pPr>
      <w:r>
        <w:t>е) заработная плата, начисленная медицинским и другим работникам за счет средств государственных внебюджетных фондов;</w:t>
      </w:r>
    </w:p>
    <w:p w:rsidR="00B12159" w:rsidRDefault="00B12159">
      <w:pPr>
        <w:pStyle w:val="ConsPlusNormal"/>
        <w:spacing w:before="220"/>
        <w:ind w:firstLine="540"/>
        <w:jc w:val="both"/>
      </w:pPr>
      <w:r>
        <w:t>ж)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B12159" w:rsidRDefault="00B12159">
      <w:pPr>
        <w:pStyle w:val="ConsPlusNormal"/>
        <w:spacing w:before="220"/>
        <w:ind w:firstLine="540"/>
        <w:jc w:val="both"/>
      </w:pPr>
      <w:r>
        <w:t>з) разница в окладах при временном заместительстве;</w:t>
      </w:r>
    </w:p>
    <w:p w:rsidR="00B12159" w:rsidRDefault="00B12159">
      <w:pPr>
        <w:pStyle w:val="ConsPlusNormal"/>
        <w:spacing w:before="220"/>
        <w:ind w:firstLine="540"/>
        <w:jc w:val="both"/>
      </w:pPr>
      <w:r>
        <w:t>и) доплаты и надбавки к тарифным ставкам (должностным окладам) за профессиональное мастерство, классность, квалификационный разряд (классный чин, дипломатический ранг), специальное звание,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увеличения объема выполняемых работ, многосменный режим работы, исполнение обязанностей временно отсутствующего работника без освобождения от своей основной работы, руководство бригадой, ежемесячная надбавка к заработной плате судьям в размере 50 процентов ежемесячного пожизненного содержания, оклады за звания;</w:t>
      </w:r>
    </w:p>
    <w:p w:rsidR="00B12159" w:rsidRDefault="00B12159">
      <w:pPr>
        <w:pStyle w:val="ConsPlusNormal"/>
        <w:spacing w:before="220"/>
        <w:ind w:firstLine="540"/>
        <w:jc w:val="both"/>
      </w:pPr>
      <w:r>
        <w:t>к)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B12159" w:rsidRDefault="00B12159">
      <w:pPr>
        <w:pStyle w:val="ConsPlusNormal"/>
        <w:spacing w:before="220"/>
        <w:ind w:firstLine="540"/>
        <w:jc w:val="both"/>
      </w:pPr>
      <w:r>
        <w:t>л) выплаты, обусловленные районным регулированием оплаты труда: по коэффициентам (районным, за работу в высокогорных районах, в пустынных и безводных местностях) и процентным надбавкам к заработной плате лиц, работающих в районах Крайнего Севера, приравненных к ним местностях, в южных районах Восточной Сибири и Дальнего Востока;</w:t>
      </w:r>
    </w:p>
    <w:p w:rsidR="00B12159" w:rsidRDefault="00B12159">
      <w:pPr>
        <w:pStyle w:val="ConsPlusNormal"/>
        <w:spacing w:before="220"/>
        <w:ind w:firstLine="540"/>
        <w:jc w:val="both"/>
      </w:pPr>
      <w:r>
        <w:lastRenderedPageBreak/>
        <w:t>м) премии и вознаграждения (включая премии в неденежной форме), имеющие систематический характер, независимо от источников их выплаты;</w:t>
      </w:r>
    </w:p>
    <w:p w:rsidR="00B12159" w:rsidRDefault="00B12159">
      <w:pPr>
        <w:pStyle w:val="ConsPlusNormal"/>
        <w:spacing w:before="220"/>
        <w:ind w:firstLine="540"/>
        <w:jc w:val="both"/>
      </w:pPr>
      <w:r>
        <w:t>н) оплата женщинам, имеющим детей в возрасте до полутора лет, дополнительных перерывов в работе для кормления ребенка (детей), а также других специальных перерывов в работе в соответствии с законодательством Российской Федерации;</w:t>
      </w:r>
    </w:p>
    <w:p w:rsidR="00B12159" w:rsidRDefault="00B12159">
      <w:pPr>
        <w:pStyle w:val="ConsPlusNormal"/>
        <w:spacing w:before="220"/>
        <w:ind w:firstLine="540"/>
        <w:jc w:val="both"/>
      </w:pPr>
      <w:r>
        <w:t>о) оплата труда рабочих, руководителей, специалистов организаций, привлекаемых для подготовки, переподготовки и повышения квалификации работников;</w:t>
      </w:r>
    </w:p>
    <w:p w:rsidR="00B12159" w:rsidRDefault="00B12159">
      <w:pPr>
        <w:pStyle w:val="ConsPlusNormal"/>
        <w:spacing w:before="220"/>
        <w:ind w:firstLine="540"/>
        <w:jc w:val="both"/>
      </w:pPr>
      <w:r>
        <w:t>п) доплаты за время передвижения работников, постоянно занятых на подземных работах, в шахтах (рудниках) от ствола к месту работы и обратно;</w:t>
      </w:r>
    </w:p>
    <w:p w:rsidR="00B12159" w:rsidRDefault="00B12159">
      <w:pPr>
        <w:pStyle w:val="ConsPlusNormal"/>
        <w:spacing w:before="220"/>
        <w:ind w:firstLine="540"/>
        <w:jc w:val="both"/>
      </w:pPr>
      <w:r>
        <w:t>р) надбавки за вахтовый метод работы за каждый календарный день пребывания в местах производства работ в период вахты, а также за фактические дни нахождения в пути от места нахождения организации (пункта сбора) до места выполнения работы и обратно;</w:t>
      </w:r>
    </w:p>
    <w:p w:rsidR="00B12159" w:rsidRDefault="00B12159">
      <w:pPr>
        <w:pStyle w:val="ConsPlusNormal"/>
        <w:spacing w:before="220"/>
        <w:ind w:firstLine="540"/>
        <w:jc w:val="both"/>
      </w:pPr>
      <w:r>
        <w:t>с) надбавки к заработной плате, начисленные работникам в связи с разъездным характером работы;</w:t>
      </w:r>
    </w:p>
    <w:p w:rsidR="00B12159" w:rsidRDefault="00B12159">
      <w:pPr>
        <w:pStyle w:val="ConsPlusNormal"/>
        <w:spacing w:before="220"/>
        <w:ind w:firstLine="540"/>
        <w:jc w:val="both"/>
      </w:pPr>
      <w:r>
        <w:t>т) надбавки работникам, направленным для выполнения монтажных, наладочных и строительных работ, выплаченные за каждый календарный день пребывания на месте производства работ;</w:t>
      </w:r>
    </w:p>
    <w:p w:rsidR="00B12159" w:rsidRDefault="00B12159">
      <w:pPr>
        <w:pStyle w:val="ConsPlusNormal"/>
        <w:spacing w:before="220"/>
        <w:ind w:firstLine="540"/>
        <w:jc w:val="both"/>
      </w:pPr>
      <w:r>
        <w:t>у) оплата работникам дней отдыха, предоставленных в связи с переработкой рабочего времени при вахтовом методе работ, и в других случаях в соответствии с законодательством Российской Федерации;</w:t>
      </w:r>
    </w:p>
    <w:p w:rsidR="00B12159" w:rsidRDefault="00B12159">
      <w:pPr>
        <w:pStyle w:val="ConsPlusNormal"/>
        <w:spacing w:before="220"/>
        <w:ind w:firstLine="540"/>
        <w:jc w:val="both"/>
      </w:pPr>
      <w:r>
        <w:t>ф) суммы, начисленные работникам в размере дневной тарифной ставки (части оклада за день работы) при выполнении работ вахтовым методом, за каждый день нахождения в пути от места нахождения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w:t>
      </w:r>
    </w:p>
    <w:p w:rsidR="00B12159" w:rsidRDefault="00B12159">
      <w:pPr>
        <w:pStyle w:val="ConsPlusNormal"/>
        <w:spacing w:before="220"/>
        <w:ind w:firstLine="540"/>
        <w:jc w:val="both"/>
      </w:pPr>
      <w:r>
        <w:t>х) суммы индексации (компенсации) заработной платы в связи с ростом потребительских цен на товары и услуги;</w:t>
      </w:r>
    </w:p>
    <w:p w:rsidR="00B12159" w:rsidRDefault="00B12159">
      <w:pPr>
        <w:pStyle w:val="ConsPlusNormal"/>
        <w:spacing w:before="220"/>
        <w:ind w:firstLine="540"/>
        <w:jc w:val="both"/>
      </w:pPr>
      <w:r>
        <w:t>ц) денежная компенсация за нарушение установленных сроков выплаты заработной платы;</w:t>
      </w:r>
    </w:p>
    <w:p w:rsidR="00B12159" w:rsidRDefault="00B12159">
      <w:pPr>
        <w:pStyle w:val="ConsPlusNormal"/>
        <w:spacing w:before="220"/>
        <w:ind w:firstLine="540"/>
        <w:jc w:val="both"/>
      </w:pPr>
      <w:bookmarkStart w:id="21" w:name="P1077"/>
      <w:bookmarkEnd w:id="21"/>
      <w:r>
        <w:t>ч) денежное довольствие сотрудников, имеющих специальные звания;</w:t>
      </w:r>
    </w:p>
    <w:p w:rsidR="00B12159" w:rsidRDefault="00B12159">
      <w:pPr>
        <w:pStyle w:val="ConsPlusNormal"/>
        <w:spacing w:before="220"/>
        <w:ind w:firstLine="540"/>
        <w:jc w:val="both"/>
      </w:pPr>
      <w:r>
        <w:t>ш) суммы, начисленные за выполненную работу лицам, привлеченным для работы в данную организацию, согласно специальным договорам с государственными организациями на предоставление рабочей силы (военнослужащих и лиц, отбывающих наказание в виде лишения свободы) как выданные непосредственно этим лицам, так и перечисленные государственным организациям;</w:t>
      </w:r>
    </w:p>
    <w:p w:rsidR="00B12159" w:rsidRDefault="00B12159">
      <w:pPr>
        <w:pStyle w:val="ConsPlusNormal"/>
        <w:spacing w:before="220"/>
        <w:ind w:firstLine="540"/>
        <w:jc w:val="both"/>
      </w:pPr>
      <w:r>
        <w:t>щ) оплата труда лиц, работающих в организации в порядке внутреннего совместительства;</w:t>
      </w:r>
    </w:p>
    <w:p w:rsidR="00B12159" w:rsidRDefault="00B12159">
      <w:pPr>
        <w:pStyle w:val="ConsPlusNormal"/>
        <w:spacing w:before="220"/>
        <w:ind w:firstLine="540"/>
        <w:jc w:val="both"/>
      </w:pPr>
      <w:r>
        <w:t>э) компенсация педагогическим работникам образовательных учреждений на обеспечение книгоиздательской продукцией и периодическими изданиями.</w:t>
      </w:r>
    </w:p>
    <w:p w:rsidR="00B12159" w:rsidRDefault="00B12159">
      <w:pPr>
        <w:pStyle w:val="ConsPlusNormal"/>
        <w:spacing w:before="220"/>
        <w:ind w:firstLine="540"/>
        <w:jc w:val="both"/>
      </w:pPr>
      <w:r>
        <w:t>84.2. Оплата за неотработанное время:</w:t>
      </w:r>
    </w:p>
    <w:p w:rsidR="00B12159" w:rsidRDefault="00B12159">
      <w:pPr>
        <w:pStyle w:val="ConsPlusNormal"/>
        <w:spacing w:before="220"/>
        <w:ind w:firstLine="540"/>
        <w:jc w:val="both"/>
      </w:pPr>
      <w:r>
        <w:t xml:space="preserve">а)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 указанной в </w:t>
      </w:r>
      <w:hyperlink w:anchor="P1095" w:history="1">
        <w:r>
          <w:rPr>
            <w:color w:val="0000FF"/>
          </w:rPr>
          <w:t>пункте 84.3</w:t>
        </w:r>
      </w:hyperlink>
      <w:r>
        <w:t xml:space="preserve"> настоящих Указаний);</w:t>
      </w:r>
    </w:p>
    <w:p w:rsidR="00B12159" w:rsidRDefault="00B12159">
      <w:pPr>
        <w:pStyle w:val="ConsPlusNormal"/>
        <w:spacing w:before="220"/>
        <w:ind w:firstLine="540"/>
        <w:jc w:val="both"/>
      </w:pPr>
      <w:r>
        <w:lastRenderedPageBreak/>
        <w:t>б) оплата дополнительных отпусков, предоставленных работникам в соответствии с коллективными договорами, соглашениями, трудовыми договорами;</w:t>
      </w:r>
    </w:p>
    <w:p w:rsidR="00B12159" w:rsidRDefault="00B12159">
      <w:pPr>
        <w:pStyle w:val="ConsPlusNormal"/>
        <w:spacing w:before="220"/>
        <w:ind w:firstLine="540"/>
        <w:jc w:val="both"/>
      </w:pPr>
      <w:r>
        <w:t>в) оплата труда при сокращенной продолжительности работы работников в возрасте до восемнадцати лет, инвалидов I и II групп, женщин, работающих в сельской местности, женщин, работающих в районах Крайнего Севера и приравненных к ним местностях;</w:t>
      </w:r>
    </w:p>
    <w:p w:rsidR="00B12159" w:rsidRDefault="00B12159">
      <w:pPr>
        <w:pStyle w:val="ConsPlusNormal"/>
        <w:spacing w:before="220"/>
        <w:ind w:firstLine="540"/>
        <w:jc w:val="both"/>
      </w:pPr>
      <w:r>
        <w:t>г) оплата учебных отпусков, предоставленных работникам, обучающимся в образовательных учреждениях;</w:t>
      </w:r>
    </w:p>
    <w:p w:rsidR="00B12159" w:rsidRDefault="00B12159">
      <w:pPr>
        <w:pStyle w:val="ConsPlusNormal"/>
        <w:spacing w:before="220"/>
        <w:ind w:firstLine="540"/>
        <w:jc w:val="both"/>
      </w:pPr>
      <w:r>
        <w:t>д) оплата (кроме стипендии) на период обучения работников, направленных на профессиональную подготовку, переподготовку, повышение квалификации или обучение вторым профессиям с отрывом от работы;</w:t>
      </w:r>
    </w:p>
    <w:p w:rsidR="00B12159" w:rsidRDefault="00B12159">
      <w:pPr>
        <w:pStyle w:val="ConsPlusNormal"/>
        <w:spacing w:before="220"/>
        <w:ind w:firstLine="540"/>
        <w:jc w:val="both"/>
      </w:pPr>
      <w:r>
        <w:t>е) оплата (компенсация) работникам, привлекаемым к исполнению государственных или общественных обязанностей;</w:t>
      </w:r>
    </w:p>
    <w:p w:rsidR="00B12159" w:rsidRDefault="00B12159">
      <w:pPr>
        <w:pStyle w:val="ConsPlusNormal"/>
        <w:spacing w:before="220"/>
        <w:ind w:firstLine="540"/>
        <w:jc w:val="both"/>
      </w:pPr>
      <w:r>
        <w:t>ж) оплата, сохраняемая по месту основной работы за работниками, привлекаемыми на уборку сельскохозяйственных культур и заготовку кормов;</w:t>
      </w:r>
    </w:p>
    <w:p w:rsidR="00B12159" w:rsidRDefault="00B12159">
      <w:pPr>
        <w:pStyle w:val="ConsPlusNormal"/>
        <w:spacing w:before="220"/>
        <w:ind w:firstLine="540"/>
        <w:jc w:val="both"/>
      </w:pPr>
      <w:r>
        <w:t>з) оплата работникам за время медицинского обследования, дней сдачи крови и ее компонентов и предоставленных в связи с этим дней отдыха;</w:t>
      </w:r>
    </w:p>
    <w:p w:rsidR="00B12159" w:rsidRDefault="00B12159">
      <w:pPr>
        <w:pStyle w:val="ConsPlusNormal"/>
        <w:spacing w:before="220"/>
        <w:ind w:firstLine="540"/>
        <w:jc w:val="both"/>
      </w:pPr>
      <w:r>
        <w:t>и) оплата времени простоя по вине работодателя, оплата времени простоя по причинам, не зависящим от работодателя и работника;</w:t>
      </w:r>
    </w:p>
    <w:p w:rsidR="00B12159" w:rsidRDefault="00B12159">
      <w:pPr>
        <w:pStyle w:val="ConsPlusNormal"/>
        <w:spacing w:before="220"/>
        <w:ind w:firstLine="540"/>
        <w:jc w:val="both"/>
      </w:pPr>
      <w:r>
        <w:t>к) оплата за время приостановки работы из-за нарушения норм охраны труда не по вине работника;</w:t>
      </w:r>
    </w:p>
    <w:p w:rsidR="00B12159" w:rsidRDefault="00B12159">
      <w:pPr>
        <w:pStyle w:val="ConsPlusNormal"/>
        <w:spacing w:before="220"/>
        <w:ind w:firstLine="540"/>
        <w:jc w:val="both"/>
      </w:pPr>
      <w:r>
        <w:t>л) оплата времени вынужденного прогула;</w:t>
      </w:r>
    </w:p>
    <w:p w:rsidR="00B12159" w:rsidRDefault="00B12159">
      <w:pPr>
        <w:pStyle w:val="ConsPlusNormal"/>
        <w:spacing w:before="220"/>
        <w:ind w:firstLine="540"/>
        <w:jc w:val="both"/>
      </w:pPr>
      <w:r>
        <w:t>м) оплата дней невыхода на работу по болезни за счет средств организации, не оформленных листками временной нетрудоспособности;</w:t>
      </w:r>
    </w:p>
    <w:p w:rsidR="00B12159" w:rsidRDefault="00B12159">
      <w:pPr>
        <w:pStyle w:val="ConsPlusNormal"/>
        <w:spacing w:before="220"/>
        <w:ind w:firstLine="540"/>
        <w:jc w:val="both"/>
      </w:pPr>
      <w:r>
        <w:t>н) доплаты до среднего заработка, начисленные сверх сумм пособий по временной нетрудоспособности.</w:t>
      </w:r>
    </w:p>
    <w:p w:rsidR="00B12159" w:rsidRDefault="00B12159">
      <w:pPr>
        <w:pStyle w:val="ConsPlusNormal"/>
        <w:spacing w:before="220"/>
        <w:ind w:firstLine="540"/>
        <w:jc w:val="both"/>
      </w:pPr>
      <w:bookmarkStart w:id="22" w:name="P1095"/>
      <w:bookmarkEnd w:id="22"/>
      <w:r>
        <w:t>84.3. Единовременные поощрительные и другие выплаты</w:t>
      </w:r>
    </w:p>
    <w:p w:rsidR="00B12159" w:rsidRDefault="00B12159">
      <w:pPr>
        <w:pStyle w:val="ConsPlusNormal"/>
        <w:spacing w:before="220"/>
        <w:ind w:firstLine="540"/>
        <w:jc w:val="both"/>
      </w:pPr>
      <w:r>
        <w:t>а) единовременные премии и вознаграждения независимо от источников их выплаты, включая премии за содействие изобретательству и рационализаторству;</w:t>
      </w:r>
    </w:p>
    <w:p w:rsidR="00B12159" w:rsidRDefault="00B12159">
      <w:pPr>
        <w:pStyle w:val="ConsPlusNormal"/>
        <w:spacing w:before="220"/>
        <w:ind w:firstLine="540"/>
        <w:jc w:val="both"/>
      </w:pPr>
      <w:r>
        <w:t>б) единовременное вознаграждение за выслугу лет;</w:t>
      </w:r>
    </w:p>
    <w:p w:rsidR="00B12159" w:rsidRDefault="00B12159">
      <w:pPr>
        <w:pStyle w:val="ConsPlusNormal"/>
        <w:spacing w:before="220"/>
        <w:ind w:firstLine="540"/>
        <w:jc w:val="both"/>
      </w:pPr>
      <w:r>
        <w:t>в) вознаграждение по итогам работы за год;</w:t>
      </w:r>
    </w:p>
    <w:p w:rsidR="00B12159" w:rsidRDefault="00B12159">
      <w:pPr>
        <w:pStyle w:val="ConsPlusNormal"/>
        <w:spacing w:before="220"/>
        <w:ind w:firstLine="540"/>
        <w:jc w:val="both"/>
      </w:pPr>
      <w:r>
        <w:t>г) денежная компенсация за неиспользованный отпуск;</w:t>
      </w:r>
    </w:p>
    <w:p w:rsidR="00B12159" w:rsidRDefault="00B12159">
      <w:pPr>
        <w:pStyle w:val="ConsPlusNormal"/>
        <w:spacing w:before="220"/>
        <w:ind w:firstLine="540"/>
        <w:jc w:val="both"/>
      </w:pPr>
      <w:r>
        <w:t>д) материальная помощь, предоставленная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тому подобное);</w:t>
      </w:r>
    </w:p>
    <w:p w:rsidR="00B12159" w:rsidRDefault="00B12159">
      <w:pPr>
        <w:pStyle w:val="ConsPlusNormal"/>
        <w:spacing w:before="220"/>
        <w:ind w:firstLine="540"/>
        <w:jc w:val="both"/>
      </w:pPr>
      <w:r>
        <w:t>е) дополнительные денежные суммы при предоставлении работникам ежегодного отпуска (кроме отпускных сумм в соответствии с законодательством Российской Федерации);</w:t>
      </w:r>
    </w:p>
    <w:p w:rsidR="00B12159" w:rsidRDefault="00B12159">
      <w:pPr>
        <w:pStyle w:val="ConsPlusNormal"/>
        <w:spacing w:before="220"/>
        <w:ind w:firstLine="540"/>
        <w:jc w:val="both"/>
      </w:pPr>
      <w:r>
        <w:t>ж) единовременные поощрения (гранты) работникам за счет средств бюджетов;</w:t>
      </w:r>
    </w:p>
    <w:p w:rsidR="00B12159" w:rsidRDefault="00B12159">
      <w:pPr>
        <w:pStyle w:val="ConsPlusNormal"/>
        <w:spacing w:before="220"/>
        <w:ind w:firstLine="540"/>
        <w:jc w:val="both"/>
      </w:pPr>
      <w:r>
        <w:lastRenderedPageBreak/>
        <w:t xml:space="preserve">з) другие единовременные поощрения (в связи с праздничными днями и юбилейными датами, стоимость подарков работникам и другое), кроме сумм, указанных в </w:t>
      </w:r>
      <w:hyperlink w:anchor="P1125" w:history="1">
        <w:r>
          <w:rPr>
            <w:color w:val="0000FF"/>
          </w:rPr>
          <w:t>подпункте г пункта 88</w:t>
        </w:r>
      </w:hyperlink>
      <w:r>
        <w:t xml:space="preserve"> настоящих Указаний.</w:t>
      </w:r>
    </w:p>
    <w:p w:rsidR="00B12159" w:rsidRDefault="00B12159">
      <w:pPr>
        <w:pStyle w:val="ConsPlusNormal"/>
        <w:spacing w:before="220"/>
        <w:ind w:firstLine="540"/>
        <w:jc w:val="both"/>
      </w:pPr>
      <w:r>
        <w:t>84.4. Оплата питания и проживания, имеющая систематический характер:</w:t>
      </w:r>
    </w:p>
    <w:p w:rsidR="00B12159" w:rsidRDefault="00B12159">
      <w:pPr>
        <w:pStyle w:val="ConsPlusNormal"/>
        <w:spacing w:before="220"/>
        <w:ind w:firstLine="540"/>
        <w:jc w:val="both"/>
      </w:pPr>
      <w:r>
        <w:t>а) оплата стоимости, бесплатно предоставленных питания и продуктов работникам в соответствии с законодательством Российской Федерации или суммы соответствующего денежного возмещения (продовольственной компенсации);</w:t>
      </w:r>
    </w:p>
    <w:p w:rsidR="00B12159" w:rsidRDefault="00B12159">
      <w:pPr>
        <w:pStyle w:val="ConsPlusNormal"/>
        <w:spacing w:before="220"/>
        <w:ind w:firstLine="540"/>
        <w:jc w:val="both"/>
      </w:pPr>
      <w:r>
        <w:t>б) оплата (полностью или частично) организацией стоимости питания работников в денежной или неденежной формах (не предусмотренная законодательством Российской Федерации), в том числе в столовых, буфетах, в виде талонов;</w:t>
      </w:r>
    </w:p>
    <w:p w:rsidR="00B12159" w:rsidRDefault="00B12159">
      <w:pPr>
        <w:pStyle w:val="ConsPlusNormal"/>
        <w:spacing w:before="220"/>
        <w:ind w:firstLine="540"/>
        <w:jc w:val="both"/>
      </w:pPr>
      <w:r>
        <w:t>в) оплата стоимости, бесплатно предоставленных работникам (полностью или частично) в соответствии с законодательством Российской Федерации, жилых помещений и коммунальных услуг или суммы, исходя из фиксированной величины, утвержденной нормативным документом субъекта Российской Федерации, или расчетно на основании документов, предоставленных работниками об оплате жилья и коммунальных услуг, для их денежного возмещения (компенсации);</w:t>
      </w:r>
    </w:p>
    <w:p w:rsidR="00B12159" w:rsidRDefault="00B12159">
      <w:pPr>
        <w:pStyle w:val="ConsPlusNormal"/>
        <w:spacing w:before="220"/>
        <w:ind w:firstLine="540"/>
        <w:jc w:val="both"/>
      </w:pPr>
      <w:r>
        <w:t>г) суммы, оплаченные организацией в порядке возмещения расходов работников (не предусмотренные законодательством Российской Федерации), по оплате жилого помещения (квартирной платы, места в общежитии, найма) и коммунальных услуг;</w:t>
      </w:r>
    </w:p>
    <w:p w:rsidR="00B12159" w:rsidRDefault="00B12159">
      <w:pPr>
        <w:pStyle w:val="ConsPlusNormal"/>
        <w:spacing w:before="220"/>
        <w:ind w:firstLine="540"/>
        <w:jc w:val="both"/>
      </w:pPr>
      <w:r>
        <w:t>д) оплата стоимости (полностью или частично), предоставленного работникам, топлива или суммы соответствующего денежного возмещения (компенсации).</w:t>
      </w:r>
    </w:p>
    <w:p w:rsidR="00B12159" w:rsidRDefault="00B12159">
      <w:pPr>
        <w:pStyle w:val="ConsPlusNormal"/>
        <w:spacing w:before="220"/>
        <w:ind w:firstLine="540"/>
        <w:jc w:val="both"/>
      </w:pPr>
      <w:r>
        <w:t xml:space="preserve">Указанные в </w:t>
      </w:r>
      <w:hyperlink w:anchor="P1111" w:history="1">
        <w:r>
          <w:rPr>
            <w:color w:val="0000FF"/>
          </w:rPr>
          <w:t>пунктах 85</w:t>
        </w:r>
      </w:hyperlink>
      <w:r>
        <w:t xml:space="preserve"> и </w:t>
      </w:r>
      <w:hyperlink w:anchor="P1112" w:history="1">
        <w:r>
          <w:rPr>
            <w:color w:val="0000FF"/>
          </w:rPr>
          <w:t>86</w:t>
        </w:r>
      </w:hyperlink>
      <w:r>
        <w:t xml:space="preserve"> суммы не учитываются в фонде заработной платы работников списочного состава организации.</w:t>
      </w:r>
    </w:p>
    <w:p w:rsidR="00B12159" w:rsidRDefault="00B12159">
      <w:pPr>
        <w:pStyle w:val="ConsPlusNormal"/>
        <w:spacing w:before="220"/>
        <w:ind w:firstLine="540"/>
        <w:jc w:val="both"/>
      </w:pPr>
      <w:bookmarkStart w:id="23" w:name="P1111"/>
      <w:bookmarkEnd w:id="23"/>
      <w:r>
        <w:t>85. Оплата труда лиц, работающих в организации на условиях внешнего совместительства, учитывается в графе 9.</w:t>
      </w:r>
    </w:p>
    <w:p w:rsidR="00B12159" w:rsidRDefault="00B12159">
      <w:pPr>
        <w:pStyle w:val="ConsPlusNormal"/>
        <w:spacing w:before="220"/>
        <w:ind w:firstLine="540"/>
        <w:jc w:val="both"/>
      </w:pPr>
      <w:bookmarkStart w:id="24" w:name="P1112"/>
      <w:bookmarkEnd w:id="24"/>
      <w:r>
        <w:t>86. В графе 10 показывается вознаграждение лиц, не состоящих в списочном составе работников организации, за выполнение работ по договорам гражданско-правового характера, предметом которых является выполнение работ и оказание услуг, если расчеты за выполненную работу производятся организацией не с юридическими лицами, а с физическими лицами (за исключением индивидуальных предпринимателей без образования юридического лица). При этом размер средств на выплату вознаграждений этих физических лиц определяется исходя из сметы на выполнение работ (услуг) по этому договору и платежных документов.</w:t>
      </w:r>
    </w:p>
    <w:p w:rsidR="00B12159" w:rsidRDefault="00B12159">
      <w:pPr>
        <w:pStyle w:val="ConsPlusNormal"/>
        <w:spacing w:before="220"/>
        <w:ind w:firstLine="540"/>
        <w:jc w:val="both"/>
      </w:pPr>
      <w:r>
        <w:t>В графе 10 также показывается оплата труда лиц несписочного состава, с которыми не заключались трудовые договоры или договоры гражданско-правового характера, в частности,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так далее.</w:t>
      </w:r>
    </w:p>
    <w:p w:rsidR="00B12159" w:rsidRDefault="00B12159">
      <w:pPr>
        <w:pStyle w:val="ConsPlusNormal"/>
        <w:spacing w:before="220"/>
        <w:ind w:firstLine="540"/>
        <w:jc w:val="both"/>
      </w:pPr>
      <w:r>
        <w:t>В этой же графе показываются начисленные с задержкой суммы заработной платы, за неиспользованный отпуск и тому подобное уволенным работникам по тому виду деятельности, где работал уволенный работник.</w:t>
      </w:r>
    </w:p>
    <w:p w:rsidR="00B12159" w:rsidRDefault="00B12159">
      <w:pPr>
        <w:pStyle w:val="ConsPlusNormal"/>
        <w:spacing w:before="220"/>
        <w:ind w:firstLine="540"/>
        <w:jc w:val="both"/>
      </w:pPr>
      <w:r>
        <w:t>87. Средняя заработная плата работников отражает фактически начисленную работникам оплату труда до вычета налогов и других удержаний в соответствии с действующим законодательством Российской Федерации.</w:t>
      </w:r>
    </w:p>
    <w:p w:rsidR="00B12159" w:rsidRDefault="00B12159">
      <w:pPr>
        <w:pStyle w:val="ConsPlusNormal"/>
        <w:spacing w:before="220"/>
        <w:ind w:firstLine="540"/>
        <w:jc w:val="both"/>
      </w:pPr>
      <w:r>
        <w:t xml:space="preserve">Средняя заработная плата в целом по организации является расчетным показателем и </w:t>
      </w:r>
      <w:r>
        <w:lastRenderedPageBreak/>
        <w:t>исчисляется в среднем на одного работника или на единицу отработанного ими времени.</w:t>
      </w:r>
    </w:p>
    <w:p w:rsidR="00B12159" w:rsidRDefault="00B12159">
      <w:pPr>
        <w:pStyle w:val="ConsPlusNormal"/>
        <w:spacing w:before="220"/>
        <w:ind w:firstLine="540"/>
        <w:jc w:val="both"/>
      </w:pPr>
      <w:r>
        <w:t>На уровне организации средняя заработная плата рассчитывается отдельно по каждой категории работников: среднесписочной численности работников; средней численности внешних совместителей; средней численности работников, выполнявших работы по договорам гражданско-правового характера.</w:t>
      </w:r>
    </w:p>
    <w:p w:rsidR="00B12159" w:rsidRDefault="00B12159">
      <w:pPr>
        <w:pStyle w:val="ConsPlusNormal"/>
        <w:spacing w:before="220"/>
        <w:ind w:firstLine="540"/>
        <w:jc w:val="both"/>
      </w:pPr>
      <w:r>
        <w:t>Средняя заработная плата в организации рассчитывается путем деления фонда начисленной заработной платы соответствующей категории работников на среднюю численность той же категории работников (среднемесячная заработная плата) или на количество отработанных ими человеко-часов (среднечасовая заработная плата) за определенные периоды времени (период с начала года, год).</w:t>
      </w:r>
    </w:p>
    <w:p w:rsidR="00B12159" w:rsidRDefault="00B12159">
      <w:pPr>
        <w:pStyle w:val="ConsPlusNormal"/>
        <w:spacing w:before="220"/>
        <w:ind w:firstLine="540"/>
        <w:jc w:val="both"/>
      </w:pPr>
      <w:r>
        <w:t>При определении среднемесячной заработной платы на одного работника с начала года, за год необходимо полученное число разделить на количество месяцев в периоде.</w:t>
      </w:r>
    </w:p>
    <w:p w:rsidR="00B12159" w:rsidRDefault="00B12159">
      <w:pPr>
        <w:pStyle w:val="ConsPlusNormal"/>
        <w:spacing w:before="220"/>
        <w:ind w:firstLine="540"/>
        <w:jc w:val="both"/>
      </w:pPr>
      <w:r>
        <w:t xml:space="preserve">88. В выплаты социального характера (графа 11, строки с </w:t>
      </w:r>
      <w:hyperlink r:id="rId788" w:history="1">
        <w:r>
          <w:rPr>
            <w:color w:val="0000FF"/>
          </w:rPr>
          <w:t>01</w:t>
        </w:r>
      </w:hyperlink>
      <w:r>
        <w:t xml:space="preserve"> по </w:t>
      </w:r>
      <w:hyperlink r:id="rId789" w:history="1">
        <w:r>
          <w:rPr>
            <w:color w:val="0000FF"/>
          </w:rPr>
          <w:t>11</w:t>
        </w:r>
      </w:hyperlink>
      <w:r>
        <w:t>) включаются суммы средств, связанные с предоставленными работникам социальными льготами, в частности, на лечение, отдых, проезд, трудоустройство (без пособий из государственных внебюджетных фондов).</w:t>
      </w:r>
    </w:p>
    <w:p w:rsidR="00B12159" w:rsidRDefault="00B12159">
      <w:pPr>
        <w:pStyle w:val="ConsPlusNormal"/>
        <w:spacing w:before="220"/>
        <w:ind w:firstLine="540"/>
        <w:jc w:val="both"/>
      </w:pPr>
      <w:r>
        <w:t xml:space="preserve">К выплатам социального характера </w:t>
      </w:r>
      <w:hyperlink w:anchor="P1324" w:history="1">
        <w:r>
          <w:rPr>
            <w:color w:val="0000FF"/>
          </w:rPr>
          <w:t>&lt;1&gt;</w:t>
        </w:r>
      </w:hyperlink>
      <w:r>
        <w:t>, в частности, относятся:</w:t>
      </w:r>
    </w:p>
    <w:p w:rsidR="00B12159" w:rsidRDefault="00B12159">
      <w:pPr>
        <w:pStyle w:val="ConsPlusNormal"/>
        <w:spacing w:before="220"/>
        <w:ind w:firstLine="540"/>
        <w:jc w:val="both"/>
      </w:pPr>
      <w:r>
        <w:t>а) выходное пособие при расторжении трудового договора (в том числе денежная компенсация по соглашению сторон), выходное пособие в случае прекращения трудового договора, вследствие нарушения правил заключения трудового договора не по вине работника;</w:t>
      </w:r>
    </w:p>
    <w:p w:rsidR="00B12159" w:rsidRDefault="00B12159">
      <w:pPr>
        <w:pStyle w:val="ConsPlusNormal"/>
        <w:spacing w:before="220"/>
        <w:ind w:firstLine="540"/>
        <w:jc w:val="both"/>
      </w:pPr>
      <w:r>
        <w:t>б) суммы, начисленные при увольнении работникам на период трудоустройства в связи с ликвидацией организации, сокращением численности или штата работников;</w:t>
      </w:r>
    </w:p>
    <w:p w:rsidR="00B12159" w:rsidRDefault="00B12159">
      <w:pPr>
        <w:pStyle w:val="ConsPlusNormal"/>
        <w:spacing w:before="220"/>
        <w:ind w:firstLine="540"/>
        <w:jc w:val="both"/>
      </w:pPr>
      <w:r>
        <w:t>в) дополнительная компенсация работникам при расторжении трудового договора без предупреждения об увольнении за два месяца при ликвидации организации, сокращении численности или штата работников; компенсация при расторжении трудового договора в связи со сменой собственника организации и тому подобное;</w:t>
      </w:r>
    </w:p>
    <w:p w:rsidR="00B12159" w:rsidRDefault="00B12159">
      <w:pPr>
        <w:pStyle w:val="ConsPlusNormal"/>
        <w:spacing w:before="220"/>
        <w:ind w:firstLine="540"/>
        <w:jc w:val="both"/>
      </w:pPr>
      <w:bookmarkStart w:id="25" w:name="P1125"/>
      <w:bookmarkEnd w:id="25"/>
      <w:r>
        <w:t>г) единовременные пособия (выплаты, вознаграждения) при выходе на пенсию, единовременные пособия увольняемым работникам;</w:t>
      </w:r>
    </w:p>
    <w:p w:rsidR="00B12159" w:rsidRDefault="00B12159">
      <w:pPr>
        <w:pStyle w:val="ConsPlusNormal"/>
        <w:spacing w:before="220"/>
        <w:ind w:firstLine="540"/>
        <w:jc w:val="both"/>
      </w:pPr>
      <w:r>
        <w:t>д) доплаты (надбавки) к пенсиям работающим пенсионерам за счет средств организации;</w:t>
      </w:r>
    </w:p>
    <w:p w:rsidR="00B12159" w:rsidRDefault="00B12159">
      <w:pPr>
        <w:pStyle w:val="ConsPlusNormal"/>
        <w:spacing w:before="220"/>
        <w:ind w:firstLine="540"/>
        <w:jc w:val="both"/>
      </w:pPr>
      <w:r>
        <w:t>е) страховые премии (страховые взносы), уплаченные организацией по договорам личного, имущественного и иного добровольного страхования в пользу работников (кроме обязательного государственного страхования работников);</w:t>
      </w:r>
    </w:p>
    <w:p w:rsidR="00B12159" w:rsidRDefault="00B12159">
      <w:pPr>
        <w:pStyle w:val="ConsPlusNormal"/>
        <w:spacing w:before="220"/>
        <w:ind w:firstLine="540"/>
        <w:jc w:val="both"/>
      </w:pPr>
      <w:r>
        <w:t>ж) страховые премии (страховые взносы), уплаченные организацией по договорам добровольного медицинского страхования работников и членов их семей;</w:t>
      </w:r>
    </w:p>
    <w:p w:rsidR="00B12159" w:rsidRDefault="00B12159">
      <w:pPr>
        <w:pStyle w:val="ConsPlusNormal"/>
        <w:spacing w:before="220"/>
        <w:ind w:firstLine="540"/>
        <w:jc w:val="both"/>
      </w:pPr>
      <w:r>
        <w:t>з) расходы по оплате учреждениям здравоохранения услуг, оказываемых работникам (кроме расходов на обязательные медицинские осмотры, обследования);</w:t>
      </w:r>
    </w:p>
    <w:p w:rsidR="00B12159" w:rsidRDefault="00B12159">
      <w:pPr>
        <w:pStyle w:val="ConsPlusNormal"/>
        <w:spacing w:before="220"/>
        <w:ind w:firstLine="540"/>
        <w:jc w:val="both"/>
      </w:pPr>
      <w:r>
        <w:t>и) оплата путевок (компенсации) работникам и членам их семей на лечение, отдых, экскурсии, путешествия (кроме выданных за счет средств государственных внебюджетных фондов);</w:t>
      </w:r>
    </w:p>
    <w:p w:rsidR="00B12159" w:rsidRDefault="00B12159">
      <w:pPr>
        <w:pStyle w:val="ConsPlusNormal"/>
        <w:spacing w:before="220"/>
        <w:ind w:firstLine="540"/>
        <w:jc w:val="both"/>
      </w:pPr>
      <w:r>
        <w:t>к) оплата абонементов в группы здоровья, занятий в спортивных секциях, оплата расходов по протезированию и другие подобные расходы;</w:t>
      </w:r>
    </w:p>
    <w:p w:rsidR="00B12159" w:rsidRDefault="00B12159">
      <w:pPr>
        <w:pStyle w:val="ConsPlusNormal"/>
        <w:spacing w:before="220"/>
        <w:ind w:firstLine="540"/>
        <w:jc w:val="both"/>
      </w:pPr>
      <w:r>
        <w:t>л) оплата подписки на газеты, журналы, оплата услуг связи в личных целях;</w:t>
      </w:r>
    </w:p>
    <w:p w:rsidR="00B12159" w:rsidRDefault="00B12159">
      <w:pPr>
        <w:pStyle w:val="ConsPlusNormal"/>
        <w:spacing w:before="220"/>
        <w:ind w:firstLine="540"/>
        <w:jc w:val="both"/>
      </w:pPr>
      <w:r>
        <w:lastRenderedPageBreak/>
        <w:t>м) возмещение платы работников за содержание детей в дошкольных учреждениях;</w:t>
      </w:r>
    </w:p>
    <w:p w:rsidR="00B12159" w:rsidRDefault="00B12159">
      <w:pPr>
        <w:pStyle w:val="ConsPlusNormal"/>
        <w:spacing w:before="220"/>
        <w:ind w:firstLine="540"/>
        <w:jc w:val="both"/>
      </w:pPr>
      <w:r>
        <w:t>н) стоимость подарков и билетов на зрелищные мероприятия детям работников за счет средств организации;</w:t>
      </w:r>
    </w:p>
    <w:p w:rsidR="00B12159" w:rsidRDefault="00B12159">
      <w:pPr>
        <w:pStyle w:val="ConsPlusNormal"/>
        <w:spacing w:before="220"/>
        <w:ind w:firstLine="540"/>
        <w:jc w:val="both"/>
      </w:pPr>
      <w:r>
        <w:t xml:space="preserve">о) суммы, выплаченные за счет средств организации, в возмещение вреда, причиненного работникам увечьем, профессиональным заболеванием, либо иным повреждением их здоровья (кроме сумм, указанных в </w:t>
      </w:r>
      <w:hyperlink w:anchor="P1147" w:history="1">
        <w:r>
          <w:rPr>
            <w:color w:val="0000FF"/>
          </w:rPr>
          <w:t>подпункте а пункта 89</w:t>
        </w:r>
      </w:hyperlink>
      <w:r>
        <w:t xml:space="preserve"> и </w:t>
      </w:r>
      <w:hyperlink w:anchor="P1148" w:history="1">
        <w:r>
          <w:rPr>
            <w:color w:val="0000FF"/>
          </w:rPr>
          <w:t>подпункте б пункта 89</w:t>
        </w:r>
      </w:hyperlink>
      <w:r>
        <w:t>);</w:t>
      </w:r>
    </w:p>
    <w:p w:rsidR="00B12159" w:rsidRDefault="00B12159">
      <w:pPr>
        <w:pStyle w:val="ConsPlusNormal"/>
        <w:spacing w:before="220"/>
        <w:ind w:firstLine="540"/>
        <w:jc w:val="both"/>
      </w:pPr>
      <w:r>
        <w:t>п) компенсация работникам морального вреда, определяемая соглашением сторон трудового договора или судом, за счет средств организации;</w:t>
      </w:r>
    </w:p>
    <w:p w:rsidR="00B12159" w:rsidRDefault="00B12159">
      <w:pPr>
        <w:pStyle w:val="ConsPlusNormal"/>
        <w:spacing w:before="220"/>
        <w:ind w:firstLine="540"/>
        <w:jc w:val="both"/>
      </w:pPr>
      <w:r>
        <w:t>р) оплата стоимости проездных документов;</w:t>
      </w:r>
    </w:p>
    <w:p w:rsidR="00B12159" w:rsidRDefault="00B12159">
      <w:pPr>
        <w:pStyle w:val="ConsPlusNormal"/>
        <w:spacing w:before="220"/>
        <w:ind w:firstLine="540"/>
        <w:jc w:val="both"/>
      </w:pPr>
      <w:r>
        <w:t>с) оплата (полностью или частично) стоимости проезда работников и членов их семей;</w:t>
      </w:r>
    </w:p>
    <w:p w:rsidR="00B12159" w:rsidRDefault="00B12159">
      <w:pPr>
        <w:pStyle w:val="ConsPlusNormal"/>
        <w:spacing w:before="220"/>
        <w:ind w:firstLine="540"/>
        <w:jc w:val="both"/>
      </w:pPr>
      <w:r>
        <w:t>т) оплата стоимости проезда работников и членов их семей к месту отдыха и обратно, включая оплату стоимости проезда и провоза багажа к месту использования отпуска и обратно лиц, работающих в районах Крайнего Севера и приравненных к ним местностях, и членам их семей (отражается после окончательного расчета с работником);</w:t>
      </w:r>
    </w:p>
    <w:p w:rsidR="00B12159" w:rsidRDefault="00B12159">
      <w:pPr>
        <w:pStyle w:val="ConsPlusNormal"/>
        <w:spacing w:before="220"/>
        <w:ind w:firstLine="540"/>
        <w:jc w:val="both"/>
      </w:pPr>
      <w:r>
        <w:t>у) материальная помощь, предоставленная отдельным работникам по семейным обстоятельствам, на медикаменты, рождение ребенка, погребение и тому подобное;</w:t>
      </w:r>
    </w:p>
    <w:p w:rsidR="00B12159" w:rsidRDefault="00B12159">
      <w:pPr>
        <w:pStyle w:val="ConsPlusNormal"/>
        <w:spacing w:before="220"/>
        <w:ind w:firstLine="540"/>
        <w:jc w:val="both"/>
      </w:pPr>
      <w:r>
        <w:t xml:space="preserve">ф) расходы на платное обучение работников, не связанное с производственной необходимостью, расходы на платное обучение членов семей работников (кроме сумм, указанных в </w:t>
      </w:r>
      <w:hyperlink w:anchor="P1163" w:history="1">
        <w:r>
          <w:rPr>
            <w:color w:val="0000FF"/>
          </w:rPr>
          <w:t>подпункте с пункта 89</w:t>
        </w:r>
      </w:hyperlink>
      <w:r>
        <w:t>);</w:t>
      </w:r>
    </w:p>
    <w:p w:rsidR="00B12159" w:rsidRDefault="00B12159">
      <w:pPr>
        <w:pStyle w:val="ConsPlusNormal"/>
        <w:spacing w:before="220"/>
        <w:ind w:firstLine="540"/>
        <w:jc w:val="both"/>
      </w:pPr>
      <w:r>
        <w:t>х) компенсационная выплата лицам, находившимся в отпуске по уходу за ребенком до достижения им возраста трех лет и вышедшим на работу ранее установленного срока;</w:t>
      </w:r>
    </w:p>
    <w:p w:rsidR="00B12159" w:rsidRDefault="00B12159">
      <w:pPr>
        <w:pStyle w:val="ConsPlusNormal"/>
        <w:spacing w:before="220"/>
        <w:ind w:firstLine="540"/>
        <w:jc w:val="both"/>
      </w:pPr>
      <w:r>
        <w:t>ц) суммы выходных пособий, начисленных с задержкой уволенным работникам (по тому виду деятельности, где работал уволенный работник);</w:t>
      </w:r>
    </w:p>
    <w:p w:rsidR="00B12159" w:rsidRDefault="00B12159">
      <w:pPr>
        <w:pStyle w:val="ConsPlusNormal"/>
        <w:spacing w:before="220"/>
        <w:ind w:firstLine="540"/>
        <w:jc w:val="both"/>
      </w:pPr>
      <w:r>
        <w:t>ч) суммы материальной помощи членам профсоюза, начисленные профсоюзной организацией и показываемые в отчете профсоюзной организации;</w:t>
      </w:r>
    </w:p>
    <w:p w:rsidR="00B12159" w:rsidRDefault="00B12159">
      <w:pPr>
        <w:pStyle w:val="ConsPlusNormal"/>
        <w:spacing w:before="220"/>
        <w:ind w:firstLine="540"/>
        <w:jc w:val="both"/>
      </w:pPr>
      <w:r>
        <w:t>ш) суммы материальной помощи лицам несписочного состава.</w:t>
      </w:r>
    </w:p>
    <w:p w:rsidR="00B12159" w:rsidRDefault="00B12159">
      <w:pPr>
        <w:pStyle w:val="ConsPlusNormal"/>
        <w:spacing w:before="220"/>
        <w:ind w:firstLine="540"/>
        <w:jc w:val="both"/>
      </w:pPr>
      <w:r>
        <w:t xml:space="preserve">89. В отчет по </w:t>
      </w:r>
      <w:hyperlink r:id="rId790" w:history="1">
        <w:r>
          <w:rPr>
            <w:color w:val="0000FF"/>
          </w:rPr>
          <w:t>форме N П-4</w:t>
        </w:r>
      </w:hyperlink>
      <w:r>
        <w:t xml:space="preserve"> не включаются следующие расходы, которые не учитываются в фонде заработной платы и выплатах социального характера:</w:t>
      </w:r>
    </w:p>
    <w:p w:rsidR="00B12159" w:rsidRDefault="00B12159">
      <w:pPr>
        <w:pStyle w:val="ConsPlusNormal"/>
        <w:spacing w:before="220"/>
        <w:ind w:firstLine="540"/>
        <w:jc w:val="both"/>
      </w:pPr>
      <w:bookmarkStart w:id="26" w:name="P1147"/>
      <w:bookmarkEnd w:id="26"/>
      <w:r>
        <w:t>а)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12159" w:rsidRDefault="00B12159">
      <w:pPr>
        <w:pStyle w:val="ConsPlusNormal"/>
        <w:spacing w:before="220"/>
        <w:ind w:firstLine="540"/>
        <w:jc w:val="both"/>
      </w:pPr>
      <w:bookmarkStart w:id="27" w:name="P1148"/>
      <w:bookmarkEnd w:id="27"/>
      <w:r>
        <w:t>б) пособия и другие выплаты за счет средств государственных внебюджетных фондов, в частности, пособия по временной нетрудоспособности, по беременности и родам, при рождении ребенка, по уходу за ребенком, оплата санаторно-курортного лечения и оздоровления работников, их семей и тому подобное, страховые выплаты по обязательному социальному страхованию от несчастных случаев на производстве и профессиональных заболеваний;</w:t>
      </w:r>
    </w:p>
    <w:p w:rsidR="00B12159" w:rsidRDefault="00B12159">
      <w:pPr>
        <w:pStyle w:val="ConsPlusNormal"/>
        <w:spacing w:before="220"/>
        <w:ind w:firstLine="540"/>
        <w:jc w:val="both"/>
      </w:pPr>
      <w:r>
        <w:t>в) суммы пособий по временной нетрудоспособности, выплачиваемые 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B12159" w:rsidRDefault="00B12159">
      <w:pPr>
        <w:pStyle w:val="ConsPlusNormal"/>
        <w:spacing w:before="220"/>
        <w:ind w:firstLine="540"/>
        <w:jc w:val="both"/>
      </w:pPr>
      <w:r>
        <w:t xml:space="preserve">г) взносы, уплачиваемые за счет средств организации по договорам негосударственного </w:t>
      </w:r>
      <w:r>
        <w:lastRenderedPageBreak/>
        <w:t>пенсионного обеспечения и по договорам добровольного пенсионного страхования, заключенным в пользу работников со страховыми организациями (негосударственными пенсионными фондами);</w:t>
      </w:r>
    </w:p>
    <w:p w:rsidR="00B12159" w:rsidRDefault="00B12159">
      <w:pPr>
        <w:pStyle w:val="ConsPlusNormal"/>
        <w:spacing w:before="220"/>
        <w:ind w:firstLine="540"/>
        <w:jc w:val="both"/>
      </w:pPr>
      <w:r>
        <w:t>д) выплаты, производимые страховыми организациями, по договорам личного, имущественного и иного страхования;</w:t>
      </w:r>
    </w:p>
    <w:p w:rsidR="00B12159" w:rsidRDefault="00B12159">
      <w:pPr>
        <w:pStyle w:val="ConsPlusNormal"/>
        <w:spacing w:before="220"/>
        <w:ind w:firstLine="540"/>
        <w:jc w:val="both"/>
      </w:pPr>
      <w:r>
        <w:t>е) доходы по акциям и другие доходы от участия работников в собственности организации (дивиденды, проценты и так далее); вознаграждения членам совета директоров акционерного общества, учредителям;</w:t>
      </w:r>
    </w:p>
    <w:p w:rsidR="00B12159" w:rsidRDefault="00B12159">
      <w:pPr>
        <w:pStyle w:val="ConsPlusNormal"/>
        <w:spacing w:before="220"/>
        <w:ind w:firstLine="540"/>
        <w:jc w:val="both"/>
      </w:pPr>
      <w:r>
        <w:t>ж) авторские вознаграждения, выплачиваемые по договорам на создание и использование произведений науки, литературы и искусства, а также вознаграждения авторам открытий, изобретений и промышленных образцов; исполнителям и изготовителям фонограмм;</w:t>
      </w:r>
    </w:p>
    <w:p w:rsidR="00B12159" w:rsidRDefault="00B12159">
      <w:pPr>
        <w:pStyle w:val="ConsPlusNormal"/>
        <w:spacing w:before="220"/>
        <w:ind w:firstLine="540"/>
        <w:jc w:val="both"/>
      </w:pPr>
      <w:r>
        <w:t>з) стоимость бесплатно выданных форменной одежды, обмундирования, остающихся в личном постоянном пользовании или денежная компенсация вместо их выдачи, сумма льгот в связи с их продажей по пониженным ценам;</w:t>
      </w:r>
    </w:p>
    <w:p w:rsidR="00B12159" w:rsidRDefault="00B12159">
      <w:pPr>
        <w:pStyle w:val="ConsPlusNormal"/>
        <w:spacing w:before="220"/>
        <w:ind w:firstLine="540"/>
        <w:jc w:val="both"/>
      </w:pPr>
      <w:r>
        <w:t>и) стоимость выданных спецодежды, спецобуви и других средств индивидуальной защиты, смывающих и обезвреживающих средств, молока и лечебно-профилактического питания (компенсационные выплаты) или возмещения затрат работникам на приобретение ими спецодежды, спецобуви и других средств индивидуальной защиты в случае невыдачи их администрацией;</w:t>
      </w:r>
    </w:p>
    <w:p w:rsidR="00B12159" w:rsidRDefault="00B12159">
      <w:pPr>
        <w:pStyle w:val="ConsPlusNormal"/>
        <w:spacing w:before="220"/>
        <w:ind w:firstLine="540"/>
        <w:jc w:val="both"/>
      </w:pPr>
      <w:r>
        <w:t>к) расходы на командировки, полевое довольствие в пределах и сверх норм, установленных законодательством Российской Федерации;</w:t>
      </w:r>
    </w:p>
    <w:p w:rsidR="00B12159" w:rsidRDefault="00B12159">
      <w:pPr>
        <w:pStyle w:val="ConsPlusNormal"/>
        <w:spacing w:before="220"/>
        <w:ind w:firstLine="540"/>
        <w:jc w:val="both"/>
      </w:pPr>
      <w:r>
        <w:t>л) расходы по набору работников;</w:t>
      </w:r>
    </w:p>
    <w:p w:rsidR="00B12159" w:rsidRDefault="00B12159">
      <w:pPr>
        <w:pStyle w:val="ConsPlusNormal"/>
        <w:spacing w:before="220"/>
        <w:ind w:firstLine="540"/>
        <w:jc w:val="both"/>
      </w:pPr>
      <w:r>
        <w:t>м) представительские расходы (без оплаты услуг переводчиков);</w:t>
      </w:r>
    </w:p>
    <w:p w:rsidR="00B12159" w:rsidRDefault="00B12159">
      <w:pPr>
        <w:pStyle w:val="ConsPlusNormal"/>
        <w:spacing w:before="220"/>
        <w:ind w:firstLine="540"/>
        <w:jc w:val="both"/>
      </w:pPr>
      <w:r>
        <w:t>н) компенсация работнику материальных затрат за использование личного транспорта и другого имущества в служебных целях;</w:t>
      </w:r>
    </w:p>
    <w:p w:rsidR="00B12159" w:rsidRDefault="00B12159">
      <w:pPr>
        <w:pStyle w:val="ConsPlusNormal"/>
        <w:spacing w:before="220"/>
        <w:ind w:firstLine="540"/>
        <w:jc w:val="both"/>
      </w:pPr>
      <w:r>
        <w:t>о) расходы при переезде работников на работу в другую местность и по обустройству на новом месте жительства. Оплата стоимости проезда работнику и членам его семьи в случае переезда из районов Крайнего Севера и приравненных к ним местностей к новому месту жительства в другую местность в связи с расторжением трудового договора. Единовременное пособие, оплата стоимости проезда и отпуска для обустройства на новом месте лицам, заключившим трудовые договоры о работе в организациях, расположенных в районах Крайнего Севера и приравненных к ним местностях;</w:t>
      </w:r>
    </w:p>
    <w:p w:rsidR="00B12159" w:rsidRDefault="00B12159">
      <w:pPr>
        <w:pStyle w:val="ConsPlusNormal"/>
        <w:spacing w:before="220"/>
        <w:ind w:firstLine="540"/>
        <w:jc w:val="both"/>
      </w:pPr>
      <w:r>
        <w:t>п) денежная компенсация в соответствии с законодательством Российской Федерации гражданам, выезжающим из районов Крайнего Севера и приравненных к ним местностей, за освобождаемое жилье по месту сдачи жилища и расходы, возмещаемые в связи с выездом работников из этих районов;</w:t>
      </w:r>
    </w:p>
    <w:p w:rsidR="00B12159" w:rsidRDefault="00B12159">
      <w:pPr>
        <w:pStyle w:val="ConsPlusNormal"/>
        <w:spacing w:before="220"/>
        <w:ind w:firstLine="540"/>
        <w:jc w:val="both"/>
      </w:pPr>
      <w:r>
        <w:t>р) расходы на оформление и выдачу паспортов и виз;</w:t>
      </w:r>
    </w:p>
    <w:p w:rsidR="00B12159" w:rsidRDefault="00B12159">
      <w:pPr>
        <w:pStyle w:val="ConsPlusNormal"/>
        <w:spacing w:before="220"/>
        <w:ind w:firstLine="540"/>
        <w:jc w:val="both"/>
      </w:pPr>
      <w:bookmarkStart w:id="28" w:name="P1163"/>
      <w:bookmarkEnd w:id="28"/>
      <w:r>
        <w:t>с) расходы (включая стипендии) на подготовку и переподготовку работников, обучающихся в образовательных учреждениях, связанные с производственной необходимостью, на основе договоров между организацией и образовательным учреждением, получившим государственную аккредитацию (имеющим государственную лицензию), а также оплата проезда обучающихся работников к месту нахождения образовательного учреждения и обратно; стипендии по ученическому договору на профессиональное обучение;</w:t>
      </w:r>
    </w:p>
    <w:p w:rsidR="00B12159" w:rsidRDefault="00B12159">
      <w:pPr>
        <w:pStyle w:val="ConsPlusNormal"/>
        <w:spacing w:before="220"/>
        <w:ind w:firstLine="540"/>
        <w:jc w:val="both"/>
      </w:pPr>
      <w:r>
        <w:lastRenderedPageBreak/>
        <w:t>т) выплаты (включая компенсационную выплату) женщинам, находящимся в отпуске по беременности и родам, лицам, находившимся в отпуске по уходу за ребенком до достижения им возраста трех лет и не включаемым в среднесписочную численность работников (за исключением случая, когда работник вышел на работу ранее установленного срока),</w:t>
      </w:r>
    </w:p>
    <w:p w:rsidR="00B12159" w:rsidRDefault="00B12159">
      <w:pPr>
        <w:pStyle w:val="ConsPlusNormal"/>
        <w:spacing w:before="220"/>
        <w:ind w:firstLine="540"/>
        <w:jc w:val="both"/>
      </w:pPr>
      <w:r>
        <w:t xml:space="preserve">у) денежное довольствие военнослужащих при исполнении ими обязанностей военной службы (кроме денежного довольствия в </w:t>
      </w:r>
      <w:hyperlink w:anchor="P1077" w:history="1">
        <w:r>
          <w:rPr>
            <w:color w:val="0000FF"/>
          </w:rPr>
          <w:t>подпункте ч пункта 84.1</w:t>
        </w:r>
      </w:hyperlink>
      <w:r>
        <w:t>);</w:t>
      </w:r>
    </w:p>
    <w:p w:rsidR="00B12159" w:rsidRDefault="00B12159">
      <w:pPr>
        <w:pStyle w:val="ConsPlusNormal"/>
        <w:spacing w:before="220"/>
        <w:ind w:firstLine="540"/>
        <w:jc w:val="both"/>
      </w:pPr>
      <w:r>
        <w:t>ф) выплаты неработающим пенсионерам, членам семей погибших (умерших) работников;</w:t>
      </w:r>
    </w:p>
    <w:p w:rsidR="00B12159" w:rsidRDefault="00B12159">
      <w:pPr>
        <w:pStyle w:val="ConsPlusNormal"/>
        <w:spacing w:before="220"/>
        <w:ind w:firstLine="540"/>
        <w:jc w:val="both"/>
      </w:pPr>
      <w:r>
        <w:t>х) государственные научные стипендии за счет бюджетных средств;</w:t>
      </w:r>
    </w:p>
    <w:p w:rsidR="00B12159" w:rsidRDefault="00B12159">
      <w:pPr>
        <w:pStyle w:val="ConsPlusNormal"/>
        <w:spacing w:before="220"/>
        <w:ind w:firstLine="540"/>
        <w:jc w:val="both"/>
      </w:pPr>
      <w:r>
        <w:t>ц) стипендии, полученные работниками за счет грантов, предоставленных международными или иностранными некоммерческими и благотворительными организациями, за счет бюджетов;</w:t>
      </w:r>
    </w:p>
    <w:p w:rsidR="00B12159" w:rsidRDefault="00B12159">
      <w:pPr>
        <w:pStyle w:val="ConsPlusNormal"/>
        <w:spacing w:before="220"/>
        <w:ind w:firstLine="540"/>
        <w:jc w:val="both"/>
      </w:pPr>
      <w:r>
        <w:t>ч) возвратные заемные денежные средства, выданные организацией работнику, сумма материальной выгоды, полученная от экономии на процентах за пользование заемными средствами;</w:t>
      </w:r>
    </w:p>
    <w:p w:rsidR="00B12159" w:rsidRDefault="00B12159">
      <w:pPr>
        <w:pStyle w:val="ConsPlusNormal"/>
        <w:spacing w:before="220"/>
        <w:ind w:firstLine="540"/>
        <w:jc w:val="both"/>
      </w:pPr>
      <w:r>
        <w:t>ш) суммы, безвозмездные субсидии, предоставленные работникам на жилищное строительство или приобретение жилья;</w:t>
      </w:r>
    </w:p>
    <w:p w:rsidR="00B12159" w:rsidRDefault="00B12159">
      <w:pPr>
        <w:pStyle w:val="ConsPlusNormal"/>
        <w:spacing w:before="220"/>
        <w:ind w:firstLine="540"/>
        <w:jc w:val="both"/>
      </w:pPr>
      <w:r>
        <w:t>щ) суммы, уплаченные за работников организацией, в порядке погашения заемных денежных средств, выданных работникам на жилищное строительство, приобретение жилья, обзаведение домашним хозяйством;</w:t>
      </w:r>
    </w:p>
    <w:p w:rsidR="00B12159" w:rsidRDefault="00B12159">
      <w:pPr>
        <w:pStyle w:val="ConsPlusNormal"/>
        <w:spacing w:before="220"/>
        <w:ind w:firstLine="540"/>
        <w:jc w:val="both"/>
      </w:pPr>
      <w:r>
        <w:t>э) разница между рыночной стоимостью квартиры, реализованной организацией работнику, и суммой, уплаченной работником;</w:t>
      </w:r>
    </w:p>
    <w:p w:rsidR="00B12159" w:rsidRDefault="00B12159">
      <w:pPr>
        <w:pStyle w:val="ConsPlusNormal"/>
        <w:spacing w:before="220"/>
        <w:ind w:firstLine="540"/>
        <w:jc w:val="both"/>
      </w:pPr>
      <w:r>
        <w:t>ю) стоимость жилья, переданного в собственность работникам;</w:t>
      </w:r>
    </w:p>
    <w:p w:rsidR="00B12159" w:rsidRDefault="00B12159">
      <w:pPr>
        <w:pStyle w:val="ConsPlusNormal"/>
        <w:spacing w:before="220"/>
        <w:ind w:firstLine="540"/>
        <w:jc w:val="both"/>
      </w:pPr>
      <w:r>
        <w:t>я) выплаты (компенсации) на оплату жилого помещения и коммунальных услуг работникам учреждений здравоохранения и образования и тому подобное, предусмотренные законодательством Российской Федерации, производимые уполномоченными органами в сфере социальной защиты населения.</w:t>
      </w:r>
    </w:p>
    <w:p w:rsidR="00B12159" w:rsidRDefault="00B12159">
      <w:pPr>
        <w:pStyle w:val="ConsPlusNormal"/>
        <w:spacing w:before="220"/>
        <w:ind w:firstLine="540"/>
        <w:jc w:val="both"/>
      </w:pPr>
      <w:r>
        <w:t>90. При заполнении данных о численности работников, фонде заработной платы, выплатах социального характера, количестве отработанных часов по видам экономической деятельности следует иметь в виду следующее.</w:t>
      </w:r>
    </w:p>
    <w:p w:rsidR="00B12159" w:rsidRDefault="00B12159">
      <w:pPr>
        <w:pStyle w:val="ConsPlusNormal"/>
        <w:spacing w:before="220"/>
        <w:ind w:firstLine="540"/>
        <w:jc w:val="both"/>
      </w:pPr>
      <w:r>
        <w:t xml:space="preserve">90.1. Сумма данных, выделенных в свободных </w:t>
      </w:r>
      <w:hyperlink r:id="rId791" w:history="1">
        <w:r>
          <w:rPr>
            <w:color w:val="0000FF"/>
          </w:rPr>
          <w:t>строках 02</w:t>
        </w:r>
      </w:hyperlink>
      <w:r>
        <w:t xml:space="preserve"> - </w:t>
      </w:r>
      <w:hyperlink r:id="rId792" w:history="1">
        <w:r>
          <w:rPr>
            <w:color w:val="0000FF"/>
          </w:rPr>
          <w:t>11</w:t>
        </w:r>
      </w:hyperlink>
      <w:r>
        <w:t xml:space="preserve"> должна быть равна данным строки 01 в графах с 1 по 11.</w:t>
      </w:r>
    </w:p>
    <w:p w:rsidR="00B12159" w:rsidRDefault="00B12159">
      <w:pPr>
        <w:pStyle w:val="ConsPlusNormal"/>
        <w:spacing w:before="220"/>
        <w:ind w:firstLine="540"/>
        <w:jc w:val="both"/>
      </w:pPr>
      <w:r>
        <w:t xml:space="preserve">90.2. По свободным строкам с </w:t>
      </w:r>
      <w:hyperlink r:id="rId793" w:history="1">
        <w:r>
          <w:rPr>
            <w:color w:val="0000FF"/>
          </w:rPr>
          <w:t>02</w:t>
        </w:r>
      </w:hyperlink>
      <w:r>
        <w:t xml:space="preserve"> по </w:t>
      </w:r>
      <w:hyperlink r:id="rId794" w:history="1">
        <w:r>
          <w:rPr>
            <w:color w:val="0000FF"/>
          </w:rPr>
          <w:t>11</w:t>
        </w:r>
      </w:hyperlink>
      <w:r>
        <w:t xml:space="preserve"> приводятся данные по подразделениям организации, осуществляющим определенные виды деятельности, в соответствии с группировками Общероссийского </w:t>
      </w:r>
      <w:hyperlink r:id="rId795" w:history="1">
        <w:r>
          <w:rPr>
            <w:color w:val="0000FF"/>
          </w:rPr>
          <w:t>классификатора</w:t>
        </w:r>
      </w:hyperlink>
      <w:r>
        <w:t xml:space="preserve"> видов экономической деятельности ОК 029 - 2014 (КДЕС ред. 2), принятому приказом Федерального агентства по техническому регулированию и метрологии от 31.01.2014 N 14-ст, приведенными в </w:t>
      </w:r>
      <w:hyperlink w:anchor="P2221" w:history="1">
        <w:r>
          <w:rPr>
            <w:color w:val="0000FF"/>
          </w:rPr>
          <w:t>приложении N 4</w:t>
        </w:r>
      </w:hyperlink>
      <w:r>
        <w:t xml:space="preserve"> к настоящим Указаниям.</w:t>
      </w:r>
    </w:p>
    <w:p w:rsidR="00B12159" w:rsidRDefault="00B12159">
      <w:pPr>
        <w:pStyle w:val="ConsPlusNormal"/>
        <w:spacing w:before="220"/>
        <w:ind w:firstLine="540"/>
        <w:jc w:val="both"/>
      </w:pPr>
      <w:r>
        <w:t xml:space="preserve">В графе А указывается наименование вида деятельности в редакции наименования группировки, приведенной в приложении N 4, в графе В указывается код по </w:t>
      </w:r>
      <w:hyperlink r:id="rId796" w:history="1">
        <w:r>
          <w:rPr>
            <w:color w:val="0000FF"/>
          </w:rPr>
          <w:t>ОКВЭД2</w:t>
        </w:r>
      </w:hyperlink>
      <w:r>
        <w:t xml:space="preserve"> соответствующий этой группировке.</w:t>
      </w:r>
    </w:p>
    <w:p w:rsidR="00B12159" w:rsidRDefault="00B12159">
      <w:pPr>
        <w:pStyle w:val="ConsPlusNormal"/>
        <w:spacing w:before="220"/>
        <w:ind w:firstLine="540"/>
        <w:jc w:val="both"/>
      </w:pPr>
      <w:r>
        <w:t xml:space="preserve">Использование укрупненных группировок, не имеющих кодов по </w:t>
      </w:r>
      <w:hyperlink r:id="rId797" w:history="1">
        <w:r>
          <w:rPr>
            <w:color w:val="0000FF"/>
          </w:rPr>
          <w:t>ОКВЭД2</w:t>
        </w:r>
      </w:hyperlink>
      <w:r>
        <w:t xml:space="preserve"> в </w:t>
      </w:r>
      <w:hyperlink w:anchor="P2221" w:history="1">
        <w:r>
          <w:rPr>
            <w:color w:val="0000FF"/>
          </w:rPr>
          <w:t>приложении N 4</w:t>
        </w:r>
      </w:hyperlink>
      <w:r>
        <w:t>, не допускается.</w:t>
      </w:r>
    </w:p>
    <w:p w:rsidR="00B12159" w:rsidRDefault="00B12159">
      <w:pPr>
        <w:pStyle w:val="ConsPlusNormal"/>
        <w:spacing w:before="220"/>
        <w:ind w:firstLine="540"/>
        <w:jc w:val="both"/>
      </w:pPr>
      <w:r>
        <w:t xml:space="preserve">90.3. В случае, если у организации имеется несколько подразделений (цехов, участков) на </w:t>
      </w:r>
      <w:r>
        <w:lastRenderedPageBreak/>
        <w:t>территории одного субъекта Российской Федерации (района, города), занимающихся одним видом деятельности, то данные по ним приводятся суммарно.</w:t>
      </w:r>
    </w:p>
    <w:p w:rsidR="00B12159" w:rsidRDefault="00B12159">
      <w:pPr>
        <w:pStyle w:val="ConsPlusNormal"/>
        <w:spacing w:before="220"/>
        <w:ind w:firstLine="540"/>
        <w:jc w:val="both"/>
      </w:pPr>
      <w:r>
        <w:t xml:space="preserve">90.4. При заполнении свободных строк не выделяются отдельно вспомогательные виды деятельности (работники управленческих подразделений, административных служб, бухгалтерии, по уборке и охране, отделов материально-технического снабжения и сбыта, транспортных подразделений, не оказывающих услуги другим организациям и физическим лицам). Данные по ним учитываются по тому виду деятельности (коду </w:t>
      </w:r>
      <w:hyperlink r:id="rId798" w:history="1">
        <w:r>
          <w:rPr>
            <w:color w:val="0000FF"/>
          </w:rPr>
          <w:t>ОКВЭД2</w:t>
        </w:r>
      </w:hyperlink>
      <w:r>
        <w:t>), который соответствует основному виду деятельности этой организации.</w:t>
      </w:r>
    </w:p>
    <w:p w:rsidR="00B12159" w:rsidRDefault="00B12159">
      <w:pPr>
        <w:pStyle w:val="ConsPlusNormal"/>
        <w:spacing w:before="220"/>
        <w:ind w:firstLine="540"/>
        <w:jc w:val="both"/>
      </w:pPr>
      <w:r>
        <w:t>90.5. Работники, занятые ремонтом машин, производимом в ремонтных мастерских транспортных организаций (который является вспомогательной деятельностью по обеспечению функционирования данной транспортной организации), не выделяются в отдельной строке, а показываются по основному виду деятельности транспортной организации.</w:t>
      </w:r>
    </w:p>
    <w:p w:rsidR="00B12159" w:rsidRDefault="00B12159">
      <w:pPr>
        <w:pStyle w:val="ConsPlusNormal"/>
        <w:spacing w:before="220"/>
        <w:ind w:firstLine="540"/>
        <w:jc w:val="both"/>
      </w:pPr>
      <w:r>
        <w:t xml:space="preserve">90.6. Если работники одного подразделения организации занимались в отчетном периоде видами деятельности, относящимися к разным группировкам </w:t>
      </w:r>
      <w:hyperlink r:id="rId799" w:history="1">
        <w:r>
          <w:rPr>
            <w:color w:val="0000FF"/>
          </w:rPr>
          <w:t>ОКВЭД2</w:t>
        </w:r>
      </w:hyperlink>
      <w:r>
        <w:t xml:space="preserve">, приведенным в </w:t>
      </w:r>
      <w:hyperlink w:anchor="P2221" w:history="1">
        <w:r>
          <w:rPr>
            <w:color w:val="0000FF"/>
          </w:rPr>
          <w:t>приложении N 4</w:t>
        </w:r>
      </w:hyperlink>
      <w:r>
        <w:t>, то данные по этим работникам относятся к тому виду деятельности, которым они занимались большую часть времени в данном отчетном периоде.</w:t>
      </w:r>
    </w:p>
    <w:p w:rsidR="00B12159" w:rsidRDefault="00B12159">
      <w:pPr>
        <w:pStyle w:val="ConsPlusNormal"/>
        <w:spacing w:before="220"/>
        <w:ind w:firstLine="540"/>
        <w:jc w:val="both"/>
      </w:pPr>
      <w:r>
        <w:t>90.7. Численность и заработная плата работников организации, осуществляющих строительство хозяйственным способом, учитываются в строительстве.</w:t>
      </w:r>
    </w:p>
    <w:p w:rsidR="00B12159" w:rsidRDefault="00B12159">
      <w:pPr>
        <w:pStyle w:val="ConsPlusNormal"/>
        <w:spacing w:before="220"/>
        <w:ind w:firstLine="540"/>
        <w:jc w:val="both"/>
      </w:pPr>
      <w:r>
        <w:t>90.8. Работники, занятые капитальным ремонтом оборудования, зданий и сооружений, выполняемым собственными силами организации, не выделяются отдельно, а учитываются по основному виду деятельности организации.</w:t>
      </w:r>
    </w:p>
    <w:p w:rsidR="00B12159" w:rsidRDefault="00B12159">
      <w:pPr>
        <w:pStyle w:val="ConsPlusNormal"/>
        <w:spacing w:before="220"/>
        <w:ind w:firstLine="540"/>
        <w:jc w:val="both"/>
      </w:pPr>
      <w:r>
        <w:t xml:space="preserve">90.9. В организации, занимающейся розничной торговлей универсальным ассортиментом товаров, где наряду с продажей пищевых продуктов, занимающих в обороте более 50%, продают также другие товары (одежду, бытовые электротовары, косметические товары и тому подобное), численность и заработная плата работников отражается по кодам ОКВЭД2 </w:t>
      </w:r>
      <w:hyperlink r:id="rId800" w:history="1">
        <w:r>
          <w:rPr>
            <w:color w:val="0000FF"/>
          </w:rPr>
          <w:t>47.11.1</w:t>
        </w:r>
      </w:hyperlink>
      <w:r>
        <w:t xml:space="preserve"> или </w:t>
      </w:r>
      <w:hyperlink r:id="rId801" w:history="1">
        <w:r>
          <w:rPr>
            <w:color w:val="0000FF"/>
          </w:rPr>
          <w:t>47.11.2</w:t>
        </w:r>
      </w:hyperlink>
      <w:r>
        <w:t xml:space="preserve">. В неспециализированных магазинах, продающих, главным образом, другие товары (не относящиеся к пищевым продуктам), сведения о работниках отражаются по коду </w:t>
      </w:r>
      <w:hyperlink r:id="rId802" w:history="1">
        <w:r>
          <w:rPr>
            <w:color w:val="0000FF"/>
          </w:rPr>
          <w:t>47 19</w:t>
        </w:r>
      </w:hyperlink>
      <w:r>
        <w:t>.</w:t>
      </w:r>
    </w:p>
    <w:p w:rsidR="00B12159" w:rsidRDefault="00B12159">
      <w:pPr>
        <w:pStyle w:val="ConsPlusNormal"/>
        <w:spacing w:before="220"/>
        <w:ind w:firstLine="540"/>
        <w:jc w:val="both"/>
      </w:pPr>
      <w:r>
        <w:t>90.10. Отчет должен быть предоставлен по каждой организации (учреждению) образования, здравоохранения, культуры на отдельном бланке формы. Предоставление сводных отчетов органами управления образованием, здравоохранением, культурой субъектов Российской Федерации, муниципальных районов, городских округов и внутригородских территорий городов федерального значения не допускается.</w:t>
      </w:r>
    </w:p>
    <w:p w:rsidR="00B12159" w:rsidRDefault="00B12159">
      <w:pPr>
        <w:pStyle w:val="ConsPlusNormal"/>
        <w:spacing w:before="220"/>
        <w:ind w:firstLine="540"/>
        <w:jc w:val="both"/>
      </w:pPr>
      <w:r>
        <w:t xml:space="preserve">90.11. В случае, если юридическое лицо имеет обособленное подразделение, которое занимается продажей продукции, произведенной, в свою очередь, другим подразделением (данного юридического лица), то данные по работникам, которые занимаются продажей продукции, следует учитывать по виду деятельности производства данной продукции (коду </w:t>
      </w:r>
      <w:hyperlink r:id="rId803" w:history="1">
        <w:r>
          <w:rPr>
            <w:color w:val="0000FF"/>
          </w:rPr>
          <w:t>ОКВЭД2</w:t>
        </w:r>
      </w:hyperlink>
      <w:r>
        <w:t>), независимо от местонахождения обособленных подразделений.</w:t>
      </w:r>
    </w:p>
    <w:p w:rsidR="00B12159" w:rsidRDefault="00B12159">
      <w:pPr>
        <w:pStyle w:val="ConsPlusNormal"/>
        <w:spacing w:before="220"/>
        <w:ind w:firstLine="540"/>
        <w:jc w:val="both"/>
      </w:pPr>
      <w:r>
        <w:t xml:space="preserve">В случае, если обособленное подразделение наряду с продажей продукции собственного производства, продает продукцию, приобретенную ранее для перепродажи, и оборот торговли от ее продажи преобладает, то данные по работникам следует учитывать по соответствующему виду деятельности (коду </w:t>
      </w:r>
      <w:hyperlink r:id="rId804" w:history="1">
        <w:r>
          <w:rPr>
            <w:color w:val="0000FF"/>
          </w:rPr>
          <w:t>ОКВЭД2</w:t>
        </w:r>
      </w:hyperlink>
      <w:r>
        <w:t>) торговли.</w:t>
      </w:r>
    </w:p>
    <w:p w:rsidR="00B12159" w:rsidRDefault="00B12159">
      <w:pPr>
        <w:pStyle w:val="ConsPlusNormal"/>
        <w:spacing w:before="220"/>
        <w:ind w:firstLine="540"/>
        <w:jc w:val="both"/>
      </w:pPr>
      <w:r>
        <w:t>90.12. При заполнении организацией один раз в квартал сведений о количестве отработанных работниками человеко-часов (в графах 5 и 6) в случаях изменения осуществляемых организацией видов деятельности следует иметь в виду следующее.</w:t>
      </w:r>
    </w:p>
    <w:p w:rsidR="00B12159" w:rsidRDefault="00B12159">
      <w:pPr>
        <w:pStyle w:val="ConsPlusNormal"/>
        <w:spacing w:before="220"/>
        <w:ind w:firstLine="540"/>
        <w:jc w:val="both"/>
      </w:pPr>
      <w:r>
        <w:t xml:space="preserve">Если организация осуществляет различные виды деятельности, часть из которых в течение </w:t>
      </w:r>
      <w:r>
        <w:lastRenderedPageBreak/>
        <w:t xml:space="preserve">квартала имела нерегулярный характер, и, например, в марте данные виды деятельности не осуществлялись, то в отчете по </w:t>
      </w:r>
      <w:hyperlink r:id="rId805" w:history="1">
        <w:r>
          <w:rPr>
            <w:color w:val="0000FF"/>
          </w:rPr>
          <w:t>форме N П-4</w:t>
        </w:r>
      </w:hyperlink>
      <w:r>
        <w:t xml:space="preserve"> за январь - март организация выделяет в свободных строках эти виды деятельности с заполнением только сведений о количестве отработанных за январь - март работниками человеко-часов (графы 5 и 6). При этом данные о численности и фонде заработной платы работников (графы с 1 по 4 и с 7 по 10) по видам деятельности, которые в марте не осуществлялись, не заполняются.</w:t>
      </w:r>
    </w:p>
    <w:p w:rsidR="00B12159" w:rsidRDefault="00B12159">
      <w:pPr>
        <w:pStyle w:val="ConsPlusNormal"/>
        <w:spacing w:before="220"/>
        <w:ind w:firstLine="540"/>
        <w:jc w:val="both"/>
      </w:pPr>
      <w:r>
        <w:t>В аналогичном порядке показываются сведения по выплатам социального характера (один раз в квартал).</w:t>
      </w:r>
    </w:p>
    <w:p w:rsidR="00B12159" w:rsidRDefault="00B12159">
      <w:pPr>
        <w:pStyle w:val="ConsPlusNormal"/>
        <w:spacing w:before="220"/>
        <w:ind w:firstLine="540"/>
        <w:jc w:val="both"/>
      </w:pPr>
      <w:r>
        <w:t xml:space="preserve">90.13. Организация, оказывающая услуги по предоставлению рабочей силы другим организациям в соответствии с договорами между организациями (в том числе на условиях аутстаффинга), и имеющая код ОКВЭД2 основного вида деятельности </w:t>
      </w:r>
      <w:hyperlink r:id="rId806" w:history="1">
        <w:r>
          <w:rPr>
            <w:color w:val="0000FF"/>
          </w:rPr>
          <w:t>78.10</w:t>
        </w:r>
      </w:hyperlink>
      <w:r>
        <w:t xml:space="preserve"> "Деятельность агентств по подбору персонала", </w:t>
      </w:r>
      <w:hyperlink r:id="rId807" w:history="1">
        <w:r>
          <w:rPr>
            <w:color w:val="0000FF"/>
          </w:rPr>
          <w:t>78.20</w:t>
        </w:r>
      </w:hyperlink>
      <w:r>
        <w:t xml:space="preserve"> "Деятельность агентств по временному трудоустройству" или </w:t>
      </w:r>
      <w:hyperlink r:id="rId808" w:history="1">
        <w:r>
          <w:rPr>
            <w:color w:val="0000FF"/>
          </w:rPr>
          <w:t>78.30</w:t>
        </w:r>
      </w:hyperlink>
      <w:r>
        <w:t xml:space="preserve"> "Деятельность по подбору персонала прочая", при заполнении </w:t>
      </w:r>
      <w:hyperlink r:id="rId809" w:history="1">
        <w:r>
          <w:rPr>
            <w:color w:val="0000FF"/>
          </w:rPr>
          <w:t>формы N П-4</w:t>
        </w:r>
      </w:hyperlink>
      <w:r>
        <w:t xml:space="preserve"> выделяет в свободных строках данные о работниках, занимающихся этими видами экономической деятельности (коды </w:t>
      </w:r>
      <w:hyperlink r:id="rId810" w:history="1">
        <w:r>
          <w:rPr>
            <w:color w:val="0000FF"/>
          </w:rPr>
          <w:t>78.10</w:t>
        </w:r>
      </w:hyperlink>
      <w:r>
        <w:t xml:space="preserve">, </w:t>
      </w:r>
      <w:hyperlink r:id="rId811" w:history="1">
        <w:r>
          <w:rPr>
            <w:color w:val="0000FF"/>
          </w:rPr>
          <w:t>78.20</w:t>
        </w:r>
      </w:hyperlink>
      <w:r>
        <w:t xml:space="preserve">, </w:t>
      </w:r>
      <w:hyperlink r:id="rId812" w:history="1">
        <w:r>
          <w:rPr>
            <w:color w:val="0000FF"/>
          </w:rPr>
          <w:t>78.30</w:t>
        </w:r>
      </w:hyperlink>
      <w:r>
        <w:t>) и о работниках, выполнявших работу в других организациях (по соответствующим видам деятельности выполняемой работы).</w:t>
      </w:r>
    </w:p>
    <w:p w:rsidR="00B12159" w:rsidRDefault="00B12159">
      <w:pPr>
        <w:pStyle w:val="ConsPlusNormal"/>
        <w:spacing w:before="220"/>
        <w:ind w:firstLine="540"/>
        <w:jc w:val="both"/>
      </w:pPr>
      <w:r>
        <w:t>91. Для контроля правильности заполнения формы необходимо учесть следующее.</w:t>
      </w:r>
    </w:p>
    <w:p w:rsidR="00B12159" w:rsidRDefault="00B12159">
      <w:pPr>
        <w:pStyle w:val="ConsPlusNormal"/>
        <w:jc w:val="both"/>
      </w:pPr>
    </w:p>
    <w:p w:rsidR="00B12159" w:rsidRDefault="00B12159">
      <w:pPr>
        <w:pStyle w:val="ConsPlusTitle"/>
        <w:ind w:firstLine="540"/>
        <w:jc w:val="both"/>
        <w:outlineLvl w:val="3"/>
      </w:pPr>
      <w:r>
        <w:t>Контроль:</w:t>
      </w:r>
    </w:p>
    <w:p w:rsidR="00B12159" w:rsidRDefault="00B12159">
      <w:pPr>
        <w:pStyle w:val="ConsPlusNormal"/>
        <w:spacing w:before="220"/>
        <w:ind w:firstLine="540"/>
        <w:jc w:val="both"/>
      </w:pPr>
      <w:r>
        <w:t xml:space="preserve">1. </w:t>
      </w:r>
      <w:hyperlink r:id="rId813" w:history="1">
        <w:r>
          <w:rPr>
            <w:color w:val="0000FF"/>
          </w:rPr>
          <w:t>Строка 01</w:t>
        </w:r>
      </w:hyperlink>
      <w:r>
        <w:t xml:space="preserve"> = сумма строк с </w:t>
      </w:r>
      <w:hyperlink r:id="rId814" w:history="1">
        <w:r>
          <w:rPr>
            <w:color w:val="0000FF"/>
          </w:rPr>
          <w:t>02</w:t>
        </w:r>
      </w:hyperlink>
      <w:r>
        <w:t xml:space="preserve"> по </w:t>
      </w:r>
      <w:hyperlink r:id="rId815" w:history="1">
        <w:r>
          <w:rPr>
            <w:color w:val="0000FF"/>
          </w:rPr>
          <w:t>11</w:t>
        </w:r>
      </w:hyperlink>
      <w:r>
        <w:t xml:space="preserve"> по графам с 1 по 11.</w:t>
      </w:r>
    </w:p>
    <w:p w:rsidR="00B12159" w:rsidRDefault="00B12159">
      <w:pPr>
        <w:pStyle w:val="ConsPlusNormal"/>
        <w:spacing w:before="220"/>
        <w:ind w:firstLine="540"/>
        <w:jc w:val="both"/>
      </w:pPr>
      <w:r>
        <w:t xml:space="preserve">2. Графа 1 = сумма граф (2 + 3 + 4) по строкам с </w:t>
      </w:r>
      <w:hyperlink r:id="rId816" w:history="1">
        <w:r>
          <w:rPr>
            <w:color w:val="0000FF"/>
          </w:rPr>
          <w:t>01</w:t>
        </w:r>
      </w:hyperlink>
      <w:r>
        <w:t xml:space="preserve"> по </w:t>
      </w:r>
      <w:hyperlink r:id="rId817" w:history="1">
        <w:r>
          <w:rPr>
            <w:color w:val="0000FF"/>
          </w:rPr>
          <w:t>11</w:t>
        </w:r>
      </w:hyperlink>
    </w:p>
    <w:p w:rsidR="00B12159" w:rsidRDefault="00B12159">
      <w:pPr>
        <w:pStyle w:val="ConsPlusNormal"/>
        <w:spacing w:before="220"/>
        <w:ind w:firstLine="540"/>
        <w:jc w:val="both"/>
      </w:pPr>
      <w:r>
        <w:t xml:space="preserve">3. Графа 7 = сумма граф (8 + 9 + 10) по строкам с </w:t>
      </w:r>
      <w:hyperlink r:id="rId818" w:history="1">
        <w:r>
          <w:rPr>
            <w:color w:val="0000FF"/>
          </w:rPr>
          <w:t>01</w:t>
        </w:r>
      </w:hyperlink>
      <w:r>
        <w:t xml:space="preserve"> по </w:t>
      </w:r>
      <w:hyperlink r:id="rId819" w:history="1">
        <w:r>
          <w:rPr>
            <w:color w:val="0000FF"/>
          </w:rPr>
          <w:t>11</w:t>
        </w:r>
      </w:hyperlink>
    </w:p>
    <w:p w:rsidR="00B12159" w:rsidRDefault="00B12159">
      <w:pPr>
        <w:pStyle w:val="ConsPlusNormal"/>
        <w:spacing w:before="220"/>
        <w:ind w:firstLine="540"/>
        <w:jc w:val="both"/>
      </w:pPr>
      <w:r>
        <w:t xml:space="preserve">4. Графа 1 &gt; 0 по </w:t>
      </w:r>
      <w:hyperlink r:id="rId820" w:history="1">
        <w:r>
          <w:rPr>
            <w:color w:val="0000FF"/>
          </w:rPr>
          <w:t>строке 01</w:t>
        </w:r>
      </w:hyperlink>
    </w:p>
    <w:p w:rsidR="00B12159" w:rsidRDefault="00B12159">
      <w:pPr>
        <w:pStyle w:val="ConsPlusNormal"/>
        <w:spacing w:before="220"/>
        <w:ind w:firstLine="540"/>
        <w:jc w:val="both"/>
      </w:pPr>
      <w:r>
        <w:t xml:space="preserve">При заполнении граф 5, 6, 11 </w:t>
      </w:r>
      <w:hyperlink r:id="rId821" w:history="1">
        <w:r>
          <w:rPr>
            <w:color w:val="0000FF"/>
          </w:rPr>
          <w:t>формы N П-4</w:t>
        </w:r>
      </w:hyperlink>
      <w:r>
        <w:t>:</w:t>
      </w:r>
    </w:p>
    <w:p w:rsidR="00B12159" w:rsidRDefault="00B12159">
      <w:pPr>
        <w:pStyle w:val="ConsPlusNormal"/>
        <w:spacing w:before="220"/>
        <w:ind w:firstLine="540"/>
        <w:jc w:val="both"/>
      </w:pPr>
      <w:r>
        <w:t>5. Если графа 2 &gt; 0, то графа 5 &gt; 0</w:t>
      </w:r>
    </w:p>
    <w:p w:rsidR="00B12159" w:rsidRDefault="00B12159">
      <w:pPr>
        <w:pStyle w:val="ConsPlusNormal"/>
        <w:spacing w:before="220"/>
        <w:ind w:firstLine="540"/>
        <w:jc w:val="both"/>
      </w:pPr>
      <w:r>
        <w:t>6. Если графа 5 &gt; 0, то графа 2 &gt; 0.</w:t>
      </w:r>
    </w:p>
    <w:p w:rsidR="00B12159" w:rsidRDefault="00B12159">
      <w:pPr>
        <w:pStyle w:val="ConsPlusNormal"/>
        <w:spacing w:before="220"/>
        <w:ind w:firstLine="540"/>
        <w:jc w:val="both"/>
      </w:pPr>
      <w:r>
        <w:t>7. Если графа 3 &gt; 0, то графа 6 &gt; 0.</w:t>
      </w:r>
    </w:p>
    <w:p w:rsidR="00B12159" w:rsidRDefault="00B12159">
      <w:pPr>
        <w:pStyle w:val="ConsPlusNormal"/>
        <w:spacing w:before="220"/>
        <w:ind w:firstLine="540"/>
        <w:jc w:val="both"/>
      </w:pPr>
      <w:r>
        <w:t>8. Если графа 6 &gt; 0, то графа 3 &gt; 0.</w:t>
      </w:r>
    </w:p>
    <w:p w:rsidR="00B12159" w:rsidRDefault="00B12159">
      <w:pPr>
        <w:pStyle w:val="ConsPlusNormal"/>
        <w:spacing w:before="220"/>
        <w:ind w:firstLine="540"/>
        <w:jc w:val="both"/>
      </w:pPr>
      <w:r>
        <w:t xml:space="preserve">9. Графа 5 за 1 полугодие, 9 месяцев, год </w:t>
      </w:r>
      <w:r w:rsidRPr="001B445F">
        <w:rPr>
          <w:position w:val="-2"/>
        </w:rPr>
        <w:pict>
          <v:shape id="_x0000_i1080" style="width:11pt;height:13pt" coordsize="" o:spt="100" adj="0,,0" path="" filled="f" stroked="f">
            <v:stroke joinstyle="miter"/>
            <v:imagedata r:id="rId822" o:title="base_1_283642_32823"/>
            <v:formulas/>
            <v:path o:connecttype="segments"/>
          </v:shape>
        </w:pict>
      </w:r>
      <w:r>
        <w:t xml:space="preserve"> графа 5 за предыдущий период;</w:t>
      </w:r>
    </w:p>
    <w:p w:rsidR="00B12159" w:rsidRDefault="00B12159">
      <w:pPr>
        <w:pStyle w:val="ConsPlusNormal"/>
        <w:spacing w:before="220"/>
        <w:ind w:firstLine="540"/>
        <w:jc w:val="both"/>
      </w:pPr>
      <w:r>
        <w:t xml:space="preserve">10. Графа 6 за 1 полугодие, 9 месяцев, год </w:t>
      </w:r>
      <w:r w:rsidRPr="001B445F">
        <w:rPr>
          <w:position w:val="-2"/>
        </w:rPr>
        <w:pict>
          <v:shape id="_x0000_i1081" style="width:11pt;height:13pt" coordsize="" o:spt="100" adj="0,,0" path="" filled="f" stroked="f">
            <v:stroke joinstyle="miter"/>
            <v:imagedata r:id="rId822" o:title="base_1_283642_32824"/>
            <v:formulas/>
            <v:path o:connecttype="segments"/>
          </v:shape>
        </w:pict>
      </w:r>
      <w:r>
        <w:t xml:space="preserve"> графа 6 за предыдущий период;</w:t>
      </w:r>
    </w:p>
    <w:p w:rsidR="00B12159" w:rsidRDefault="00B12159">
      <w:pPr>
        <w:pStyle w:val="ConsPlusNormal"/>
        <w:spacing w:before="220"/>
        <w:ind w:firstLine="540"/>
        <w:jc w:val="both"/>
      </w:pPr>
      <w:r>
        <w:t xml:space="preserve">11. Графа 11 за 1 полугодие, 9 месяцев, год </w:t>
      </w:r>
      <w:r w:rsidRPr="001B445F">
        <w:rPr>
          <w:position w:val="-2"/>
        </w:rPr>
        <w:pict>
          <v:shape id="_x0000_i1082" style="width:11pt;height:13pt" coordsize="" o:spt="100" adj="0,,0" path="" filled="f" stroked="f">
            <v:stroke joinstyle="miter"/>
            <v:imagedata r:id="rId822" o:title="base_1_283642_32825"/>
            <v:formulas/>
            <v:path o:connecttype="segments"/>
          </v:shape>
        </w:pict>
      </w:r>
      <w:r>
        <w:t xml:space="preserve"> графа 11 за предыдущий период;</w:t>
      </w:r>
    </w:p>
    <w:p w:rsidR="00B12159" w:rsidRDefault="00B12159">
      <w:pPr>
        <w:pStyle w:val="ConsPlusNormal"/>
        <w:jc w:val="both"/>
      </w:pPr>
    </w:p>
    <w:p w:rsidR="00B12159" w:rsidRDefault="00B12159">
      <w:pPr>
        <w:pStyle w:val="ConsPlusTitle"/>
        <w:ind w:firstLine="540"/>
        <w:jc w:val="both"/>
        <w:outlineLvl w:val="3"/>
      </w:pPr>
      <w:r>
        <w:t>Контроль для организаций, предоставляющих сведения ежемесячно:</w:t>
      </w:r>
    </w:p>
    <w:p w:rsidR="00B12159" w:rsidRDefault="00B12159">
      <w:pPr>
        <w:pStyle w:val="ConsPlusNormal"/>
        <w:spacing w:before="220"/>
        <w:ind w:firstLine="540"/>
        <w:jc w:val="both"/>
      </w:pPr>
      <w:r>
        <w:t xml:space="preserve">12. Графа 5 / (сумма месяцев с 1 по n графы 2) </w:t>
      </w:r>
      <w:r w:rsidRPr="001B445F">
        <w:rPr>
          <w:position w:val="-2"/>
        </w:rPr>
        <w:pict>
          <v:shape id="_x0000_i1083" style="width:11pt;height:13pt" coordsize="" o:spt="100" adj="0,,0" path="" filled="f" stroked="f">
            <v:stroke joinstyle="miter"/>
            <v:imagedata r:id="rId823" o:title="base_1_283642_32826"/>
            <v:formulas/>
            <v:path o:connecttype="segments"/>
          </v:shape>
        </w:pict>
      </w:r>
      <w:r>
        <w:t xml:space="preserve"> 230 часов, где n число месяцев в отчетном периоде (3, 6, 9, 12).</w:t>
      </w:r>
    </w:p>
    <w:p w:rsidR="00B12159" w:rsidRDefault="00B12159">
      <w:pPr>
        <w:pStyle w:val="ConsPlusNormal"/>
        <w:spacing w:before="220"/>
        <w:ind w:firstLine="540"/>
        <w:jc w:val="both"/>
      </w:pPr>
      <w:r>
        <w:t xml:space="preserve">13. Графа 6 / (сумма месяцев с 1 по n графы 3) </w:t>
      </w:r>
      <w:r w:rsidRPr="001B445F">
        <w:rPr>
          <w:position w:val="-2"/>
        </w:rPr>
        <w:pict>
          <v:shape id="_x0000_i1084" style="width:11pt;height:13pt" coordsize="" o:spt="100" adj="0,,0" path="" filled="f" stroked="f">
            <v:stroke joinstyle="miter"/>
            <v:imagedata r:id="rId823" o:title="base_1_283642_32827"/>
            <v:formulas/>
            <v:path o:connecttype="segments"/>
          </v:shape>
        </w:pict>
      </w:r>
      <w:r>
        <w:t xml:space="preserve"> 230 часов, где n число месяцев в отчетном периоде (3, 6, 9, 12).</w:t>
      </w:r>
    </w:p>
    <w:p w:rsidR="00B12159" w:rsidRDefault="00B12159">
      <w:pPr>
        <w:pStyle w:val="ConsPlusNormal"/>
        <w:jc w:val="both"/>
      </w:pPr>
    </w:p>
    <w:p w:rsidR="00B12159" w:rsidRDefault="00B12159">
      <w:pPr>
        <w:pStyle w:val="ConsPlusTitle"/>
        <w:ind w:firstLine="540"/>
        <w:jc w:val="both"/>
        <w:outlineLvl w:val="3"/>
      </w:pPr>
      <w:r>
        <w:t xml:space="preserve">Контроль для организаций, предоставляющих сведения ежеквартально (за 1 квартал, 1 </w:t>
      </w:r>
      <w:r>
        <w:lastRenderedPageBreak/>
        <w:t>полугодие, 9 месяцев и год):</w:t>
      </w:r>
    </w:p>
    <w:p w:rsidR="00B12159" w:rsidRDefault="00B12159">
      <w:pPr>
        <w:pStyle w:val="ConsPlusNormal"/>
        <w:spacing w:before="220"/>
        <w:ind w:firstLine="540"/>
        <w:jc w:val="both"/>
      </w:pPr>
      <w:r>
        <w:t xml:space="preserve">14. Графа 5 / (графа 2 x n) </w:t>
      </w:r>
      <w:r w:rsidRPr="001B445F">
        <w:rPr>
          <w:position w:val="-2"/>
        </w:rPr>
        <w:pict>
          <v:shape id="_x0000_i1085" style="width:11pt;height:13pt" coordsize="" o:spt="100" adj="0,,0" path="" filled="f" stroked="f">
            <v:stroke joinstyle="miter"/>
            <v:imagedata r:id="rId823" o:title="base_1_283642_32828"/>
            <v:formulas/>
            <v:path o:connecttype="segments"/>
          </v:shape>
        </w:pict>
      </w:r>
      <w:r>
        <w:t xml:space="preserve"> 230 часов, где n число месяцев в отчетном периоде (3, 6, 9, 12).</w:t>
      </w:r>
    </w:p>
    <w:p w:rsidR="00B12159" w:rsidRDefault="00B12159">
      <w:pPr>
        <w:pStyle w:val="ConsPlusNormal"/>
        <w:spacing w:before="220"/>
        <w:ind w:firstLine="540"/>
        <w:jc w:val="both"/>
      </w:pPr>
      <w:r>
        <w:t xml:space="preserve">15. Графа 6 / (графа 3 x n) </w:t>
      </w:r>
      <w:r w:rsidRPr="001B445F">
        <w:rPr>
          <w:position w:val="-2"/>
        </w:rPr>
        <w:pict>
          <v:shape id="_x0000_i1086" style="width:11pt;height:13pt" coordsize="" o:spt="100" adj="0,,0" path="" filled="f" stroked="f">
            <v:stroke joinstyle="miter"/>
            <v:imagedata r:id="rId823" o:title="base_1_283642_32829"/>
            <v:formulas/>
            <v:path o:connecttype="segments"/>
          </v:shape>
        </w:pict>
      </w:r>
      <w:r>
        <w:t xml:space="preserve"> 230 часов, где n число месяцев в отчетном периоде (3, 6, 9, 12).</w:t>
      </w:r>
    </w:p>
    <w:p w:rsidR="00B12159" w:rsidRDefault="00B12159">
      <w:pPr>
        <w:pStyle w:val="ConsPlusNormal"/>
        <w:spacing w:before="220"/>
        <w:ind w:firstLine="540"/>
        <w:jc w:val="both"/>
      </w:pPr>
      <w:r>
        <w:t xml:space="preserve">16. Графа 7 за 1 полугодие, 9 месяцев, год </w:t>
      </w:r>
      <w:r w:rsidRPr="001B445F">
        <w:rPr>
          <w:position w:val="-2"/>
        </w:rPr>
        <w:pict>
          <v:shape id="_x0000_i1087" style="width:11pt;height:13pt" coordsize="" o:spt="100" adj="0,,0" path="" filled="f" stroked="f">
            <v:stroke joinstyle="miter"/>
            <v:imagedata r:id="rId822" o:title="base_1_283642_32830"/>
            <v:formulas/>
            <v:path o:connecttype="segments"/>
          </v:shape>
        </w:pict>
      </w:r>
      <w:r>
        <w:t xml:space="preserve"> графа 7 за предыдущий период;</w:t>
      </w:r>
    </w:p>
    <w:p w:rsidR="00B12159" w:rsidRDefault="00B12159">
      <w:pPr>
        <w:pStyle w:val="ConsPlusNormal"/>
        <w:spacing w:before="220"/>
        <w:ind w:firstLine="540"/>
        <w:jc w:val="both"/>
      </w:pPr>
      <w:r>
        <w:t xml:space="preserve">17. Графа 8 за 1 полугодие, 9 месяцев, год </w:t>
      </w:r>
      <w:r w:rsidRPr="001B445F">
        <w:rPr>
          <w:position w:val="-2"/>
        </w:rPr>
        <w:pict>
          <v:shape id="_x0000_i1088" style="width:11pt;height:13pt" coordsize="" o:spt="100" adj="0,,0" path="" filled="f" stroked="f">
            <v:stroke joinstyle="miter"/>
            <v:imagedata r:id="rId822" o:title="base_1_283642_32831"/>
            <v:formulas/>
            <v:path o:connecttype="segments"/>
          </v:shape>
        </w:pict>
      </w:r>
      <w:r>
        <w:t xml:space="preserve"> графа 8 за предыдущий период;</w:t>
      </w:r>
    </w:p>
    <w:p w:rsidR="00B12159" w:rsidRDefault="00B12159">
      <w:pPr>
        <w:pStyle w:val="ConsPlusNormal"/>
        <w:spacing w:before="220"/>
        <w:ind w:firstLine="540"/>
        <w:jc w:val="both"/>
      </w:pPr>
      <w:r>
        <w:t xml:space="preserve">18. Графа 9 за 1 полугодие, 9 месяцев, год </w:t>
      </w:r>
      <w:r w:rsidRPr="001B445F">
        <w:rPr>
          <w:position w:val="-2"/>
        </w:rPr>
        <w:pict>
          <v:shape id="_x0000_i1089" style="width:11pt;height:13pt" coordsize="" o:spt="100" adj="0,,0" path="" filled="f" stroked="f">
            <v:stroke joinstyle="miter"/>
            <v:imagedata r:id="rId822" o:title="base_1_283642_32832"/>
            <v:formulas/>
            <v:path o:connecttype="segments"/>
          </v:shape>
        </w:pict>
      </w:r>
      <w:r>
        <w:t xml:space="preserve"> графа 9 за предыдущий период;</w:t>
      </w:r>
    </w:p>
    <w:p w:rsidR="00B12159" w:rsidRDefault="00B12159">
      <w:pPr>
        <w:pStyle w:val="ConsPlusNormal"/>
        <w:spacing w:before="220"/>
        <w:ind w:firstLine="540"/>
        <w:jc w:val="both"/>
      </w:pPr>
      <w:r>
        <w:t xml:space="preserve">19. Графа 10 за 1 полугодие, 9 месяцев, год </w:t>
      </w:r>
      <w:r w:rsidRPr="001B445F">
        <w:rPr>
          <w:position w:val="-2"/>
        </w:rPr>
        <w:pict>
          <v:shape id="_x0000_i1090" style="width:11pt;height:13pt" coordsize="" o:spt="100" adj="0,,0" path="" filled="f" stroked="f">
            <v:stroke joinstyle="miter"/>
            <v:imagedata r:id="rId822" o:title="base_1_283642_32833"/>
            <v:formulas/>
            <v:path o:connecttype="segments"/>
          </v:shape>
        </w:pict>
      </w:r>
      <w:r>
        <w:t xml:space="preserve"> графа 10 за предыдущий период.</w:t>
      </w:r>
    </w:p>
    <w:p w:rsidR="00B12159" w:rsidRDefault="00B12159">
      <w:pPr>
        <w:pStyle w:val="ConsPlusNormal"/>
        <w:jc w:val="both"/>
      </w:pPr>
    </w:p>
    <w:p w:rsidR="00B12159" w:rsidRDefault="00B12159">
      <w:pPr>
        <w:pStyle w:val="ConsPlusTitle"/>
        <w:jc w:val="center"/>
        <w:outlineLvl w:val="2"/>
      </w:pPr>
      <w:r>
        <w:t>Форма N П-5(м) "Основные сведения</w:t>
      </w:r>
    </w:p>
    <w:p w:rsidR="00B12159" w:rsidRDefault="00B12159">
      <w:pPr>
        <w:pStyle w:val="ConsPlusTitle"/>
        <w:jc w:val="center"/>
      </w:pPr>
      <w:r>
        <w:t>о деятельности организации"</w:t>
      </w:r>
    </w:p>
    <w:p w:rsidR="00B12159" w:rsidRDefault="00B12159">
      <w:pPr>
        <w:pStyle w:val="ConsPlusNormal"/>
        <w:jc w:val="both"/>
      </w:pPr>
    </w:p>
    <w:p w:rsidR="00B12159" w:rsidRDefault="00B12159">
      <w:pPr>
        <w:pStyle w:val="ConsPlusNormal"/>
        <w:ind w:firstLine="540"/>
        <w:jc w:val="both"/>
      </w:pPr>
      <w:r>
        <w:t xml:space="preserve">92. </w:t>
      </w:r>
      <w:hyperlink r:id="rId824" w:history="1">
        <w:r>
          <w:rPr>
            <w:color w:val="0000FF"/>
          </w:rPr>
          <w:t>Форму N П-5(м)</w:t>
        </w:r>
      </w:hyperlink>
      <w:r>
        <w:t xml:space="preserve"> предоставляют все юридические лица (кроме субъектов малого предпринимательства, банков, страховых и прочих финансово-кредитных организаций), средняя численность работников которых за предыдущий год не превышает 15 человек, включая работающих по совместительству и договорам гражданско-правового характера. Некоммерческие организации предоставляют </w:t>
      </w:r>
      <w:hyperlink r:id="rId825" w:history="1">
        <w:r>
          <w:rPr>
            <w:color w:val="0000FF"/>
          </w:rPr>
          <w:t>форму N П-5(м)</w:t>
        </w:r>
      </w:hyperlink>
      <w:r>
        <w:t xml:space="preserve"> при осуществлении производства товаров и услуг для реализации другим юридическим и физическим лицам.</w:t>
      </w:r>
    </w:p>
    <w:p w:rsidR="00B12159" w:rsidRDefault="00B12159">
      <w:pPr>
        <w:pStyle w:val="ConsPlusNormal"/>
        <w:spacing w:before="220"/>
        <w:ind w:firstLine="540"/>
        <w:jc w:val="both"/>
      </w:pPr>
      <w:r>
        <w:t xml:space="preserve">93. Организации, осуществляющие строительную деятельность на территории двух и более субъектов Российской Федерации, выделяют, в том числе на отдельных бланках </w:t>
      </w:r>
      <w:hyperlink r:id="rId826" w:history="1">
        <w:r>
          <w:rPr>
            <w:color w:val="0000FF"/>
          </w:rPr>
          <w:t>формы N П-5(м)</w:t>
        </w:r>
      </w:hyperlink>
      <w:r>
        <w:t>, информацию по месту фактического нахождения стройки и предоставляют их в территориальные органы Росстата по месту осуществления строительных работ. При этом на каждом бланке отчета записывается: "в том числе на территории ___________ (приводится ее наименование с указанием города и района)".</w:t>
      </w:r>
    </w:p>
    <w:p w:rsidR="00B12159" w:rsidRDefault="00B12159">
      <w:pPr>
        <w:pStyle w:val="ConsPlusNormal"/>
        <w:spacing w:before="220"/>
        <w:ind w:firstLine="540"/>
        <w:jc w:val="both"/>
      </w:pPr>
      <w:r>
        <w:t xml:space="preserve">Организации, применяющие упрощенную систему налогообложения, должны осуществлять ведение бухгалтерского учета и составление бухгалтерской (финансовой) отчетности по единым требованиям, установленным Федеральным </w:t>
      </w:r>
      <w:hyperlink r:id="rId827" w:history="1">
        <w:r>
          <w:rPr>
            <w:color w:val="0000FF"/>
          </w:rPr>
          <w:t>законом</w:t>
        </w:r>
      </w:hyperlink>
      <w:r>
        <w:t xml:space="preserve"> от 06.12.2011 N 402-ФЗ "О бухгалтерском учете", и представлять статистическую отчетность по </w:t>
      </w:r>
      <w:hyperlink r:id="rId828" w:history="1">
        <w:r>
          <w:rPr>
            <w:color w:val="0000FF"/>
          </w:rPr>
          <w:t>форме N П-5(м)</w:t>
        </w:r>
      </w:hyperlink>
      <w:r>
        <w:t xml:space="preserve"> на основе бухгалтерского (аналитического и синтетического) учета ежеквартально в полном объеме в соответствии с настоящими Указаниями.</w:t>
      </w:r>
    </w:p>
    <w:p w:rsidR="00B12159" w:rsidRDefault="00B12159">
      <w:pPr>
        <w:pStyle w:val="ConsPlusNormal"/>
        <w:jc w:val="both"/>
      </w:pPr>
    </w:p>
    <w:p w:rsidR="00B12159" w:rsidRDefault="00B12159">
      <w:pPr>
        <w:pStyle w:val="ConsPlusTitle"/>
        <w:jc w:val="center"/>
        <w:outlineLvl w:val="3"/>
      </w:pPr>
      <w:r>
        <w:t>Раздел 1. Общие экономические показатели</w:t>
      </w:r>
    </w:p>
    <w:p w:rsidR="00B12159" w:rsidRDefault="00B12159">
      <w:pPr>
        <w:pStyle w:val="ConsPlusNormal"/>
        <w:jc w:val="both"/>
      </w:pPr>
    </w:p>
    <w:p w:rsidR="00B12159" w:rsidRDefault="00B12159">
      <w:pPr>
        <w:pStyle w:val="ConsPlusNormal"/>
        <w:ind w:firstLine="540"/>
        <w:jc w:val="both"/>
      </w:pPr>
      <w:r>
        <w:t xml:space="preserve">94. </w:t>
      </w:r>
      <w:hyperlink r:id="rId829" w:history="1">
        <w:r>
          <w:rPr>
            <w:color w:val="0000FF"/>
          </w:rPr>
          <w:t>Строки 01</w:t>
        </w:r>
      </w:hyperlink>
      <w:r>
        <w:t xml:space="preserve">, </w:t>
      </w:r>
      <w:hyperlink r:id="rId830" w:history="1">
        <w:r>
          <w:rPr>
            <w:color w:val="0000FF"/>
          </w:rPr>
          <w:t>02 формы N П-5(м)</w:t>
        </w:r>
      </w:hyperlink>
      <w:r>
        <w:t xml:space="preserve"> заполняют все юридические лица (кроме субъектов малого предпринимательства, банков, страховых и прочих финансово-кредитных организаций).</w:t>
      </w:r>
    </w:p>
    <w:p w:rsidR="00B12159" w:rsidRDefault="00B12159">
      <w:pPr>
        <w:pStyle w:val="ConsPlusNormal"/>
        <w:spacing w:before="220"/>
        <w:ind w:firstLine="540"/>
        <w:jc w:val="both"/>
      </w:pPr>
      <w:r>
        <w:t xml:space="preserve">По </w:t>
      </w:r>
      <w:hyperlink r:id="rId831" w:history="1">
        <w:r>
          <w:rPr>
            <w:color w:val="0000FF"/>
          </w:rPr>
          <w:t>строке 01</w:t>
        </w:r>
      </w:hyperlink>
      <w:r>
        <w:t xml:space="preserve"> раздела 1 формы N П-5(м) отражается объем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в фактических отпускных (продажных)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p w:rsidR="00B12159" w:rsidRDefault="00B12159">
      <w:pPr>
        <w:pStyle w:val="ConsPlusNormal"/>
        <w:spacing w:before="220"/>
        <w:ind w:firstLine="540"/>
        <w:jc w:val="both"/>
      </w:pPr>
      <w:r>
        <w:t xml:space="preserve">Формирование данного показателя осуществляется в соответствии с </w:t>
      </w:r>
      <w:hyperlink w:anchor="P94" w:history="1">
        <w:r>
          <w:rPr>
            <w:color w:val="0000FF"/>
          </w:rPr>
          <w:t>пунктом 13</w:t>
        </w:r>
      </w:hyperlink>
      <w:r>
        <w:t xml:space="preserve"> настоящих Указаний.</w:t>
      </w:r>
    </w:p>
    <w:p w:rsidR="00B12159" w:rsidRDefault="00B12159">
      <w:pPr>
        <w:pStyle w:val="ConsPlusNormal"/>
        <w:spacing w:before="220"/>
        <w:ind w:firstLine="540"/>
        <w:jc w:val="both"/>
      </w:pPr>
      <w:r>
        <w:t xml:space="preserve">По </w:t>
      </w:r>
      <w:hyperlink r:id="rId832" w:history="1">
        <w:r>
          <w:rPr>
            <w:color w:val="0000FF"/>
          </w:rPr>
          <w:t>строке 02</w:t>
        </w:r>
      </w:hyperlink>
      <w:r>
        <w:t xml:space="preserve"> отражается стоимость проданных товаров, приобретенных на стороне для перепродажи (их приобретение отражалось в бухгалтерском учете на Дебете счета 41) (изделия, </w:t>
      </w:r>
      <w:r>
        <w:lastRenderedPageBreak/>
        <w:t>материалы, продукты, приобретаемые специально для продажи или готовые изделия, предназначенные для комплектации, стоимость которых не включается в себестоимость проданной продукции, а подлежит возмещению покупателями отдельно).</w:t>
      </w:r>
    </w:p>
    <w:p w:rsidR="00B12159" w:rsidRDefault="00B12159">
      <w:pPr>
        <w:pStyle w:val="ConsPlusNormal"/>
        <w:spacing w:before="220"/>
        <w:ind w:firstLine="540"/>
        <w:jc w:val="both"/>
      </w:pPr>
      <w:r>
        <w:t>Стоимость этих товаров показывается с учетом полученных возмещений и субсидий (например, на продаваемые лекарственные средства, топливо и тому подобное).</w:t>
      </w:r>
    </w:p>
    <w:p w:rsidR="00B12159" w:rsidRDefault="00B12159">
      <w:pPr>
        <w:pStyle w:val="ConsPlusNormal"/>
        <w:spacing w:before="220"/>
        <w:ind w:firstLine="540"/>
        <w:jc w:val="both"/>
      </w:pPr>
      <w:r>
        <w:t xml:space="preserve">По данной </w:t>
      </w:r>
      <w:hyperlink r:id="rId833" w:history="1">
        <w:r>
          <w:rPr>
            <w:color w:val="0000FF"/>
          </w:rPr>
          <w:t>строке</w:t>
        </w:r>
      </w:hyperlink>
      <w:r>
        <w:t xml:space="preserve"> указываются также проданные излишки сырья и материалов, приобретение которых учитывалось на счетах производственных запасов.</w:t>
      </w:r>
    </w:p>
    <w:p w:rsidR="00B12159" w:rsidRDefault="00B12159">
      <w:pPr>
        <w:pStyle w:val="ConsPlusNormal"/>
        <w:spacing w:before="220"/>
        <w:ind w:firstLine="540"/>
        <w:jc w:val="both"/>
      </w:pPr>
      <w:r>
        <w:t xml:space="preserve">Данные </w:t>
      </w:r>
      <w:hyperlink r:id="rId834" w:history="1">
        <w:r>
          <w:rPr>
            <w:color w:val="0000FF"/>
          </w:rPr>
          <w:t>строки 02</w:t>
        </w:r>
      </w:hyperlink>
      <w:r>
        <w:t xml:space="preserve"> формируются в соответствии с </w:t>
      </w:r>
      <w:hyperlink w:anchor="P152" w:history="1">
        <w:r>
          <w:rPr>
            <w:color w:val="0000FF"/>
          </w:rPr>
          <w:t>пунктом 14</w:t>
        </w:r>
      </w:hyperlink>
      <w:r>
        <w:t xml:space="preserve"> настоящих Указаний.</w:t>
      </w:r>
    </w:p>
    <w:p w:rsidR="00B12159" w:rsidRDefault="00B12159">
      <w:pPr>
        <w:pStyle w:val="ConsPlusNormal"/>
        <w:spacing w:before="220"/>
        <w:ind w:firstLine="540"/>
        <w:jc w:val="both"/>
      </w:pPr>
      <w:r>
        <w:t xml:space="preserve">95. </w:t>
      </w:r>
      <w:hyperlink r:id="rId835" w:history="1">
        <w:r>
          <w:rPr>
            <w:color w:val="0000FF"/>
          </w:rPr>
          <w:t>Строки 03</w:t>
        </w:r>
      </w:hyperlink>
      <w:r>
        <w:t xml:space="preserve"> - </w:t>
      </w:r>
      <w:hyperlink r:id="rId836" w:history="1">
        <w:r>
          <w:rPr>
            <w:color w:val="0000FF"/>
          </w:rPr>
          <w:t>16</w:t>
        </w:r>
      </w:hyperlink>
      <w:r>
        <w:t xml:space="preserve"> формы N П-5(м) заполняют все юридические лица, являющиеся коммерческими организациями, а также некоммерческие организации всех форм собственности, осуществляющие производство товаров и услуг для реализации другим юридическим и физическим лицам (кроме субъектов малого предпринимательства, государственных и муниципальных учреждений, банков и небанковских кредитных организаций, имеющих лицензии на осуществление банковских операций, страховых организаций и негосударственных пенсионных фондов), средняя численность работников которых за предыдущий год не превышает 15 человек, включая работающих по совместительству и договорам гражданско-правового характера, а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B12159" w:rsidRDefault="00B12159">
      <w:pPr>
        <w:pStyle w:val="ConsPlusNormal"/>
        <w:spacing w:before="220"/>
        <w:ind w:firstLine="540"/>
        <w:jc w:val="both"/>
      </w:pPr>
      <w:hyperlink r:id="rId837" w:history="1">
        <w:r>
          <w:rPr>
            <w:color w:val="0000FF"/>
          </w:rPr>
          <w:t>Строки 03</w:t>
        </w:r>
      </w:hyperlink>
      <w:r>
        <w:t xml:space="preserve"> - </w:t>
      </w:r>
      <w:hyperlink r:id="rId838" w:history="1">
        <w:r>
          <w:rPr>
            <w:color w:val="0000FF"/>
          </w:rPr>
          <w:t>16</w:t>
        </w:r>
      </w:hyperlink>
      <w:r>
        <w:t xml:space="preserve"> заполняются в целом по юридическому лицу, включая все обособленные подразделения, входящие в его состав.</w:t>
      </w:r>
    </w:p>
    <w:p w:rsidR="00B12159" w:rsidRDefault="00B12159">
      <w:pPr>
        <w:pStyle w:val="ConsPlusNormal"/>
        <w:spacing w:before="220"/>
        <w:ind w:firstLine="540"/>
        <w:jc w:val="both"/>
      </w:pPr>
      <w:r>
        <w:t xml:space="preserve">Данные показатели составляются на основании синтетического и аналитического бухгалтерского учета. Подсказы к показателям приведены на основании </w:t>
      </w:r>
      <w:hyperlink r:id="rId839" w:history="1">
        <w:r>
          <w:rPr>
            <w:color w:val="0000FF"/>
          </w:rPr>
          <w:t>Плана счетов</w:t>
        </w:r>
      </w:hyperlink>
      <w:r>
        <w:t xml:space="preserve"> бухгалтерского учета финансово-хозяйственной деятельности организаций, утвержденного приказом Минфина России от 31.10.2000 N 94н.</w:t>
      </w:r>
    </w:p>
    <w:p w:rsidR="00B12159" w:rsidRDefault="00B12159">
      <w:pPr>
        <w:pStyle w:val="ConsPlusNormal"/>
        <w:spacing w:before="220"/>
        <w:ind w:firstLine="540"/>
        <w:jc w:val="both"/>
      </w:pPr>
      <w:r>
        <w:t>Организации, составляющие промежуточную бухгалтерскую (финансовую) отчетность за месяц, квартал нарастающим итогом с начала отчетного года, сведения по перечисленным показателям заполняют на основании данных промежуточной бухгалтерской (финансовой) отчетности и (или) данных первичного учета в соответствии с настоящими Указаниями. Организации, не составляющие промежуточные бухгалтерскую (финансовую) отчетность, - на основании данных первичного учета в соответствии с настоящими Указаниями.</w:t>
      </w:r>
    </w:p>
    <w:p w:rsidR="00B12159" w:rsidRDefault="00B12159">
      <w:pPr>
        <w:pStyle w:val="ConsPlusNormal"/>
        <w:spacing w:before="220"/>
        <w:ind w:firstLine="540"/>
        <w:jc w:val="both"/>
      </w:pPr>
      <w:r>
        <w:t xml:space="preserve">Организации ТСЖ, ЖСК, гаражно-строительные кооперативы и другие некоммерческие организации, которые не осуществляют реализацию товаров и услуг на сторону другим юридическим и физическим лицам, </w:t>
      </w:r>
      <w:hyperlink r:id="rId840" w:history="1">
        <w:r>
          <w:rPr>
            <w:color w:val="0000FF"/>
          </w:rPr>
          <w:t>строки 03</w:t>
        </w:r>
      </w:hyperlink>
      <w:r>
        <w:t xml:space="preserve"> - </w:t>
      </w:r>
      <w:hyperlink r:id="rId841" w:history="1">
        <w:r>
          <w:rPr>
            <w:color w:val="0000FF"/>
          </w:rPr>
          <w:t>16</w:t>
        </w:r>
      </w:hyperlink>
      <w:r>
        <w:t xml:space="preserve"> не заполняют.</w:t>
      </w:r>
    </w:p>
    <w:p w:rsidR="00B12159" w:rsidRDefault="00B12159">
      <w:pPr>
        <w:pStyle w:val="ConsPlusNormal"/>
        <w:spacing w:before="220"/>
        <w:ind w:firstLine="540"/>
        <w:jc w:val="both"/>
      </w:pPr>
      <w:r>
        <w:t xml:space="preserve">96. Данные по </w:t>
      </w:r>
      <w:hyperlink r:id="rId842" w:history="1">
        <w:r>
          <w:rPr>
            <w:color w:val="0000FF"/>
          </w:rPr>
          <w:t>строкам 04</w:t>
        </w:r>
      </w:hyperlink>
      <w:r>
        <w:t xml:space="preserve"> - </w:t>
      </w:r>
      <w:hyperlink r:id="rId843" w:history="1">
        <w:r>
          <w:rPr>
            <w:color w:val="0000FF"/>
          </w:rPr>
          <w:t>13</w:t>
        </w:r>
      </w:hyperlink>
      <w:r>
        <w:t xml:space="preserve"> в форме N П-5(м) приводятся в графе 1 на конец отчетного периода; в графе 2 - на конец соответствующего периода прошлого года.</w:t>
      </w:r>
    </w:p>
    <w:p w:rsidR="00B12159" w:rsidRDefault="00B12159">
      <w:pPr>
        <w:pStyle w:val="ConsPlusNormal"/>
        <w:spacing w:before="220"/>
        <w:ind w:firstLine="540"/>
        <w:jc w:val="both"/>
      </w:pPr>
      <w:r>
        <w:t xml:space="preserve">97. По </w:t>
      </w:r>
      <w:hyperlink r:id="rId844" w:history="1">
        <w:r>
          <w:rPr>
            <w:color w:val="0000FF"/>
          </w:rPr>
          <w:t>строке 03</w:t>
        </w:r>
      </w:hyperlink>
      <w:r>
        <w:t xml:space="preserve"> графы 1 показывается объем прибыли (убытка) до налогообложения, полученный организацией за отчетный период, т.е. конечный финансовый результат, выявленный на основании бухгалтерского учета всех хозяйственных операций организации. Складывается из суммы финансового результата от продажи товаров, продукции, работ и услуг, основных средств, иного имущества, а также прочих доходов, уменьшенных на сумму расходов по этим операциям. </w:t>
      </w:r>
      <w:hyperlink r:id="rId845" w:history="1">
        <w:r>
          <w:rPr>
            <w:color w:val="0000FF"/>
          </w:rPr>
          <w:t>Строка 03</w:t>
        </w:r>
      </w:hyperlink>
      <w:r>
        <w:t xml:space="preserve"> графа 1 соответствует показателю "Прибыль (убыток) до налогообложения за отчетный период" формы "Отчет о финансовых результатах".</w:t>
      </w:r>
    </w:p>
    <w:p w:rsidR="00B12159" w:rsidRDefault="00B12159">
      <w:pPr>
        <w:pStyle w:val="ConsPlusNormal"/>
        <w:spacing w:before="220"/>
        <w:ind w:firstLine="540"/>
        <w:jc w:val="both"/>
      </w:pPr>
      <w:r>
        <w:t xml:space="preserve">По </w:t>
      </w:r>
      <w:hyperlink r:id="rId846" w:history="1">
        <w:r>
          <w:rPr>
            <w:color w:val="0000FF"/>
          </w:rPr>
          <w:t>строке 03</w:t>
        </w:r>
      </w:hyperlink>
      <w:r>
        <w:t xml:space="preserve"> графы 2 отражаются сведения о прибыли (убытке) до налогообложения за соответствующий период предыдущего года. Данные приводятся в соответствии с учетной политикой, принятой в текущем отчетном периоде, но без пересчета в цены отчетного года, т.е. в </w:t>
      </w:r>
      <w:r>
        <w:lastRenderedPageBreak/>
        <w:t xml:space="preserve">ценах, действовавших в соответствующем периоде предыдущего года. </w:t>
      </w:r>
      <w:hyperlink r:id="rId847" w:history="1">
        <w:r>
          <w:rPr>
            <w:color w:val="0000FF"/>
          </w:rPr>
          <w:t>Строка 03</w:t>
        </w:r>
      </w:hyperlink>
      <w:r>
        <w:t xml:space="preserve"> графа 2 соответствует показателю "Прибыль (убыток) до налогообложения за период предыдущего года, аналогичный отчетному периоду" формы "Отчет о финансовых результатах".</w:t>
      </w:r>
    </w:p>
    <w:p w:rsidR="00B12159" w:rsidRDefault="00B12159">
      <w:pPr>
        <w:pStyle w:val="ConsPlusNormal"/>
        <w:spacing w:before="220"/>
        <w:ind w:firstLine="540"/>
        <w:jc w:val="both"/>
      </w:pPr>
      <w:r>
        <w:t>Данные по счетам бухгалтерского учета расчетов организации с другими организациями и гражданами в отчетности приводятся в развернутом виде: по счетам аналитического учета, по которым имеется дебетовое сальдо - в составе дебиторской задолженности, по которым имеется кредитовое сальдо - в составе кредиторской задолженности.</w:t>
      </w:r>
    </w:p>
    <w:p w:rsidR="00B12159" w:rsidRDefault="00B12159">
      <w:pPr>
        <w:pStyle w:val="ConsPlusNormal"/>
        <w:spacing w:before="220"/>
        <w:ind w:firstLine="540"/>
        <w:jc w:val="both"/>
      </w:pPr>
      <w:r>
        <w:t xml:space="preserve">98. По </w:t>
      </w:r>
      <w:hyperlink r:id="rId848" w:history="1">
        <w:r>
          <w:rPr>
            <w:color w:val="0000FF"/>
          </w:rPr>
          <w:t>строке 04</w:t>
        </w:r>
      </w:hyperlink>
      <w:r>
        <w:t xml:space="preserve"> отражается дебиторская задолженность данной организации, по строке 05 - в том числе просроченная, т.е. задолженность, не погашенная в сроки, установленные договором.</w:t>
      </w:r>
    </w:p>
    <w:p w:rsidR="00B12159" w:rsidRDefault="00B12159">
      <w:pPr>
        <w:pStyle w:val="ConsPlusNormal"/>
        <w:spacing w:before="220"/>
        <w:ind w:firstLine="540"/>
        <w:jc w:val="both"/>
      </w:pPr>
      <w:r>
        <w:t xml:space="preserve">По </w:t>
      </w:r>
      <w:hyperlink r:id="rId849" w:history="1">
        <w:r>
          <w:rPr>
            <w:color w:val="0000FF"/>
          </w:rPr>
          <w:t>строкам 04</w:t>
        </w:r>
      </w:hyperlink>
      <w:r>
        <w:t xml:space="preserve">, </w:t>
      </w:r>
      <w:hyperlink r:id="rId850" w:history="1">
        <w:r>
          <w:rPr>
            <w:color w:val="0000FF"/>
          </w:rPr>
          <w:t>05</w:t>
        </w:r>
      </w:hyperlink>
      <w:r>
        <w:t xml:space="preserve"> графы 1 (на конец отчетного периода) и графы 2 (на конец соответствующего периода прошлого года) показывается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другое);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Для заполнения этой строки используют аналитические данные к счетам бухгалтерского учета финансово-хозяйственной деятельности организации раздела 6 "Расчеты".</w:t>
      </w:r>
    </w:p>
    <w:p w:rsidR="00B12159" w:rsidRDefault="00B12159">
      <w:pPr>
        <w:pStyle w:val="ConsPlusNormal"/>
        <w:spacing w:before="220"/>
        <w:ind w:firstLine="540"/>
        <w:jc w:val="both"/>
      </w:pPr>
      <w:r>
        <w:t xml:space="preserve">99. По </w:t>
      </w:r>
      <w:hyperlink r:id="rId851" w:history="1">
        <w:r>
          <w:rPr>
            <w:color w:val="0000FF"/>
          </w:rPr>
          <w:t>строке 06</w:t>
        </w:r>
      </w:hyperlink>
      <w:r>
        <w:t xml:space="preserve"> отражается задолженность покупателей и заказчиков за отгруженные товары, выполненные работы и оказанные услуги, по которым признаны доходы в установленном порядке, в том числе задолженность по расчетам с покупателями и заказчиками за товары, выполненные работы и оказанные услуги, обеспеченная полученными векселями и другое (счета 62, 76, 63), по </w:t>
      </w:r>
      <w:hyperlink r:id="rId852" w:history="1">
        <w:r>
          <w:rPr>
            <w:color w:val="0000FF"/>
          </w:rPr>
          <w:t>строке 07</w:t>
        </w:r>
      </w:hyperlink>
      <w:r>
        <w:t xml:space="preserve"> - в том числе просроченная.</w:t>
      </w:r>
    </w:p>
    <w:p w:rsidR="00B12159" w:rsidRDefault="00B12159">
      <w:pPr>
        <w:pStyle w:val="ConsPlusNormal"/>
        <w:spacing w:before="220"/>
        <w:ind w:firstLine="540"/>
        <w:jc w:val="both"/>
      </w:pPr>
      <w:r>
        <w:t xml:space="preserve">100. По </w:t>
      </w:r>
      <w:hyperlink r:id="rId853" w:history="1">
        <w:r>
          <w:rPr>
            <w:color w:val="0000FF"/>
          </w:rPr>
          <w:t>строкам 08</w:t>
        </w:r>
      </w:hyperlink>
      <w:r>
        <w:t xml:space="preserve"> - </w:t>
      </w:r>
      <w:hyperlink r:id="rId854" w:history="1">
        <w:r>
          <w:rPr>
            <w:color w:val="0000FF"/>
          </w:rPr>
          <w:t>13</w:t>
        </w:r>
      </w:hyperlink>
      <w:r>
        <w:t xml:space="preserve"> по графе 1 отражается кредиторская задолженность данной организации за период с начала года, по графе 2 - задолженность за соответствующий период с начала прошлого года.</w:t>
      </w:r>
    </w:p>
    <w:p w:rsidR="00B12159" w:rsidRDefault="00B12159">
      <w:pPr>
        <w:pStyle w:val="ConsPlusNormal"/>
        <w:spacing w:before="220"/>
        <w:ind w:firstLine="540"/>
        <w:jc w:val="both"/>
      </w:pPr>
      <w:r>
        <w:t xml:space="preserve">По </w:t>
      </w:r>
      <w:hyperlink r:id="rId855" w:history="1">
        <w:r>
          <w:rPr>
            <w:color w:val="0000FF"/>
          </w:rPr>
          <w:t>строке 08</w:t>
        </w:r>
      </w:hyperlink>
      <w:r>
        <w:t xml:space="preserve"> показывается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представляющую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w:t>
      </w:r>
      <w:r>
        <w:lastRenderedPageBreak/>
        <w:t xml:space="preserve">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 по </w:t>
      </w:r>
      <w:hyperlink r:id="rId856" w:history="1">
        <w:r>
          <w:rPr>
            <w:color w:val="0000FF"/>
          </w:rPr>
          <w:t>строке 09</w:t>
        </w:r>
      </w:hyperlink>
      <w:r>
        <w:t xml:space="preserve"> - просроченная.</w:t>
      </w:r>
    </w:p>
    <w:p w:rsidR="00B12159" w:rsidRDefault="00B12159">
      <w:pPr>
        <w:pStyle w:val="ConsPlusNormal"/>
        <w:spacing w:before="220"/>
        <w:ind w:firstLine="540"/>
        <w:jc w:val="both"/>
      </w:pPr>
      <w:r>
        <w:t>Для заполнения этих строк используют аналитические данные к счетам раздела 6 "Расчеты", кроме счетов 66, 67.</w:t>
      </w:r>
    </w:p>
    <w:p w:rsidR="00B12159" w:rsidRDefault="00B12159">
      <w:pPr>
        <w:pStyle w:val="ConsPlusNormal"/>
        <w:spacing w:before="220"/>
        <w:ind w:firstLine="540"/>
        <w:jc w:val="both"/>
      </w:pPr>
      <w:r>
        <w:t xml:space="preserve">По </w:t>
      </w:r>
      <w:hyperlink r:id="rId857" w:history="1">
        <w:r>
          <w:rPr>
            <w:color w:val="0000FF"/>
          </w:rPr>
          <w:t>строке 10</w:t>
        </w:r>
      </w:hyperlink>
      <w:r>
        <w:t xml:space="preserve"> показывается задолженность организации поставщикам и подрядчикам за поступившие материальные ценности, выполненные работы и оказанные услуги, в том числе обеспеченная векселями выданными); по </w:t>
      </w:r>
      <w:hyperlink r:id="rId858" w:history="1">
        <w:r>
          <w:rPr>
            <w:color w:val="0000FF"/>
          </w:rPr>
          <w:t>строке 11</w:t>
        </w:r>
      </w:hyperlink>
      <w:r>
        <w:t xml:space="preserve"> - просроченная. По </w:t>
      </w:r>
      <w:hyperlink r:id="rId859" w:history="1">
        <w:r>
          <w:rPr>
            <w:color w:val="0000FF"/>
          </w:rPr>
          <w:t>строкам 10</w:t>
        </w:r>
      </w:hyperlink>
      <w:r>
        <w:t xml:space="preserve"> и </w:t>
      </w:r>
      <w:hyperlink r:id="rId860" w:history="1">
        <w:r>
          <w:rPr>
            <w:color w:val="0000FF"/>
          </w:rPr>
          <w:t>11</w:t>
        </w:r>
      </w:hyperlink>
      <w:r>
        <w:t xml:space="preserve"> отражается также задолженность поставщикам по неотфактурованным поставкам (счета 60, 76).</w:t>
      </w:r>
    </w:p>
    <w:p w:rsidR="00B12159" w:rsidRDefault="00B12159">
      <w:pPr>
        <w:pStyle w:val="ConsPlusNormal"/>
        <w:spacing w:before="220"/>
        <w:ind w:firstLine="540"/>
        <w:jc w:val="both"/>
      </w:pPr>
      <w:r>
        <w:t xml:space="preserve">По </w:t>
      </w:r>
      <w:hyperlink r:id="rId861" w:history="1">
        <w:r>
          <w:rPr>
            <w:color w:val="0000FF"/>
          </w:rPr>
          <w:t>строке 12</w:t>
        </w:r>
      </w:hyperlink>
      <w:r>
        <w:t xml:space="preserve"> указывается задолженность организации по всем видам платежей в бюджет; по </w:t>
      </w:r>
      <w:hyperlink r:id="rId862" w:history="1">
        <w:r>
          <w:rPr>
            <w:color w:val="0000FF"/>
          </w:rPr>
          <w:t>строке 13</w:t>
        </w:r>
      </w:hyperlink>
      <w:r>
        <w:t xml:space="preserve"> - просроченная.</w:t>
      </w:r>
    </w:p>
    <w:p w:rsidR="00B12159" w:rsidRDefault="00B12159">
      <w:pPr>
        <w:pStyle w:val="ConsPlusNormal"/>
        <w:spacing w:before="220"/>
        <w:ind w:firstLine="540"/>
        <w:jc w:val="both"/>
      </w:pPr>
      <w:r>
        <w:t xml:space="preserve">101. По </w:t>
      </w:r>
      <w:hyperlink r:id="rId863" w:history="1">
        <w:r>
          <w:rPr>
            <w:color w:val="0000FF"/>
          </w:rPr>
          <w:t>строке 14</w:t>
        </w:r>
      </w:hyperlink>
      <w:r>
        <w:t xml:space="preserve"> показывается выручка от продажи продукции и товаров, поступления, связанные с выполнением работ и оказанием услуг, осуществлением хозяйственных операций, являющиеся доходами от обычных видов деятельности. В графе 1 отражаются данные за отчетный период, в графе 2 - за соответствующий период предыдущего года. При заполнении данной </w:t>
      </w:r>
      <w:hyperlink r:id="rId864" w:history="1">
        <w:r>
          <w:rPr>
            <w:color w:val="0000FF"/>
          </w:rPr>
          <w:t>строки</w:t>
        </w:r>
      </w:hyperlink>
      <w:r>
        <w:t xml:space="preserve"> следует руководствоваться </w:t>
      </w:r>
      <w:hyperlink r:id="rId865" w:history="1">
        <w:r>
          <w:rPr>
            <w:color w:val="0000FF"/>
          </w:rPr>
          <w:t>Положением</w:t>
        </w:r>
      </w:hyperlink>
      <w:r>
        <w:t xml:space="preserve"> по бухгалтерскому учету "Доходы организации" ПБУ 9/99, утвержденным приказом Минфина России от 06.05.1999 N 32н (Зарегистрирован Минюстом России 31.05.1999 N 1791).</w:t>
      </w:r>
    </w:p>
    <w:p w:rsidR="00B12159" w:rsidRDefault="00B12159">
      <w:pPr>
        <w:pStyle w:val="ConsPlusNormal"/>
        <w:spacing w:before="220"/>
        <w:ind w:firstLine="540"/>
        <w:jc w:val="both"/>
      </w:pPr>
      <w: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связано с этой деятельностью (арендная плата).</w:t>
      </w:r>
    </w:p>
    <w:p w:rsidR="00B12159" w:rsidRDefault="00B12159">
      <w:pPr>
        <w:pStyle w:val="ConsPlusNormal"/>
        <w:spacing w:before="220"/>
        <w:ind w:firstLine="540"/>
        <w:jc w:val="both"/>
      </w:pPr>
      <w: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B12159" w:rsidRDefault="00B12159">
      <w:pPr>
        <w:pStyle w:val="ConsPlusNormal"/>
        <w:spacing w:before="220"/>
        <w:ind w:firstLine="540"/>
        <w:jc w:val="both"/>
      </w:pPr>
      <w:r>
        <w:t>В организациях, предметом деятельности которых является участие в уставных капиталах других организаций, выручкой считаются поступления, получение которых связано с этой деятельностью.</w:t>
      </w:r>
    </w:p>
    <w:p w:rsidR="00B12159" w:rsidRDefault="00B12159">
      <w:pPr>
        <w:pStyle w:val="ConsPlusNormal"/>
        <w:spacing w:before="220"/>
        <w:ind w:firstLine="540"/>
        <w:jc w:val="both"/>
      </w:pPr>
      <w:r>
        <w:t xml:space="preserve">Торговые и снабженческие организации по </w:t>
      </w:r>
      <w:hyperlink r:id="rId866" w:history="1">
        <w:r>
          <w:rPr>
            <w:color w:val="0000FF"/>
          </w:rPr>
          <w:t>строке 14</w:t>
        </w:r>
      </w:hyperlink>
      <w:r>
        <w:t xml:space="preserve"> отражают стоимость проданных товаров. Организации-посредники, действующие по договорам комиссии, поручения, агентским и так далее, по </w:t>
      </w:r>
      <w:hyperlink r:id="rId867" w:history="1">
        <w:r>
          <w:rPr>
            <w:color w:val="0000FF"/>
          </w:rPr>
          <w:t>строке 14</w:t>
        </w:r>
      </w:hyperlink>
      <w:r>
        <w:t xml:space="preserve"> отражают стоимость оказанных ими посреднических услуг.</w:t>
      </w:r>
    </w:p>
    <w:p w:rsidR="00B12159" w:rsidRDefault="00B12159">
      <w:pPr>
        <w:pStyle w:val="ConsPlusNormal"/>
        <w:spacing w:before="220"/>
        <w:ind w:firstLine="540"/>
        <w:jc w:val="both"/>
      </w:pPr>
      <w:hyperlink r:id="rId868" w:history="1">
        <w:r>
          <w:rPr>
            <w:color w:val="0000FF"/>
          </w:rPr>
          <w:t>Строка 14</w:t>
        </w:r>
      </w:hyperlink>
      <w:r>
        <w:t xml:space="preserve"> соответствует показателю "Выручка" за минусом налога на добавленную стоимость, акцизов формы "Отчет о финансовых результатах".</w:t>
      </w:r>
    </w:p>
    <w:p w:rsidR="00B12159" w:rsidRDefault="00B12159">
      <w:pPr>
        <w:pStyle w:val="ConsPlusNormal"/>
        <w:spacing w:before="220"/>
        <w:ind w:firstLine="540"/>
        <w:jc w:val="both"/>
      </w:pPr>
      <w:r>
        <w:t xml:space="preserve">102. По </w:t>
      </w:r>
      <w:hyperlink r:id="rId869" w:history="1">
        <w:r>
          <w:rPr>
            <w:color w:val="0000FF"/>
          </w:rPr>
          <w:t>строке 15</w:t>
        </w:r>
      </w:hyperlink>
      <w:r>
        <w:t xml:space="preserve"> гр. 1 отражаются затраты на производство проданных товаров, продукции, работ, услуг за отчетный период (графа 2 - за соответствующий период предыдущего года).</w:t>
      </w:r>
    </w:p>
    <w:p w:rsidR="00B12159" w:rsidRDefault="00B12159">
      <w:pPr>
        <w:pStyle w:val="ConsPlusNormal"/>
        <w:spacing w:before="220"/>
        <w:ind w:firstLine="540"/>
        <w:jc w:val="both"/>
      </w:pPr>
      <w:r>
        <w:t>В случае признания организацией в соответствии с установленным порядком управленческих и коммерческих расходов полностью в себестоимости проданных товаров, продукции, работ, услуг в качестве расходов по обычным видам деятельности, по данной строке отражаются затраты на производство проданных товаров продукции, работ, услуг без учета общепроизводственных расходов, расходов по сбыту.</w:t>
      </w:r>
    </w:p>
    <w:p w:rsidR="00B12159" w:rsidRDefault="00B12159">
      <w:pPr>
        <w:pStyle w:val="ConsPlusNormal"/>
        <w:spacing w:before="220"/>
        <w:ind w:firstLine="540"/>
        <w:jc w:val="both"/>
      </w:pPr>
      <w:r>
        <w:t>Организации, осуществляющие торговую деятельность, отражают по данной строке покупную стоимость товаров, выручка от продажи которых отражена в данном отчетном периоде.</w:t>
      </w:r>
    </w:p>
    <w:p w:rsidR="00B12159" w:rsidRDefault="00B12159">
      <w:pPr>
        <w:pStyle w:val="ConsPlusNormal"/>
        <w:spacing w:before="220"/>
        <w:ind w:firstLine="540"/>
        <w:jc w:val="both"/>
      </w:pPr>
      <w:r>
        <w:lastRenderedPageBreak/>
        <w:t>Организации, являющиеся профессиональными участниками рынка ценных бумаг, отражают по данной строке покупную (учетную) стоимость ценных бумаг, выручка от продажи которых отражена в данном отчетном периоде.</w:t>
      </w:r>
    </w:p>
    <w:p w:rsidR="00B12159" w:rsidRDefault="00B12159">
      <w:pPr>
        <w:pStyle w:val="ConsPlusNormal"/>
        <w:spacing w:before="220"/>
        <w:ind w:firstLine="540"/>
        <w:jc w:val="both"/>
      </w:pPr>
      <w:hyperlink r:id="rId870" w:history="1">
        <w:r>
          <w:rPr>
            <w:color w:val="0000FF"/>
          </w:rPr>
          <w:t>Строка 15</w:t>
        </w:r>
      </w:hyperlink>
      <w:r>
        <w:t xml:space="preserve"> соответствует показателю "Себестоимость продаж" формы "Отчет о финансовых результатах". В графе 1 отражаются данные за отчетный период, в графе 2 - за соответствующий период предыдущего года.</w:t>
      </w:r>
    </w:p>
    <w:p w:rsidR="00B12159" w:rsidRDefault="00B12159">
      <w:pPr>
        <w:pStyle w:val="ConsPlusNormal"/>
        <w:spacing w:before="220"/>
        <w:ind w:firstLine="540"/>
        <w:jc w:val="both"/>
      </w:pPr>
      <w:r>
        <w:t xml:space="preserve">103. По </w:t>
      </w:r>
      <w:hyperlink r:id="rId871" w:history="1">
        <w:r>
          <w:rPr>
            <w:color w:val="0000FF"/>
          </w:rPr>
          <w:t>строке 16</w:t>
        </w:r>
      </w:hyperlink>
      <w:r>
        <w:t xml:space="preserve"> показываются общепроизводственные расходы, расходы, связанные со сбытом продукции, а также издержки обращения. В графе 1 отражаются данные за отчетный период, в графе 2 - за соответствующий период предыдущего года. </w:t>
      </w:r>
      <w:hyperlink r:id="rId872" w:history="1">
        <w:r>
          <w:rPr>
            <w:color w:val="0000FF"/>
          </w:rPr>
          <w:t>Строка 16</w:t>
        </w:r>
      </w:hyperlink>
      <w:r>
        <w:t xml:space="preserve"> соответствует сумме показателей "Коммерческие расходы", "Управленческие расходы" формы "Отчет о финансовых результатах".</w:t>
      </w:r>
    </w:p>
    <w:p w:rsidR="00B12159" w:rsidRDefault="00B12159">
      <w:pPr>
        <w:pStyle w:val="ConsPlusNormal"/>
        <w:spacing w:before="220"/>
        <w:ind w:firstLine="540"/>
        <w:jc w:val="both"/>
      </w:pPr>
      <w:r>
        <w:t xml:space="preserve">104. По </w:t>
      </w:r>
      <w:hyperlink r:id="rId873" w:history="1">
        <w:r>
          <w:rPr>
            <w:color w:val="0000FF"/>
          </w:rPr>
          <w:t>строке 17</w:t>
        </w:r>
      </w:hyperlink>
      <w:r>
        <w:t xml:space="preserve"> показывается оборот розничной торговли. Формирование данного показателя осуществляется в соответствии с </w:t>
      </w:r>
      <w:hyperlink w:anchor="P264" w:history="1">
        <w:r>
          <w:rPr>
            <w:color w:val="0000FF"/>
          </w:rPr>
          <w:t>пунктом 30</w:t>
        </w:r>
      </w:hyperlink>
      <w:r>
        <w:t xml:space="preserve"> настоящих Указаний.</w:t>
      </w:r>
    </w:p>
    <w:p w:rsidR="00B12159" w:rsidRDefault="00B12159">
      <w:pPr>
        <w:pStyle w:val="ConsPlusNormal"/>
        <w:spacing w:before="220"/>
        <w:ind w:firstLine="540"/>
        <w:jc w:val="both"/>
      </w:pPr>
      <w:r>
        <w:t xml:space="preserve">105. По </w:t>
      </w:r>
      <w:hyperlink r:id="rId874" w:history="1">
        <w:r>
          <w:rPr>
            <w:color w:val="0000FF"/>
          </w:rPr>
          <w:t>строке 18</w:t>
        </w:r>
      </w:hyperlink>
      <w:r>
        <w:t xml:space="preserve"> показывается оборот оптовой торговли. Формирование данного показателя осуществляется в соответствии с </w:t>
      </w:r>
      <w:hyperlink w:anchor="P293" w:history="1">
        <w:r>
          <w:rPr>
            <w:color w:val="0000FF"/>
          </w:rPr>
          <w:t>пунктом 33</w:t>
        </w:r>
      </w:hyperlink>
      <w:r>
        <w:t xml:space="preserve"> настоящих Указаний.</w:t>
      </w:r>
    </w:p>
    <w:p w:rsidR="00B12159" w:rsidRDefault="00B12159">
      <w:pPr>
        <w:pStyle w:val="ConsPlusNormal"/>
        <w:spacing w:before="220"/>
        <w:ind w:firstLine="540"/>
        <w:jc w:val="both"/>
      </w:pPr>
      <w:r>
        <w:t xml:space="preserve">106. По </w:t>
      </w:r>
      <w:hyperlink r:id="rId875" w:history="1">
        <w:r>
          <w:rPr>
            <w:color w:val="0000FF"/>
          </w:rPr>
          <w:t>строке 19</w:t>
        </w:r>
      </w:hyperlink>
      <w:r>
        <w:t xml:space="preserve"> показывается оборот общественного питания. Формирование данного показателя осуществляется в соответствии с </w:t>
      </w:r>
      <w:hyperlink w:anchor="P302" w:history="1">
        <w:r>
          <w:rPr>
            <w:color w:val="0000FF"/>
          </w:rPr>
          <w:t>пунктом 34</w:t>
        </w:r>
      </w:hyperlink>
      <w:r>
        <w:t xml:space="preserve"> настоящих Указаний.</w:t>
      </w:r>
    </w:p>
    <w:p w:rsidR="00B12159" w:rsidRDefault="00B12159">
      <w:pPr>
        <w:pStyle w:val="ConsPlusNormal"/>
        <w:jc w:val="both"/>
      </w:pPr>
    </w:p>
    <w:p w:rsidR="00B12159" w:rsidRDefault="00B12159">
      <w:pPr>
        <w:pStyle w:val="ConsPlusTitle"/>
        <w:jc w:val="center"/>
        <w:outlineLvl w:val="3"/>
      </w:pPr>
      <w:r>
        <w:t>Раздел 2. Перевозки грузов и грузооборот</w:t>
      </w:r>
    </w:p>
    <w:p w:rsidR="00B12159" w:rsidRDefault="00B12159">
      <w:pPr>
        <w:pStyle w:val="ConsPlusTitle"/>
        <w:jc w:val="center"/>
      </w:pPr>
      <w:r>
        <w:t>автомобильного транспорта</w:t>
      </w:r>
    </w:p>
    <w:p w:rsidR="00B12159" w:rsidRDefault="00B12159">
      <w:pPr>
        <w:pStyle w:val="ConsPlusNormal"/>
        <w:jc w:val="both"/>
      </w:pPr>
    </w:p>
    <w:p w:rsidR="00B12159" w:rsidRDefault="00B12159">
      <w:pPr>
        <w:pStyle w:val="ConsPlusNormal"/>
        <w:ind w:firstLine="540"/>
        <w:jc w:val="both"/>
      </w:pPr>
      <w:r>
        <w:t xml:space="preserve">107. По строкам с </w:t>
      </w:r>
      <w:hyperlink r:id="rId876" w:history="1">
        <w:r>
          <w:rPr>
            <w:color w:val="0000FF"/>
          </w:rPr>
          <w:t>28</w:t>
        </w:r>
      </w:hyperlink>
      <w:r>
        <w:t xml:space="preserve"> по </w:t>
      </w:r>
      <w:hyperlink r:id="rId877" w:history="1">
        <w:r>
          <w:rPr>
            <w:color w:val="0000FF"/>
          </w:rPr>
          <w:t>31</w:t>
        </w:r>
      </w:hyperlink>
      <w:r>
        <w:t xml:space="preserve"> показываются данные о перевозках грузов и грузообороте, выполненном грузовым автотранспортом. Формирование данных показателей осуществляется аналогично заполнению соответствующих показателей </w:t>
      </w:r>
      <w:hyperlink r:id="rId878" w:history="1">
        <w:r>
          <w:rPr>
            <w:color w:val="0000FF"/>
          </w:rPr>
          <w:t>Раздела 4</w:t>
        </w:r>
      </w:hyperlink>
      <w:r>
        <w:t xml:space="preserve"> "Перевозки грузов и грузооборот автомобильного транспорта" формы N П-1 в соответствии с </w:t>
      </w:r>
      <w:hyperlink w:anchor="P319" w:history="1">
        <w:r>
          <w:rPr>
            <w:color w:val="0000FF"/>
          </w:rPr>
          <w:t>пунктами 35</w:t>
        </w:r>
      </w:hyperlink>
      <w:r>
        <w:t xml:space="preserve">, </w:t>
      </w:r>
      <w:hyperlink w:anchor="P332" w:history="1">
        <w:r>
          <w:rPr>
            <w:color w:val="0000FF"/>
          </w:rPr>
          <w:t>36</w:t>
        </w:r>
      </w:hyperlink>
      <w:r>
        <w:t xml:space="preserve">, </w:t>
      </w:r>
      <w:hyperlink w:anchor="P337" w:history="1">
        <w:r>
          <w:rPr>
            <w:color w:val="0000FF"/>
          </w:rPr>
          <w:t>37</w:t>
        </w:r>
      </w:hyperlink>
      <w:r>
        <w:t xml:space="preserve">, </w:t>
      </w:r>
      <w:hyperlink w:anchor="P350" w:history="1">
        <w:r>
          <w:rPr>
            <w:color w:val="0000FF"/>
          </w:rPr>
          <w:t>38</w:t>
        </w:r>
      </w:hyperlink>
      <w:r>
        <w:t xml:space="preserve"> настоящих Указаний.</w:t>
      </w:r>
    </w:p>
    <w:p w:rsidR="00B12159" w:rsidRDefault="00B12159">
      <w:pPr>
        <w:pStyle w:val="ConsPlusNormal"/>
        <w:jc w:val="both"/>
      </w:pPr>
    </w:p>
    <w:p w:rsidR="00B12159" w:rsidRDefault="00B12159">
      <w:pPr>
        <w:pStyle w:val="ConsPlusTitle"/>
        <w:jc w:val="center"/>
        <w:outlineLvl w:val="3"/>
      </w:pPr>
      <w:r>
        <w:t>Раздел 3. Производство и отгрузка по видам продукции</w:t>
      </w:r>
    </w:p>
    <w:p w:rsidR="00B12159" w:rsidRDefault="00B12159">
      <w:pPr>
        <w:pStyle w:val="ConsPlusNormal"/>
        <w:jc w:val="both"/>
      </w:pPr>
    </w:p>
    <w:p w:rsidR="00B12159" w:rsidRDefault="00B12159">
      <w:pPr>
        <w:pStyle w:val="ConsPlusNormal"/>
        <w:ind w:firstLine="540"/>
        <w:jc w:val="both"/>
      </w:pPr>
      <w:r>
        <w:t>108. Порядок заполнения данных о производстве, отгрузке и остатках произведенных юридическим лицом конкретных видов промышленной продукции (</w:t>
      </w:r>
      <w:hyperlink r:id="rId879" w:history="1">
        <w:r>
          <w:rPr>
            <w:color w:val="0000FF"/>
          </w:rPr>
          <w:t>раздел 3 строка 50</w:t>
        </w:r>
      </w:hyperlink>
      <w:r>
        <w:t xml:space="preserve">) аналогичен изложенному в </w:t>
      </w:r>
      <w:hyperlink w:anchor="P387" w:history="1">
        <w:r>
          <w:rPr>
            <w:color w:val="0000FF"/>
          </w:rPr>
          <w:t>пункте 40</w:t>
        </w:r>
      </w:hyperlink>
      <w:r>
        <w:t xml:space="preserve"> настоящих Указаний.</w:t>
      </w:r>
    </w:p>
    <w:p w:rsidR="00B12159" w:rsidRDefault="00B12159">
      <w:pPr>
        <w:pStyle w:val="ConsPlusNormal"/>
        <w:spacing w:before="220"/>
        <w:ind w:firstLine="540"/>
        <w:jc w:val="both"/>
      </w:pPr>
      <w:r>
        <w:t>В данные о производстве конкретных видов продукции (графы 1 и 2) включается продукция, выработанная юридическим лицом (независимо от вида основной деятельности) как из собственного сырья и материалов, так и из неоплачиваемых сырья и материалов заказчика, предназначенная для отпуска другим юридическим и физическим лицам, своему капитальному строительству и своим подразделениям, зачисленная в состав основных средств или оборотных активов (например, спецодежда, спецоснастка), выданная своим работникам в счет оплаты труда, а также израсходованная на собственные производственные нужды.</w:t>
      </w:r>
    </w:p>
    <w:p w:rsidR="00B12159" w:rsidRDefault="00B12159">
      <w:pPr>
        <w:pStyle w:val="ConsPlusNormal"/>
        <w:spacing w:before="220"/>
        <w:ind w:firstLine="540"/>
        <w:jc w:val="both"/>
      </w:pPr>
      <w:r>
        <w:t>В данные об отгрузке конкретных видов продукции (графа 3) включается продукция собственного производства (в т.ч. выработанная из давальческого сырья), фактически отгруженная (переданная) в отчетном периоде другим юридическим и физическим лицам или выданная своим работникам в счет оплаты труда.</w:t>
      </w:r>
    </w:p>
    <w:p w:rsidR="00B12159" w:rsidRDefault="00B12159">
      <w:pPr>
        <w:pStyle w:val="ConsPlusNormal"/>
        <w:spacing w:before="220"/>
        <w:ind w:firstLine="540"/>
        <w:jc w:val="both"/>
      </w:pPr>
      <w:r>
        <w:t xml:space="preserve">В графах 4 и 5 из общего объема отгруженной продукции выделяются данные в натурально-вещественном и стоимостном выражении по продукции собственного производства (без продукции, произведенной из давальческого сырья), фактически отгруженной (переданной) в отчетном периоде другим юридическим и физическим лицам, а также выданной своим работникам </w:t>
      </w:r>
      <w:r>
        <w:lastRenderedPageBreak/>
        <w:t>в счет оплаты труда.</w:t>
      </w:r>
    </w:p>
    <w:p w:rsidR="00B12159" w:rsidRDefault="00B12159">
      <w:pPr>
        <w:pStyle w:val="ConsPlusNormal"/>
        <w:spacing w:before="220"/>
        <w:ind w:firstLine="540"/>
        <w:jc w:val="both"/>
      </w:pPr>
      <w:r>
        <w:t>Продукция, зачисленная в состав собственных основных средств, в данные об отгрузке продукции не включается.</w:t>
      </w:r>
    </w:p>
    <w:p w:rsidR="00B12159" w:rsidRDefault="00B12159">
      <w:pPr>
        <w:pStyle w:val="ConsPlusNormal"/>
        <w:spacing w:before="220"/>
        <w:ind w:firstLine="540"/>
        <w:jc w:val="both"/>
      </w:pPr>
      <w:r>
        <w:t>Стоимостная оценка конкретных видов продукции, отгруженной другим юридическим и физическим лицам (графа 5), осуществляется в фактических ценах продажи (без НДС, акцизов и аналогичных обязательных платежей). В случае, когда на конкретный вид продукции применяются только цены франко-вагон станции отправления, то стоимость транспортировки продукции от станции отправления до станции назначения исключается из стоимостной ее оценки. Если на конкретный вид продукции применяются только цены франко-склад изготовителя, то оценка стоимостного объема осуществляется по этим ценам.</w:t>
      </w:r>
    </w:p>
    <w:p w:rsidR="00B12159" w:rsidRDefault="00B12159">
      <w:pPr>
        <w:pStyle w:val="ConsPlusNormal"/>
        <w:spacing w:before="220"/>
        <w:ind w:firstLine="540"/>
        <w:jc w:val="both"/>
      </w:pPr>
      <w:r>
        <w:t>Продукция, отпускаемая по договору мены (бартеру), передаваемая потребителям безвозмездно или предоставляемая своим работникам в счет оплаты труда при включении в графу 5 оценивается по средней цене продажи такой же или аналогичной продукции.</w:t>
      </w:r>
    </w:p>
    <w:p w:rsidR="00B12159" w:rsidRDefault="00B12159">
      <w:pPr>
        <w:pStyle w:val="ConsPlusNormal"/>
        <w:spacing w:before="220"/>
        <w:ind w:firstLine="540"/>
        <w:jc w:val="both"/>
      </w:pPr>
      <w:r>
        <w:t>Продукция, поставляемая на экспорт, включается в графу 6 по контрактным ценам, из которых исключаются налог на добавленную стоимость, акциз, экспортная пошлина, и транспортные расходы от станции отправления до пункта экспорта, и переводится в рубли по курсу, установленному Центральным банком Российской Федерации на момент отгрузки.</w:t>
      </w:r>
    </w:p>
    <w:p w:rsidR="00B12159" w:rsidRDefault="00B12159">
      <w:pPr>
        <w:pStyle w:val="ConsPlusNormal"/>
        <w:spacing w:before="220"/>
        <w:ind w:firstLine="540"/>
        <w:jc w:val="both"/>
      </w:pPr>
      <w:r>
        <w:t>В графе 6 отражаются остатки готовой продукции собственного производства (в том числе выработанной из давальческого сырья), находящиеся на складах готовой продукции или других местах хранения, на конец отчетного месяца.</w:t>
      </w:r>
    </w:p>
    <w:p w:rsidR="00B12159" w:rsidRDefault="00B12159">
      <w:pPr>
        <w:pStyle w:val="ConsPlusNormal"/>
        <w:spacing w:before="220"/>
        <w:ind w:firstLine="540"/>
        <w:jc w:val="both"/>
      </w:pPr>
      <w:r>
        <w:t>По видам продукции, учитываемой в стоимостном выражении (например, препараты лекарственные, мебель и другое), данные о производстве и остатках приводятся по фактической себестоимости (или по учетным ценам). Если указанная продукция изготовлена из давальческого сырья, то данные о ее производстве (графы 1 и 2) и остатках (графа 6) приводятся по полной стоимости, включая стоимость давальческого сырья; по отгрузке (графа 3) - по стоимости услуг по переработке такого сырья, т.е. без учета стоимости переработанного сырья заказчика. Если вся продукция произведена юридическим лицом из давальческого сырья, то в графах 4 и 5 проставляются нули. Если юридическое лицо не производит продукцию из давальческого сырья, то данные граф 3 и 4 должны быть одинаковыми.</w:t>
      </w:r>
    </w:p>
    <w:p w:rsidR="00B12159" w:rsidRDefault="00B12159">
      <w:pPr>
        <w:pStyle w:val="ConsPlusNormal"/>
        <w:spacing w:before="220"/>
        <w:ind w:firstLine="540"/>
        <w:jc w:val="both"/>
      </w:pPr>
      <w:r>
        <w:t>При заполнении данных о розничной и оптовой продаже отдельных товаров (</w:t>
      </w:r>
      <w:hyperlink r:id="rId880" w:history="1">
        <w:r>
          <w:rPr>
            <w:color w:val="0000FF"/>
          </w:rPr>
          <w:t>строки 70</w:t>
        </w:r>
      </w:hyperlink>
      <w:r>
        <w:t xml:space="preserve"> и </w:t>
      </w:r>
      <w:hyperlink r:id="rId881" w:history="1">
        <w:r>
          <w:rPr>
            <w:color w:val="0000FF"/>
          </w:rPr>
          <w:t>80</w:t>
        </w:r>
      </w:hyperlink>
      <w:r>
        <w:t xml:space="preserve"> соответственно) следует руководствоваться </w:t>
      </w:r>
      <w:hyperlink w:anchor="P397" w:history="1">
        <w:r>
          <w:rPr>
            <w:color w:val="0000FF"/>
          </w:rPr>
          <w:t>пунктами 41</w:t>
        </w:r>
      </w:hyperlink>
      <w:r>
        <w:t xml:space="preserve"> и </w:t>
      </w:r>
      <w:hyperlink w:anchor="P440" w:history="1">
        <w:r>
          <w:rPr>
            <w:color w:val="0000FF"/>
          </w:rPr>
          <w:t>42</w:t>
        </w:r>
      </w:hyperlink>
      <w:r>
        <w:t xml:space="preserve"> настоящих Указаний. Однако сведения о продаже товаров приводятся по графе 3, об остатках - по графе 6. Графы 1, 2, 4, 5 не заполняются.</w:t>
      </w:r>
    </w:p>
    <w:p w:rsidR="00B12159" w:rsidRDefault="00B12159">
      <w:pPr>
        <w:pStyle w:val="ConsPlusNormal"/>
        <w:spacing w:before="220"/>
        <w:ind w:firstLine="540"/>
        <w:jc w:val="both"/>
      </w:pPr>
      <w:r>
        <w:t xml:space="preserve">Сведения об оптовой продаже (графа 3 </w:t>
      </w:r>
      <w:hyperlink r:id="rId882" w:history="1">
        <w:r>
          <w:rPr>
            <w:color w:val="0000FF"/>
          </w:rPr>
          <w:t>строки 80</w:t>
        </w:r>
      </w:hyperlink>
      <w:r>
        <w:t xml:space="preserve">) и остатках (графа 6 </w:t>
      </w:r>
      <w:hyperlink r:id="rId883" w:history="1">
        <w:r>
          <w:rPr>
            <w:color w:val="0000FF"/>
          </w:rPr>
          <w:t>строки 80</w:t>
        </w:r>
      </w:hyperlink>
      <w:r>
        <w:t>) отдельных товаров заполняются только в отчете за январь - декабрь отчетного года. При этом данные об оптовой продаже приводятся нарастающим итогом с начала отчетного года, об остатках - на конец отчетного года.</w:t>
      </w:r>
    </w:p>
    <w:p w:rsidR="00B12159" w:rsidRDefault="00B12159">
      <w:pPr>
        <w:pStyle w:val="ConsPlusNormal"/>
        <w:jc w:val="both"/>
      </w:pPr>
    </w:p>
    <w:p w:rsidR="00B12159" w:rsidRDefault="00B12159">
      <w:pPr>
        <w:pStyle w:val="ConsPlusTitle"/>
        <w:jc w:val="center"/>
        <w:outlineLvl w:val="3"/>
      </w:pPr>
      <w:r>
        <w:t>Контроль показателей по форме N П-5(м)</w:t>
      </w:r>
    </w:p>
    <w:p w:rsidR="00B12159" w:rsidRDefault="00B12159">
      <w:pPr>
        <w:pStyle w:val="ConsPlusNormal"/>
        <w:jc w:val="both"/>
      </w:pPr>
    </w:p>
    <w:p w:rsidR="00B12159" w:rsidRDefault="00B12159">
      <w:pPr>
        <w:pStyle w:val="ConsPlusTitle"/>
        <w:jc w:val="both"/>
        <w:outlineLvl w:val="4"/>
      </w:pPr>
      <w:r>
        <w:t>раздел 1</w:t>
      </w:r>
    </w:p>
    <w:p w:rsidR="00B12159" w:rsidRDefault="00B12159">
      <w:pPr>
        <w:pStyle w:val="ConsPlusNormal"/>
        <w:jc w:val="both"/>
      </w:pPr>
    </w:p>
    <w:p w:rsidR="00B12159" w:rsidRDefault="00B12159">
      <w:pPr>
        <w:pStyle w:val="ConsPlusNormal"/>
        <w:ind w:firstLine="540"/>
        <w:jc w:val="both"/>
      </w:pPr>
      <w:r>
        <w:t xml:space="preserve">1. </w:t>
      </w:r>
      <w:hyperlink r:id="rId884" w:history="1">
        <w:r>
          <w:rPr>
            <w:color w:val="0000FF"/>
          </w:rPr>
          <w:t>строка 04</w:t>
        </w:r>
      </w:hyperlink>
      <w:r>
        <w:t xml:space="preserve"> </w:t>
      </w:r>
      <w:r w:rsidRPr="001B445F">
        <w:rPr>
          <w:position w:val="-2"/>
        </w:rPr>
        <w:pict>
          <v:shape id="_x0000_i1091" style="width:11pt;height:13pt" coordsize="" o:spt="100" adj="0,,0" path="" filled="f" stroked="f">
            <v:stroke joinstyle="miter"/>
            <v:imagedata r:id="rId822" o:title="base_1_283642_32834"/>
            <v:formulas/>
            <v:path o:connecttype="segments"/>
          </v:shape>
        </w:pict>
      </w:r>
      <w:r>
        <w:t xml:space="preserve"> </w:t>
      </w:r>
      <w:hyperlink r:id="rId885" w:history="1">
        <w:r>
          <w:rPr>
            <w:color w:val="0000FF"/>
          </w:rPr>
          <w:t>строки 05</w:t>
        </w:r>
      </w:hyperlink>
      <w:r>
        <w:t xml:space="preserve"> по соответствующим графам</w:t>
      </w:r>
    </w:p>
    <w:p w:rsidR="00B12159" w:rsidRDefault="00B12159">
      <w:pPr>
        <w:pStyle w:val="ConsPlusNormal"/>
        <w:spacing w:before="220"/>
        <w:ind w:firstLine="540"/>
        <w:jc w:val="both"/>
      </w:pPr>
      <w:r>
        <w:t xml:space="preserve">2. </w:t>
      </w:r>
      <w:hyperlink r:id="rId886" w:history="1">
        <w:r>
          <w:rPr>
            <w:color w:val="0000FF"/>
          </w:rPr>
          <w:t>строка 04</w:t>
        </w:r>
      </w:hyperlink>
      <w:r>
        <w:t xml:space="preserve"> </w:t>
      </w:r>
      <w:r w:rsidRPr="001B445F">
        <w:rPr>
          <w:position w:val="-2"/>
        </w:rPr>
        <w:pict>
          <v:shape id="_x0000_i1092" style="width:11pt;height:13pt" coordsize="" o:spt="100" adj="0,,0" path="" filled="f" stroked="f">
            <v:stroke joinstyle="miter"/>
            <v:imagedata r:id="rId822" o:title="base_1_283642_32835"/>
            <v:formulas/>
            <v:path o:connecttype="segments"/>
          </v:shape>
        </w:pict>
      </w:r>
      <w:r>
        <w:t xml:space="preserve"> </w:t>
      </w:r>
      <w:hyperlink r:id="rId887" w:history="1">
        <w:r>
          <w:rPr>
            <w:color w:val="0000FF"/>
          </w:rPr>
          <w:t>строки 06</w:t>
        </w:r>
      </w:hyperlink>
      <w:r>
        <w:t xml:space="preserve"> по соответствующим графам</w:t>
      </w:r>
    </w:p>
    <w:p w:rsidR="00B12159" w:rsidRDefault="00B12159">
      <w:pPr>
        <w:pStyle w:val="ConsPlusNormal"/>
        <w:spacing w:before="220"/>
        <w:ind w:firstLine="540"/>
        <w:jc w:val="both"/>
      </w:pPr>
      <w:r>
        <w:t xml:space="preserve">3. </w:t>
      </w:r>
      <w:hyperlink r:id="rId888" w:history="1">
        <w:r>
          <w:rPr>
            <w:color w:val="0000FF"/>
          </w:rPr>
          <w:t>строка 05</w:t>
        </w:r>
      </w:hyperlink>
      <w:r>
        <w:t xml:space="preserve"> </w:t>
      </w:r>
      <w:r w:rsidRPr="001B445F">
        <w:rPr>
          <w:position w:val="-2"/>
        </w:rPr>
        <w:pict>
          <v:shape id="_x0000_i1093" style="width:11pt;height:13pt" coordsize="" o:spt="100" adj="0,,0" path="" filled="f" stroked="f">
            <v:stroke joinstyle="miter"/>
            <v:imagedata r:id="rId822" o:title="base_1_283642_32836"/>
            <v:formulas/>
            <v:path o:connecttype="segments"/>
          </v:shape>
        </w:pict>
      </w:r>
      <w:r>
        <w:t xml:space="preserve"> </w:t>
      </w:r>
      <w:hyperlink r:id="rId889" w:history="1">
        <w:r>
          <w:rPr>
            <w:color w:val="0000FF"/>
          </w:rPr>
          <w:t>строки 07</w:t>
        </w:r>
      </w:hyperlink>
      <w:r>
        <w:t xml:space="preserve"> по соответствующим графам</w:t>
      </w:r>
    </w:p>
    <w:p w:rsidR="00B12159" w:rsidRDefault="00B12159">
      <w:pPr>
        <w:pStyle w:val="ConsPlusNormal"/>
        <w:spacing w:before="220"/>
        <w:ind w:firstLine="540"/>
        <w:jc w:val="both"/>
      </w:pPr>
      <w:r>
        <w:lastRenderedPageBreak/>
        <w:t xml:space="preserve">4. </w:t>
      </w:r>
      <w:hyperlink r:id="rId890" w:history="1">
        <w:r>
          <w:rPr>
            <w:color w:val="0000FF"/>
          </w:rPr>
          <w:t>строка 06</w:t>
        </w:r>
      </w:hyperlink>
      <w:r>
        <w:t xml:space="preserve"> </w:t>
      </w:r>
      <w:r w:rsidRPr="001B445F">
        <w:rPr>
          <w:position w:val="-2"/>
        </w:rPr>
        <w:pict>
          <v:shape id="_x0000_i1094" style="width:11pt;height:13pt" coordsize="" o:spt="100" adj="0,,0" path="" filled="f" stroked="f">
            <v:stroke joinstyle="miter"/>
            <v:imagedata r:id="rId822" o:title="base_1_283642_32837"/>
            <v:formulas/>
            <v:path o:connecttype="segments"/>
          </v:shape>
        </w:pict>
      </w:r>
      <w:r>
        <w:t xml:space="preserve"> </w:t>
      </w:r>
      <w:hyperlink r:id="rId891" w:history="1">
        <w:r>
          <w:rPr>
            <w:color w:val="0000FF"/>
          </w:rPr>
          <w:t>строки 07</w:t>
        </w:r>
      </w:hyperlink>
      <w:r>
        <w:t xml:space="preserve"> по соответствующим графам</w:t>
      </w:r>
    </w:p>
    <w:p w:rsidR="00B12159" w:rsidRDefault="00B12159">
      <w:pPr>
        <w:pStyle w:val="ConsPlusNormal"/>
        <w:spacing w:before="220"/>
        <w:ind w:firstLine="540"/>
        <w:jc w:val="both"/>
      </w:pPr>
      <w:r>
        <w:t xml:space="preserve">5. </w:t>
      </w:r>
      <w:hyperlink r:id="rId892" w:history="1">
        <w:r>
          <w:rPr>
            <w:color w:val="0000FF"/>
          </w:rPr>
          <w:t>строка 08</w:t>
        </w:r>
      </w:hyperlink>
      <w:r>
        <w:t xml:space="preserve"> </w:t>
      </w:r>
      <w:r w:rsidRPr="001B445F">
        <w:rPr>
          <w:position w:val="-2"/>
        </w:rPr>
        <w:pict>
          <v:shape id="_x0000_i1095" style="width:11pt;height:13pt" coordsize="" o:spt="100" adj="0,,0" path="" filled="f" stroked="f">
            <v:stroke joinstyle="miter"/>
            <v:imagedata r:id="rId822" o:title="base_1_283642_32838"/>
            <v:formulas/>
            <v:path o:connecttype="segments"/>
          </v:shape>
        </w:pict>
      </w:r>
      <w:r>
        <w:t xml:space="preserve"> </w:t>
      </w:r>
      <w:hyperlink r:id="rId893" w:history="1">
        <w:r>
          <w:rPr>
            <w:color w:val="0000FF"/>
          </w:rPr>
          <w:t>строки 09</w:t>
        </w:r>
      </w:hyperlink>
      <w:r>
        <w:t xml:space="preserve"> по соответствующим графам</w:t>
      </w:r>
    </w:p>
    <w:p w:rsidR="00B12159" w:rsidRDefault="00B12159">
      <w:pPr>
        <w:pStyle w:val="ConsPlusNormal"/>
        <w:spacing w:before="220"/>
        <w:ind w:firstLine="540"/>
        <w:jc w:val="both"/>
      </w:pPr>
      <w:r>
        <w:t xml:space="preserve">6. </w:t>
      </w:r>
      <w:hyperlink r:id="rId894" w:history="1">
        <w:r>
          <w:rPr>
            <w:color w:val="0000FF"/>
          </w:rPr>
          <w:t>строка 08</w:t>
        </w:r>
      </w:hyperlink>
      <w:r>
        <w:t xml:space="preserve"> </w:t>
      </w:r>
      <w:r w:rsidRPr="001B445F">
        <w:rPr>
          <w:position w:val="-2"/>
        </w:rPr>
        <w:pict>
          <v:shape id="_x0000_i1096" style="width:11pt;height:13pt" coordsize="" o:spt="100" adj="0,,0" path="" filled="f" stroked="f">
            <v:stroke joinstyle="miter"/>
            <v:imagedata r:id="rId822" o:title="base_1_283642_32839"/>
            <v:formulas/>
            <v:path o:connecttype="segments"/>
          </v:shape>
        </w:pict>
      </w:r>
      <w:r>
        <w:t xml:space="preserve"> </w:t>
      </w:r>
      <w:hyperlink r:id="rId895" w:history="1">
        <w:r>
          <w:rPr>
            <w:color w:val="0000FF"/>
          </w:rPr>
          <w:t>строка 10</w:t>
        </w:r>
      </w:hyperlink>
      <w:r>
        <w:t xml:space="preserve"> + </w:t>
      </w:r>
      <w:hyperlink r:id="rId896" w:history="1">
        <w:r>
          <w:rPr>
            <w:color w:val="0000FF"/>
          </w:rPr>
          <w:t>строка 12</w:t>
        </w:r>
      </w:hyperlink>
      <w:r>
        <w:t xml:space="preserve"> по соответствующим графам</w:t>
      </w:r>
    </w:p>
    <w:p w:rsidR="00B12159" w:rsidRDefault="00B12159">
      <w:pPr>
        <w:pStyle w:val="ConsPlusNormal"/>
        <w:spacing w:before="220"/>
        <w:ind w:firstLine="540"/>
        <w:jc w:val="both"/>
      </w:pPr>
      <w:r>
        <w:t xml:space="preserve">7. </w:t>
      </w:r>
      <w:hyperlink r:id="rId897" w:history="1">
        <w:r>
          <w:rPr>
            <w:color w:val="0000FF"/>
          </w:rPr>
          <w:t>строка 09</w:t>
        </w:r>
      </w:hyperlink>
      <w:r>
        <w:t xml:space="preserve"> </w:t>
      </w:r>
      <w:r w:rsidRPr="001B445F">
        <w:rPr>
          <w:position w:val="-2"/>
        </w:rPr>
        <w:pict>
          <v:shape id="_x0000_i1097" style="width:11pt;height:13pt" coordsize="" o:spt="100" adj="0,,0" path="" filled="f" stroked="f">
            <v:stroke joinstyle="miter"/>
            <v:imagedata r:id="rId822" o:title="base_1_283642_32840"/>
            <v:formulas/>
            <v:path o:connecttype="segments"/>
          </v:shape>
        </w:pict>
      </w:r>
      <w:r>
        <w:t xml:space="preserve"> </w:t>
      </w:r>
      <w:hyperlink r:id="rId898" w:history="1">
        <w:r>
          <w:rPr>
            <w:color w:val="0000FF"/>
          </w:rPr>
          <w:t>строка 11</w:t>
        </w:r>
      </w:hyperlink>
      <w:r>
        <w:t xml:space="preserve"> + </w:t>
      </w:r>
      <w:hyperlink r:id="rId899" w:history="1">
        <w:r>
          <w:rPr>
            <w:color w:val="0000FF"/>
          </w:rPr>
          <w:t>строка 13</w:t>
        </w:r>
      </w:hyperlink>
      <w:r>
        <w:t xml:space="preserve"> по соответствующим графам</w:t>
      </w:r>
    </w:p>
    <w:p w:rsidR="00B12159" w:rsidRDefault="00B12159">
      <w:pPr>
        <w:pStyle w:val="ConsPlusNormal"/>
        <w:spacing w:before="220"/>
        <w:ind w:firstLine="540"/>
        <w:jc w:val="both"/>
      </w:pPr>
      <w:r>
        <w:t xml:space="preserve">8. </w:t>
      </w:r>
      <w:hyperlink r:id="rId900" w:history="1">
        <w:r>
          <w:rPr>
            <w:color w:val="0000FF"/>
          </w:rPr>
          <w:t>строка 10</w:t>
        </w:r>
      </w:hyperlink>
      <w:r>
        <w:t xml:space="preserve"> </w:t>
      </w:r>
      <w:r w:rsidRPr="001B445F">
        <w:rPr>
          <w:position w:val="-2"/>
        </w:rPr>
        <w:pict>
          <v:shape id="_x0000_i1098" style="width:11pt;height:13pt" coordsize="" o:spt="100" adj="0,,0" path="" filled="f" stroked="f">
            <v:stroke joinstyle="miter"/>
            <v:imagedata r:id="rId822" o:title="base_1_283642_32841"/>
            <v:formulas/>
            <v:path o:connecttype="segments"/>
          </v:shape>
        </w:pict>
      </w:r>
      <w:r>
        <w:t xml:space="preserve"> </w:t>
      </w:r>
      <w:hyperlink r:id="rId901" w:history="1">
        <w:r>
          <w:rPr>
            <w:color w:val="0000FF"/>
          </w:rPr>
          <w:t>строки 11</w:t>
        </w:r>
      </w:hyperlink>
      <w:r>
        <w:t xml:space="preserve"> по соответствующим графам</w:t>
      </w:r>
    </w:p>
    <w:p w:rsidR="00B12159" w:rsidRDefault="00B12159">
      <w:pPr>
        <w:pStyle w:val="ConsPlusNormal"/>
        <w:spacing w:before="220"/>
        <w:ind w:firstLine="540"/>
        <w:jc w:val="both"/>
      </w:pPr>
      <w:r>
        <w:t xml:space="preserve">9. </w:t>
      </w:r>
      <w:hyperlink r:id="rId902" w:history="1">
        <w:r>
          <w:rPr>
            <w:color w:val="0000FF"/>
          </w:rPr>
          <w:t>строка 12</w:t>
        </w:r>
      </w:hyperlink>
      <w:r>
        <w:t xml:space="preserve"> </w:t>
      </w:r>
      <w:r w:rsidRPr="001B445F">
        <w:rPr>
          <w:position w:val="-2"/>
        </w:rPr>
        <w:pict>
          <v:shape id="_x0000_i1099" style="width:11pt;height:13pt" coordsize="" o:spt="100" adj="0,,0" path="" filled="f" stroked="f">
            <v:stroke joinstyle="miter"/>
            <v:imagedata r:id="rId822" o:title="base_1_283642_32842"/>
            <v:formulas/>
            <v:path o:connecttype="segments"/>
          </v:shape>
        </w:pict>
      </w:r>
      <w:r>
        <w:t xml:space="preserve"> </w:t>
      </w:r>
      <w:hyperlink r:id="rId903" w:history="1">
        <w:r>
          <w:rPr>
            <w:color w:val="0000FF"/>
          </w:rPr>
          <w:t>строки 13</w:t>
        </w:r>
      </w:hyperlink>
      <w:r>
        <w:t xml:space="preserve"> по соответствующим графам</w:t>
      </w:r>
    </w:p>
    <w:p w:rsidR="00B12159" w:rsidRDefault="00B12159">
      <w:pPr>
        <w:pStyle w:val="ConsPlusNormal"/>
        <w:spacing w:before="220"/>
        <w:ind w:firstLine="540"/>
        <w:jc w:val="both"/>
      </w:pPr>
      <w:r>
        <w:t xml:space="preserve">10. строки с </w:t>
      </w:r>
      <w:hyperlink r:id="rId904" w:history="1">
        <w:r>
          <w:rPr>
            <w:color w:val="0000FF"/>
          </w:rPr>
          <w:t>04</w:t>
        </w:r>
      </w:hyperlink>
      <w:r>
        <w:t xml:space="preserve"> по </w:t>
      </w:r>
      <w:hyperlink r:id="rId905" w:history="1">
        <w:r>
          <w:rPr>
            <w:color w:val="0000FF"/>
          </w:rPr>
          <w:t>16</w:t>
        </w:r>
      </w:hyperlink>
      <w:r>
        <w:t xml:space="preserve"> по соответствующим графам </w:t>
      </w:r>
      <w:r w:rsidRPr="001B445F">
        <w:rPr>
          <w:position w:val="-2"/>
        </w:rPr>
        <w:pict>
          <v:shape id="_x0000_i1100" style="width:11pt;height:13pt" coordsize="" o:spt="100" adj="0,,0" path="" filled="f" stroked="f">
            <v:stroke joinstyle="miter"/>
            <v:imagedata r:id="rId822" o:title="base_1_283642_32843"/>
            <v:formulas/>
            <v:path o:connecttype="segments"/>
          </v:shape>
        </w:pict>
      </w:r>
      <w:r>
        <w:t xml:space="preserve"> 0</w:t>
      </w:r>
    </w:p>
    <w:p w:rsidR="00B12159" w:rsidRDefault="00B12159">
      <w:pPr>
        <w:pStyle w:val="ConsPlusNormal"/>
        <w:spacing w:before="220"/>
        <w:ind w:firstLine="540"/>
        <w:jc w:val="both"/>
      </w:pPr>
      <w:r>
        <w:t xml:space="preserve">11. </w:t>
      </w:r>
      <w:hyperlink r:id="rId906" w:history="1">
        <w:r>
          <w:rPr>
            <w:color w:val="0000FF"/>
          </w:rPr>
          <w:t>строка 04</w:t>
        </w:r>
      </w:hyperlink>
      <w:r>
        <w:t xml:space="preserve"> - </w:t>
      </w:r>
      <w:hyperlink r:id="rId907" w:history="1">
        <w:r>
          <w:rPr>
            <w:color w:val="0000FF"/>
          </w:rPr>
          <w:t>строка 06</w:t>
        </w:r>
      </w:hyperlink>
      <w:r>
        <w:t xml:space="preserve"> </w:t>
      </w:r>
      <w:r w:rsidRPr="001B445F">
        <w:rPr>
          <w:position w:val="-2"/>
        </w:rPr>
        <w:pict>
          <v:shape id="_x0000_i1101" style="width:11pt;height:13pt" coordsize="" o:spt="100" adj="0,,0" path="" filled="f" stroked="f">
            <v:stroke joinstyle="miter"/>
            <v:imagedata r:id="rId822" o:title="base_1_283642_32844"/>
            <v:formulas/>
            <v:path o:connecttype="segments"/>
          </v:shape>
        </w:pict>
      </w:r>
      <w:r>
        <w:t xml:space="preserve"> </w:t>
      </w:r>
      <w:hyperlink r:id="rId908" w:history="1">
        <w:r>
          <w:rPr>
            <w:color w:val="0000FF"/>
          </w:rPr>
          <w:t>строка 05</w:t>
        </w:r>
      </w:hyperlink>
      <w:r>
        <w:t xml:space="preserve"> - </w:t>
      </w:r>
      <w:hyperlink r:id="rId909" w:history="1">
        <w:r>
          <w:rPr>
            <w:color w:val="0000FF"/>
          </w:rPr>
          <w:t>строка 07</w:t>
        </w:r>
      </w:hyperlink>
      <w:r>
        <w:t xml:space="preserve"> по соответствующим графам</w:t>
      </w:r>
    </w:p>
    <w:p w:rsidR="00B12159" w:rsidRDefault="00B12159">
      <w:pPr>
        <w:pStyle w:val="ConsPlusNormal"/>
        <w:spacing w:before="220"/>
        <w:ind w:firstLine="540"/>
        <w:jc w:val="both"/>
      </w:pPr>
      <w:r>
        <w:t xml:space="preserve">12. </w:t>
      </w:r>
      <w:hyperlink r:id="rId910" w:history="1">
        <w:r>
          <w:rPr>
            <w:color w:val="0000FF"/>
          </w:rPr>
          <w:t>строка 08</w:t>
        </w:r>
      </w:hyperlink>
      <w:r>
        <w:t xml:space="preserve"> - </w:t>
      </w:r>
      <w:hyperlink r:id="rId911" w:history="1">
        <w:r>
          <w:rPr>
            <w:color w:val="0000FF"/>
          </w:rPr>
          <w:t>строка 10</w:t>
        </w:r>
      </w:hyperlink>
      <w:r>
        <w:t xml:space="preserve"> - </w:t>
      </w:r>
      <w:hyperlink r:id="rId912" w:history="1">
        <w:r>
          <w:rPr>
            <w:color w:val="0000FF"/>
          </w:rPr>
          <w:t>строка 12</w:t>
        </w:r>
      </w:hyperlink>
      <w:r>
        <w:t xml:space="preserve"> </w:t>
      </w:r>
      <w:r w:rsidRPr="001B445F">
        <w:rPr>
          <w:position w:val="-2"/>
        </w:rPr>
        <w:pict>
          <v:shape id="_x0000_i1102" style="width:11pt;height:13pt" coordsize="" o:spt="100" adj="0,,0" path="" filled="f" stroked="f">
            <v:stroke joinstyle="miter"/>
            <v:imagedata r:id="rId822" o:title="base_1_283642_32845"/>
            <v:formulas/>
            <v:path o:connecttype="segments"/>
          </v:shape>
        </w:pict>
      </w:r>
      <w:r>
        <w:t xml:space="preserve"> </w:t>
      </w:r>
      <w:hyperlink r:id="rId913" w:history="1">
        <w:r>
          <w:rPr>
            <w:color w:val="0000FF"/>
          </w:rPr>
          <w:t>строка 09</w:t>
        </w:r>
      </w:hyperlink>
      <w:r>
        <w:t xml:space="preserve"> - </w:t>
      </w:r>
      <w:hyperlink r:id="rId914" w:history="1">
        <w:r>
          <w:rPr>
            <w:color w:val="0000FF"/>
          </w:rPr>
          <w:t>строка 11</w:t>
        </w:r>
      </w:hyperlink>
      <w:r>
        <w:t xml:space="preserve"> - </w:t>
      </w:r>
      <w:hyperlink r:id="rId915" w:history="1">
        <w:r>
          <w:rPr>
            <w:color w:val="0000FF"/>
          </w:rPr>
          <w:t>строка 13</w:t>
        </w:r>
      </w:hyperlink>
      <w:r>
        <w:t xml:space="preserve"> по соответствующим графам</w:t>
      </w:r>
    </w:p>
    <w:p w:rsidR="00B12159" w:rsidRDefault="00B12159">
      <w:pPr>
        <w:pStyle w:val="ConsPlusNormal"/>
        <w:jc w:val="both"/>
      </w:pPr>
    </w:p>
    <w:p w:rsidR="00B12159" w:rsidRDefault="00B12159">
      <w:pPr>
        <w:pStyle w:val="ConsPlusTitle"/>
        <w:jc w:val="both"/>
        <w:outlineLvl w:val="4"/>
      </w:pPr>
      <w:r>
        <w:t>раздел 2</w:t>
      </w:r>
    </w:p>
    <w:p w:rsidR="00B12159" w:rsidRDefault="00B1215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159">
        <w:trPr>
          <w:jc w:val="center"/>
        </w:trPr>
        <w:tc>
          <w:tcPr>
            <w:tcW w:w="9294" w:type="dxa"/>
            <w:tcBorders>
              <w:top w:val="nil"/>
              <w:left w:val="single" w:sz="24" w:space="0" w:color="CED3F1"/>
              <w:bottom w:val="nil"/>
              <w:right w:val="single" w:sz="24" w:space="0" w:color="F4F3F8"/>
            </w:tcBorders>
            <w:shd w:val="clear" w:color="auto" w:fill="F4F3F8"/>
          </w:tcPr>
          <w:p w:rsidR="00B12159" w:rsidRDefault="00B12159">
            <w:pPr>
              <w:pStyle w:val="ConsPlusNormal"/>
              <w:jc w:val="both"/>
            </w:pPr>
            <w:r>
              <w:rPr>
                <w:color w:val="392C69"/>
              </w:rPr>
              <w:t>КонсультантПлюс: примечание.</w:t>
            </w:r>
          </w:p>
          <w:p w:rsidR="00B12159" w:rsidRDefault="00B12159">
            <w:pPr>
              <w:pStyle w:val="ConsPlusNormal"/>
              <w:jc w:val="both"/>
            </w:pPr>
            <w:r>
              <w:rPr>
                <w:color w:val="392C69"/>
              </w:rPr>
              <w:t>Нумерация пунктов дана в соответствии с официальным текстом документа.</w:t>
            </w:r>
          </w:p>
        </w:tc>
      </w:tr>
    </w:tbl>
    <w:p w:rsidR="00B12159" w:rsidRDefault="00B12159">
      <w:pPr>
        <w:pStyle w:val="ConsPlusNormal"/>
        <w:spacing w:before="220"/>
        <w:ind w:firstLine="540"/>
        <w:jc w:val="both"/>
      </w:pPr>
      <w:r>
        <w:t xml:space="preserve">12. </w:t>
      </w:r>
      <w:hyperlink r:id="rId916" w:history="1">
        <w:r>
          <w:rPr>
            <w:color w:val="0000FF"/>
          </w:rPr>
          <w:t>строка 28</w:t>
        </w:r>
      </w:hyperlink>
      <w:r>
        <w:t xml:space="preserve"> </w:t>
      </w:r>
      <w:r w:rsidRPr="001B445F">
        <w:rPr>
          <w:position w:val="-2"/>
        </w:rPr>
        <w:pict>
          <v:shape id="_x0000_i1103" style="width:11pt;height:13pt" coordsize="" o:spt="100" adj="0,,0" path="" filled="f" stroked="f">
            <v:stroke joinstyle="miter"/>
            <v:imagedata r:id="rId822" o:title="base_1_283642_32846"/>
            <v:formulas/>
            <v:path o:connecttype="segments"/>
          </v:shape>
        </w:pict>
      </w:r>
      <w:r>
        <w:t xml:space="preserve"> </w:t>
      </w:r>
      <w:hyperlink r:id="rId917" w:history="1">
        <w:r>
          <w:rPr>
            <w:color w:val="0000FF"/>
          </w:rPr>
          <w:t>строки 29</w:t>
        </w:r>
      </w:hyperlink>
      <w:r>
        <w:t xml:space="preserve"> по соответствующим графам</w:t>
      </w:r>
    </w:p>
    <w:p w:rsidR="00B12159" w:rsidRDefault="00B12159">
      <w:pPr>
        <w:pStyle w:val="ConsPlusNormal"/>
        <w:spacing w:before="220"/>
        <w:ind w:firstLine="540"/>
        <w:jc w:val="both"/>
      </w:pPr>
      <w:r>
        <w:t xml:space="preserve">13. </w:t>
      </w:r>
      <w:hyperlink r:id="rId918" w:history="1">
        <w:r>
          <w:rPr>
            <w:color w:val="0000FF"/>
          </w:rPr>
          <w:t>строка 30</w:t>
        </w:r>
      </w:hyperlink>
      <w:r>
        <w:t xml:space="preserve"> </w:t>
      </w:r>
      <w:r w:rsidRPr="001B445F">
        <w:rPr>
          <w:position w:val="-2"/>
        </w:rPr>
        <w:pict>
          <v:shape id="_x0000_i1104" style="width:11pt;height:13pt" coordsize="" o:spt="100" adj="0,,0" path="" filled="f" stroked="f">
            <v:stroke joinstyle="miter"/>
            <v:imagedata r:id="rId822" o:title="base_1_283642_32847"/>
            <v:formulas/>
            <v:path o:connecttype="segments"/>
          </v:shape>
        </w:pict>
      </w:r>
      <w:r>
        <w:t xml:space="preserve"> </w:t>
      </w:r>
      <w:hyperlink r:id="rId919" w:history="1">
        <w:r>
          <w:rPr>
            <w:color w:val="0000FF"/>
          </w:rPr>
          <w:t>строки 31</w:t>
        </w:r>
      </w:hyperlink>
      <w:r>
        <w:t xml:space="preserve"> по соответствующим графам</w:t>
      </w:r>
    </w:p>
    <w:p w:rsidR="00B12159" w:rsidRDefault="00B12159">
      <w:pPr>
        <w:pStyle w:val="ConsPlusNormal"/>
        <w:spacing w:before="220"/>
        <w:ind w:firstLine="540"/>
        <w:jc w:val="both"/>
      </w:pPr>
      <w:r>
        <w:t xml:space="preserve">14. если </w:t>
      </w:r>
      <w:hyperlink r:id="rId920" w:history="1">
        <w:r>
          <w:rPr>
            <w:color w:val="0000FF"/>
          </w:rPr>
          <w:t>строка 28</w:t>
        </w:r>
      </w:hyperlink>
      <w:r>
        <w:t xml:space="preserve"> </w:t>
      </w:r>
      <w:r w:rsidRPr="001B445F">
        <w:rPr>
          <w:position w:val="-1"/>
        </w:rPr>
        <w:pict>
          <v:shape id="_x0000_i1105" style="width:12pt;height:12pt" coordsize="" o:spt="100" adj="0,,0" path="" filled="f" stroked="f">
            <v:stroke joinstyle="miter"/>
            <v:imagedata r:id="rId921" o:title="base_1_283642_32848"/>
            <v:formulas/>
            <v:path o:connecttype="segments"/>
          </v:shape>
        </w:pict>
      </w:r>
      <w:r>
        <w:t xml:space="preserve"> 0, то </w:t>
      </w:r>
      <w:hyperlink r:id="rId922" w:history="1">
        <w:r>
          <w:rPr>
            <w:color w:val="0000FF"/>
          </w:rPr>
          <w:t>строка 30</w:t>
        </w:r>
      </w:hyperlink>
      <w:r>
        <w:t xml:space="preserve"> </w:t>
      </w:r>
      <w:r w:rsidRPr="001B445F">
        <w:rPr>
          <w:position w:val="-1"/>
        </w:rPr>
        <w:pict>
          <v:shape id="_x0000_i1106" style="width:12pt;height:12pt" coordsize="" o:spt="100" adj="0,,0" path="" filled="f" stroked="f">
            <v:stroke joinstyle="miter"/>
            <v:imagedata r:id="rId921" o:title="base_1_283642_32849"/>
            <v:formulas/>
            <v:path o:connecttype="segments"/>
          </v:shape>
        </w:pict>
      </w:r>
      <w:r>
        <w:t xml:space="preserve"> 0 по соответствующим графам</w:t>
      </w:r>
    </w:p>
    <w:p w:rsidR="00B12159" w:rsidRDefault="00B12159">
      <w:pPr>
        <w:pStyle w:val="ConsPlusNormal"/>
        <w:spacing w:before="220"/>
        <w:ind w:firstLine="540"/>
        <w:jc w:val="both"/>
      </w:pPr>
      <w:r>
        <w:t xml:space="preserve">15. если </w:t>
      </w:r>
      <w:hyperlink r:id="rId923" w:history="1">
        <w:r>
          <w:rPr>
            <w:color w:val="0000FF"/>
          </w:rPr>
          <w:t>строка 29</w:t>
        </w:r>
      </w:hyperlink>
      <w:r>
        <w:t xml:space="preserve"> </w:t>
      </w:r>
      <w:r w:rsidRPr="001B445F">
        <w:rPr>
          <w:position w:val="-1"/>
        </w:rPr>
        <w:pict>
          <v:shape id="_x0000_i1107" style="width:12pt;height:12pt" coordsize="" o:spt="100" adj="0,,0" path="" filled="f" stroked="f">
            <v:stroke joinstyle="miter"/>
            <v:imagedata r:id="rId921" o:title="base_1_283642_32850"/>
            <v:formulas/>
            <v:path o:connecttype="segments"/>
          </v:shape>
        </w:pict>
      </w:r>
      <w:r>
        <w:t xml:space="preserve"> 0, то </w:t>
      </w:r>
      <w:hyperlink r:id="rId924" w:history="1">
        <w:r>
          <w:rPr>
            <w:color w:val="0000FF"/>
          </w:rPr>
          <w:t>строка 31</w:t>
        </w:r>
      </w:hyperlink>
      <w:r>
        <w:t xml:space="preserve"> </w:t>
      </w:r>
      <w:r w:rsidRPr="001B445F">
        <w:rPr>
          <w:position w:val="-1"/>
        </w:rPr>
        <w:pict>
          <v:shape id="_x0000_i1108" style="width:12pt;height:12pt" coordsize="" o:spt="100" adj="0,,0" path="" filled="f" stroked="f">
            <v:stroke joinstyle="miter"/>
            <v:imagedata r:id="rId921" o:title="base_1_283642_32851"/>
            <v:formulas/>
            <v:path o:connecttype="segments"/>
          </v:shape>
        </w:pict>
      </w:r>
      <w:r>
        <w:t xml:space="preserve"> 0 по соответствующим графам</w:t>
      </w:r>
    </w:p>
    <w:p w:rsidR="00B12159" w:rsidRDefault="00B12159">
      <w:pPr>
        <w:pStyle w:val="ConsPlusNormal"/>
        <w:jc w:val="both"/>
      </w:pPr>
    </w:p>
    <w:p w:rsidR="00B12159" w:rsidRDefault="00B12159">
      <w:pPr>
        <w:pStyle w:val="ConsPlusTitle"/>
        <w:jc w:val="both"/>
        <w:outlineLvl w:val="4"/>
      </w:pPr>
      <w:r>
        <w:t>раздел 3</w:t>
      </w:r>
    </w:p>
    <w:p w:rsidR="00B12159" w:rsidRDefault="00B12159">
      <w:pPr>
        <w:pStyle w:val="ConsPlusNormal"/>
        <w:jc w:val="both"/>
      </w:pPr>
    </w:p>
    <w:p w:rsidR="00B12159" w:rsidRDefault="00B12159">
      <w:pPr>
        <w:pStyle w:val="ConsPlusNormal"/>
        <w:ind w:firstLine="540"/>
        <w:jc w:val="both"/>
      </w:pPr>
      <w:r>
        <w:t xml:space="preserve">16. если строка с </w:t>
      </w:r>
      <w:hyperlink r:id="rId925" w:history="1">
        <w:r>
          <w:rPr>
            <w:color w:val="0000FF"/>
          </w:rPr>
          <w:t>кодом 70</w:t>
        </w:r>
      </w:hyperlink>
      <w:r>
        <w:t xml:space="preserve"> </w:t>
      </w:r>
      <w:r w:rsidRPr="001B445F">
        <w:rPr>
          <w:position w:val="-1"/>
        </w:rPr>
        <w:pict>
          <v:shape id="_x0000_i1109" style="width:12pt;height:12pt" coordsize="" o:spt="100" adj="0,,0" path="" filled="f" stroked="f">
            <v:stroke joinstyle="miter"/>
            <v:imagedata r:id="rId921" o:title="base_1_283642_32852"/>
            <v:formulas/>
            <v:path o:connecttype="segments"/>
          </v:shape>
        </w:pict>
      </w:r>
      <w:r>
        <w:t xml:space="preserve"> 0, то </w:t>
      </w:r>
      <w:hyperlink r:id="rId926" w:history="1">
        <w:r>
          <w:rPr>
            <w:color w:val="0000FF"/>
          </w:rPr>
          <w:t>строка 17</w:t>
        </w:r>
      </w:hyperlink>
      <w:r>
        <w:t xml:space="preserve"> </w:t>
      </w:r>
      <w:r w:rsidRPr="001B445F">
        <w:rPr>
          <w:position w:val="-1"/>
        </w:rPr>
        <w:pict>
          <v:shape id="_x0000_i1110" style="width:12pt;height:12pt" coordsize="" o:spt="100" adj="0,,0" path="" filled="f" stroked="f">
            <v:stroke joinstyle="miter"/>
            <v:imagedata r:id="rId921" o:title="base_1_283642_32853"/>
            <v:formulas/>
            <v:path o:connecttype="segments"/>
          </v:shape>
        </w:pict>
      </w:r>
      <w:r>
        <w:t xml:space="preserve"> 0 по соответствующим графам</w:t>
      </w:r>
    </w:p>
    <w:p w:rsidR="00B12159" w:rsidRDefault="00B12159">
      <w:pPr>
        <w:pStyle w:val="ConsPlusNormal"/>
        <w:spacing w:before="220"/>
        <w:ind w:firstLine="540"/>
        <w:jc w:val="both"/>
      </w:pPr>
      <w:r>
        <w:t xml:space="preserve">17. если строка с </w:t>
      </w:r>
      <w:hyperlink r:id="rId927" w:history="1">
        <w:r>
          <w:rPr>
            <w:color w:val="0000FF"/>
          </w:rPr>
          <w:t>кодом 80</w:t>
        </w:r>
      </w:hyperlink>
      <w:r>
        <w:t xml:space="preserve"> </w:t>
      </w:r>
      <w:r w:rsidRPr="001B445F">
        <w:rPr>
          <w:position w:val="-1"/>
        </w:rPr>
        <w:pict>
          <v:shape id="_x0000_i1111" style="width:12pt;height:12pt" coordsize="" o:spt="100" adj="0,,0" path="" filled="f" stroked="f">
            <v:stroke joinstyle="miter"/>
            <v:imagedata r:id="rId921" o:title="base_1_283642_32854"/>
            <v:formulas/>
            <v:path o:connecttype="segments"/>
          </v:shape>
        </w:pict>
      </w:r>
      <w:r>
        <w:t xml:space="preserve"> 0, то </w:t>
      </w:r>
      <w:hyperlink r:id="rId928" w:history="1">
        <w:r>
          <w:rPr>
            <w:color w:val="0000FF"/>
          </w:rPr>
          <w:t>строка 18</w:t>
        </w:r>
      </w:hyperlink>
      <w:r>
        <w:t xml:space="preserve"> </w:t>
      </w:r>
      <w:r w:rsidRPr="001B445F">
        <w:rPr>
          <w:position w:val="-1"/>
        </w:rPr>
        <w:pict>
          <v:shape id="_x0000_i1112" style="width:12pt;height:12pt" coordsize="" o:spt="100" adj="0,,0" path="" filled="f" stroked="f">
            <v:stroke joinstyle="miter"/>
            <v:imagedata r:id="rId921" o:title="base_1_283642_32855"/>
            <v:formulas/>
            <v:path o:connecttype="segments"/>
          </v:shape>
        </w:pict>
      </w:r>
      <w:r>
        <w:t xml:space="preserve"> 0 по соответствующим графам</w:t>
      </w:r>
    </w:p>
    <w:p w:rsidR="00B12159" w:rsidRDefault="00B12159">
      <w:pPr>
        <w:pStyle w:val="ConsPlusNormal"/>
        <w:spacing w:before="220"/>
        <w:ind w:firstLine="540"/>
        <w:jc w:val="both"/>
      </w:pPr>
      <w:r>
        <w:t xml:space="preserve">18. строка с </w:t>
      </w:r>
      <w:hyperlink r:id="rId929" w:history="1">
        <w:r>
          <w:rPr>
            <w:color w:val="0000FF"/>
          </w:rPr>
          <w:t>кодом 50</w:t>
        </w:r>
      </w:hyperlink>
      <w:r>
        <w:t xml:space="preserve"> графа 3 </w:t>
      </w:r>
      <w:r w:rsidRPr="001B445F">
        <w:rPr>
          <w:position w:val="-2"/>
        </w:rPr>
        <w:pict>
          <v:shape id="_x0000_i1113" style="width:11pt;height:13pt" coordsize="" o:spt="100" adj="0,,0" path="" filled="f" stroked="f">
            <v:stroke joinstyle="miter"/>
            <v:imagedata r:id="rId822" o:title="base_1_283642_32856"/>
            <v:formulas/>
            <v:path o:connecttype="segments"/>
          </v:shape>
        </w:pict>
      </w:r>
      <w:r>
        <w:t xml:space="preserve"> графы 4</w:t>
      </w:r>
    </w:p>
    <w:p w:rsidR="00B12159" w:rsidRDefault="00B12159">
      <w:pPr>
        <w:pStyle w:val="ConsPlusNormal"/>
        <w:jc w:val="both"/>
      </w:pPr>
    </w:p>
    <w:p w:rsidR="00B12159" w:rsidRDefault="00B12159">
      <w:pPr>
        <w:pStyle w:val="ConsPlusNormal"/>
        <w:ind w:firstLine="540"/>
        <w:jc w:val="both"/>
      </w:pPr>
      <w:r>
        <w:t>--------------------------------</w:t>
      </w:r>
    </w:p>
    <w:p w:rsidR="00B12159" w:rsidRDefault="00B12159">
      <w:pPr>
        <w:pStyle w:val="ConsPlusNormal"/>
        <w:spacing w:before="220"/>
        <w:ind w:firstLine="540"/>
        <w:jc w:val="both"/>
      </w:pPr>
      <w:bookmarkStart w:id="29" w:name="P1324"/>
      <w:bookmarkEnd w:id="29"/>
      <w:r>
        <w:t xml:space="preserve">&lt;1&gt; Данное определение приведено исключительно для целей заполнения форм федерального статистического наблюдения N П-1, П-2, П-3, </w:t>
      </w:r>
      <w:hyperlink r:id="rId930" w:history="1">
        <w:r>
          <w:rPr>
            <w:color w:val="0000FF"/>
          </w:rPr>
          <w:t>П-4</w:t>
        </w:r>
      </w:hyperlink>
      <w:r>
        <w:t xml:space="preserve">, </w:t>
      </w:r>
      <w:hyperlink r:id="rId931" w:history="1">
        <w:r>
          <w:rPr>
            <w:color w:val="0000FF"/>
          </w:rPr>
          <w:t>П-5(м</w:t>
        </w:r>
      </w:hyperlink>
      <w:r>
        <w:t>).</w:t>
      </w:r>
    </w:p>
    <w:p w:rsidR="00B12159" w:rsidRDefault="00B12159">
      <w:pPr>
        <w:pStyle w:val="ConsPlusNormal"/>
        <w:spacing w:before="220"/>
        <w:ind w:firstLine="540"/>
        <w:jc w:val="both"/>
      </w:pPr>
      <w:bookmarkStart w:id="30" w:name="P1325"/>
      <w:bookmarkEnd w:id="30"/>
      <w:r>
        <w:t xml:space="preserve">&lt;2&gt; </w:t>
      </w:r>
      <w:hyperlink r:id="rId932" w:history="1">
        <w:r>
          <w:rPr>
            <w:color w:val="0000FF"/>
          </w:rPr>
          <w:t>Пункт 2</w:t>
        </w:r>
      </w:hyperlink>
      <w:r>
        <w:t xml:space="preserve"> Положения о национальной нанотехнологической сети, утвержденного постановлением Правительства Российской Федерации от 23.04.2010 N 282.</w:t>
      </w: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right"/>
        <w:outlineLvl w:val="1"/>
      </w:pPr>
      <w:r>
        <w:t>Приложение N 1</w:t>
      </w:r>
    </w:p>
    <w:p w:rsidR="00B12159" w:rsidRDefault="00B12159">
      <w:pPr>
        <w:pStyle w:val="ConsPlusNormal"/>
        <w:jc w:val="right"/>
      </w:pPr>
      <w:r>
        <w:t>к Указаниям по заполнению форм</w:t>
      </w:r>
    </w:p>
    <w:p w:rsidR="00B12159" w:rsidRDefault="00B12159">
      <w:pPr>
        <w:pStyle w:val="ConsPlusNormal"/>
        <w:jc w:val="right"/>
      </w:pPr>
      <w:r>
        <w:lastRenderedPageBreak/>
        <w:t>федерального статистического</w:t>
      </w:r>
    </w:p>
    <w:p w:rsidR="00B12159" w:rsidRDefault="00B12159">
      <w:pPr>
        <w:pStyle w:val="ConsPlusNormal"/>
        <w:jc w:val="right"/>
      </w:pPr>
      <w:r>
        <w:t>наблюдения N П-1 "Сведения</w:t>
      </w:r>
    </w:p>
    <w:p w:rsidR="00B12159" w:rsidRDefault="00B12159">
      <w:pPr>
        <w:pStyle w:val="ConsPlusNormal"/>
        <w:jc w:val="right"/>
      </w:pPr>
      <w:r>
        <w:t>о производстве и отгрузке</w:t>
      </w:r>
    </w:p>
    <w:p w:rsidR="00B12159" w:rsidRDefault="00B12159">
      <w:pPr>
        <w:pStyle w:val="ConsPlusNormal"/>
        <w:jc w:val="right"/>
      </w:pPr>
      <w:r>
        <w:t>товаров и услуг", N П-2 "Сведения</w:t>
      </w:r>
    </w:p>
    <w:p w:rsidR="00B12159" w:rsidRDefault="00B12159">
      <w:pPr>
        <w:pStyle w:val="ConsPlusNormal"/>
        <w:jc w:val="right"/>
      </w:pPr>
      <w:r>
        <w:t>об инвестициях в нефинансовые</w:t>
      </w:r>
    </w:p>
    <w:p w:rsidR="00B12159" w:rsidRDefault="00B12159">
      <w:pPr>
        <w:pStyle w:val="ConsPlusNormal"/>
        <w:jc w:val="right"/>
      </w:pPr>
      <w:r>
        <w:t>активы", N П-3 "Сведения</w:t>
      </w:r>
    </w:p>
    <w:p w:rsidR="00B12159" w:rsidRDefault="00B12159">
      <w:pPr>
        <w:pStyle w:val="ConsPlusNormal"/>
        <w:jc w:val="right"/>
      </w:pPr>
      <w:r>
        <w:t>о финансовом состоянии</w:t>
      </w:r>
    </w:p>
    <w:p w:rsidR="00B12159" w:rsidRDefault="00B12159">
      <w:pPr>
        <w:pStyle w:val="ConsPlusNormal"/>
        <w:jc w:val="right"/>
      </w:pPr>
      <w:r>
        <w:t>организации", N П-4 "Сведения</w:t>
      </w:r>
    </w:p>
    <w:p w:rsidR="00B12159" w:rsidRDefault="00B12159">
      <w:pPr>
        <w:pStyle w:val="ConsPlusNormal"/>
        <w:jc w:val="right"/>
      </w:pPr>
      <w:r>
        <w:t>о численности и заработной плате</w:t>
      </w:r>
    </w:p>
    <w:p w:rsidR="00B12159" w:rsidRDefault="00B12159">
      <w:pPr>
        <w:pStyle w:val="ConsPlusNormal"/>
        <w:jc w:val="right"/>
      </w:pPr>
      <w:r>
        <w:t>работников", N П-5(м) "Основные</w:t>
      </w:r>
    </w:p>
    <w:p w:rsidR="00B12159" w:rsidRDefault="00B12159">
      <w:pPr>
        <w:pStyle w:val="ConsPlusNormal"/>
        <w:jc w:val="right"/>
      </w:pPr>
      <w:r>
        <w:t>сведения о деятельности</w:t>
      </w:r>
    </w:p>
    <w:p w:rsidR="00B12159" w:rsidRDefault="00B12159">
      <w:pPr>
        <w:pStyle w:val="ConsPlusNormal"/>
        <w:jc w:val="right"/>
      </w:pPr>
      <w:r>
        <w:t>организации", утвержденным</w:t>
      </w:r>
    </w:p>
    <w:p w:rsidR="00B12159" w:rsidRDefault="00B12159">
      <w:pPr>
        <w:pStyle w:val="ConsPlusNormal"/>
        <w:jc w:val="right"/>
      </w:pPr>
      <w:r>
        <w:t>Приказом Росстата</w:t>
      </w:r>
    </w:p>
    <w:p w:rsidR="00B12159" w:rsidRDefault="00B12159">
      <w:pPr>
        <w:pStyle w:val="ConsPlusNormal"/>
        <w:jc w:val="right"/>
      </w:pPr>
      <w:r>
        <w:t>от 22.11.2017 N 772</w:t>
      </w:r>
    </w:p>
    <w:p w:rsidR="00B12159" w:rsidRDefault="00B12159">
      <w:pPr>
        <w:pStyle w:val="ConsPlusNormal"/>
        <w:jc w:val="both"/>
      </w:pPr>
    </w:p>
    <w:p w:rsidR="00B12159" w:rsidRDefault="00B12159">
      <w:pPr>
        <w:pStyle w:val="ConsPlusTitle"/>
        <w:jc w:val="center"/>
      </w:pPr>
      <w:bookmarkStart w:id="31" w:name="P1348"/>
      <w:bookmarkEnd w:id="31"/>
      <w:r>
        <w:t>ПЕРЕЧЕНЬ</w:t>
      </w:r>
    </w:p>
    <w:p w:rsidR="00B12159" w:rsidRDefault="00B12159">
      <w:pPr>
        <w:pStyle w:val="ConsPlusTitle"/>
        <w:jc w:val="center"/>
      </w:pPr>
      <w:r>
        <w:t>ТОВАРОВ, СВЕДЕНИЯ ПО КОТОРЫМ ОТРАЖАЮТСЯ ПО СТРОКЕ 70</w:t>
      </w:r>
    </w:p>
    <w:p w:rsidR="00B12159" w:rsidRDefault="00B12159">
      <w:pPr>
        <w:pStyle w:val="ConsPlusTitle"/>
        <w:jc w:val="center"/>
      </w:pPr>
      <w:r>
        <w:t>РАЗДЕЛА 5 ФОРМЫ N П-1 И ПО СТРОКЕ 70 РАЗДЕЛА 3</w:t>
      </w:r>
    </w:p>
    <w:p w:rsidR="00B12159" w:rsidRDefault="00B12159">
      <w:pPr>
        <w:pStyle w:val="ConsPlusTitle"/>
        <w:jc w:val="center"/>
      </w:pPr>
      <w:r>
        <w:t>ФОРМЫ N П-5(М)</w:t>
      </w:r>
    </w:p>
    <w:p w:rsidR="00B12159" w:rsidRDefault="00B121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74"/>
        <w:gridCol w:w="1077"/>
        <w:gridCol w:w="2086"/>
      </w:tblGrid>
      <w:tr w:rsidR="00B12159">
        <w:tc>
          <w:tcPr>
            <w:tcW w:w="4422" w:type="dxa"/>
            <w:vMerge w:val="restart"/>
          </w:tcPr>
          <w:p w:rsidR="00B12159" w:rsidRDefault="00B12159">
            <w:pPr>
              <w:pStyle w:val="ConsPlusNormal"/>
              <w:jc w:val="center"/>
            </w:pPr>
            <w:r>
              <w:t>Наименование товара</w:t>
            </w:r>
          </w:p>
        </w:tc>
        <w:tc>
          <w:tcPr>
            <w:tcW w:w="1474" w:type="dxa"/>
            <w:vMerge w:val="restart"/>
          </w:tcPr>
          <w:p w:rsidR="00B12159" w:rsidRDefault="00B12159">
            <w:pPr>
              <w:pStyle w:val="ConsPlusNormal"/>
              <w:jc w:val="center"/>
            </w:pPr>
            <w:r>
              <w:t>Единица измерения</w:t>
            </w:r>
          </w:p>
        </w:tc>
        <w:tc>
          <w:tcPr>
            <w:tcW w:w="3163" w:type="dxa"/>
            <w:gridSpan w:val="2"/>
          </w:tcPr>
          <w:p w:rsidR="00B12159" w:rsidRDefault="00B12159">
            <w:pPr>
              <w:pStyle w:val="ConsPlusNormal"/>
              <w:jc w:val="center"/>
            </w:pPr>
            <w:r>
              <w:t>Коды по</w:t>
            </w:r>
          </w:p>
        </w:tc>
      </w:tr>
      <w:tr w:rsidR="00B12159">
        <w:tc>
          <w:tcPr>
            <w:tcW w:w="4422" w:type="dxa"/>
            <w:vMerge/>
          </w:tcPr>
          <w:p w:rsidR="00B12159" w:rsidRDefault="00B12159"/>
        </w:tc>
        <w:tc>
          <w:tcPr>
            <w:tcW w:w="1474" w:type="dxa"/>
            <w:vMerge/>
          </w:tcPr>
          <w:p w:rsidR="00B12159" w:rsidRDefault="00B12159"/>
        </w:tc>
        <w:tc>
          <w:tcPr>
            <w:tcW w:w="1077" w:type="dxa"/>
          </w:tcPr>
          <w:p w:rsidR="00B12159" w:rsidRDefault="00B12159">
            <w:pPr>
              <w:pStyle w:val="ConsPlusNormal"/>
              <w:jc w:val="center"/>
            </w:pPr>
            <w:hyperlink r:id="rId933" w:history="1">
              <w:r>
                <w:rPr>
                  <w:color w:val="0000FF"/>
                </w:rPr>
                <w:t>ОКЕИ</w:t>
              </w:r>
            </w:hyperlink>
          </w:p>
        </w:tc>
        <w:tc>
          <w:tcPr>
            <w:tcW w:w="2086" w:type="dxa"/>
          </w:tcPr>
          <w:p w:rsidR="00B12159" w:rsidRDefault="00B12159">
            <w:pPr>
              <w:pStyle w:val="ConsPlusNormal"/>
              <w:jc w:val="center"/>
            </w:pPr>
            <w:hyperlink r:id="rId934" w:history="1">
              <w:r>
                <w:rPr>
                  <w:color w:val="0000FF"/>
                </w:rPr>
                <w:t>ОКПД2</w:t>
              </w:r>
            </w:hyperlink>
          </w:p>
        </w:tc>
      </w:tr>
      <w:tr w:rsidR="00B12159">
        <w:tc>
          <w:tcPr>
            <w:tcW w:w="4422" w:type="dxa"/>
          </w:tcPr>
          <w:p w:rsidR="00B12159" w:rsidRDefault="00B12159">
            <w:pPr>
              <w:pStyle w:val="ConsPlusNormal"/>
              <w:jc w:val="center"/>
            </w:pPr>
            <w:r>
              <w:t>1</w:t>
            </w:r>
          </w:p>
        </w:tc>
        <w:tc>
          <w:tcPr>
            <w:tcW w:w="1474" w:type="dxa"/>
          </w:tcPr>
          <w:p w:rsidR="00B12159" w:rsidRDefault="00B12159">
            <w:pPr>
              <w:pStyle w:val="ConsPlusNormal"/>
              <w:jc w:val="center"/>
            </w:pPr>
            <w:r>
              <w:t>2</w:t>
            </w:r>
          </w:p>
        </w:tc>
        <w:tc>
          <w:tcPr>
            <w:tcW w:w="1077" w:type="dxa"/>
          </w:tcPr>
          <w:p w:rsidR="00B12159" w:rsidRDefault="00B12159">
            <w:pPr>
              <w:pStyle w:val="ConsPlusNormal"/>
              <w:jc w:val="center"/>
            </w:pPr>
            <w:r>
              <w:t>3</w:t>
            </w:r>
          </w:p>
        </w:tc>
        <w:tc>
          <w:tcPr>
            <w:tcW w:w="2086" w:type="dxa"/>
          </w:tcPr>
          <w:p w:rsidR="00B12159" w:rsidRDefault="00B12159">
            <w:pPr>
              <w:pStyle w:val="ConsPlusNormal"/>
              <w:jc w:val="center"/>
            </w:pPr>
            <w:r>
              <w:t>4</w:t>
            </w:r>
          </w:p>
        </w:tc>
      </w:tr>
      <w:tr w:rsidR="00B12159">
        <w:tc>
          <w:tcPr>
            <w:tcW w:w="4422" w:type="dxa"/>
          </w:tcPr>
          <w:p w:rsidR="00B12159" w:rsidRDefault="00B12159">
            <w:pPr>
              <w:pStyle w:val="ConsPlusNormal"/>
            </w:pPr>
            <w:r>
              <w:t>Всего по розничной торговле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35" w:history="1">
              <w:r>
                <w:rPr>
                  <w:color w:val="0000FF"/>
                </w:rPr>
                <w:t>384</w:t>
              </w:r>
            </w:hyperlink>
          </w:p>
        </w:tc>
        <w:tc>
          <w:tcPr>
            <w:tcW w:w="2086" w:type="dxa"/>
            <w:vAlign w:val="bottom"/>
          </w:tcPr>
          <w:p w:rsidR="00B12159" w:rsidRDefault="00B12159">
            <w:pPr>
              <w:pStyle w:val="ConsPlusNormal"/>
              <w:jc w:val="center"/>
            </w:pPr>
            <w:r>
              <w:t>47.01 02.001.АГ</w:t>
            </w:r>
          </w:p>
        </w:tc>
      </w:tr>
      <w:tr w:rsidR="00B12159">
        <w:tc>
          <w:tcPr>
            <w:tcW w:w="4422" w:type="dxa"/>
          </w:tcPr>
          <w:p w:rsidR="00B12159" w:rsidRDefault="00B12159">
            <w:pPr>
              <w:pStyle w:val="ConsPlusNormal"/>
            </w:pPr>
            <w:r>
              <w:t>Мясо и мясные продукты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36" w:history="1">
              <w:r>
                <w:rPr>
                  <w:color w:val="0000FF"/>
                </w:rPr>
                <w:t>384</w:t>
              </w:r>
            </w:hyperlink>
          </w:p>
        </w:tc>
        <w:tc>
          <w:tcPr>
            <w:tcW w:w="2086" w:type="dxa"/>
            <w:vAlign w:val="bottom"/>
          </w:tcPr>
          <w:p w:rsidR="00B12159" w:rsidRDefault="00B12159">
            <w:pPr>
              <w:pStyle w:val="ConsPlusNormal"/>
              <w:jc w:val="center"/>
            </w:pPr>
            <w:r>
              <w:t>47.22</w:t>
            </w:r>
          </w:p>
        </w:tc>
      </w:tr>
      <w:tr w:rsidR="00B12159">
        <w:tc>
          <w:tcPr>
            <w:tcW w:w="4422" w:type="dxa"/>
          </w:tcPr>
          <w:p w:rsidR="00B12159" w:rsidRDefault="00B12159">
            <w:pPr>
              <w:pStyle w:val="ConsPlusNormal"/>
              <w:ind w:left="284"/>
            </w:pPr>
            <w:bookmarkStart w:id="32" w:name="P1370"/>
            <w:bookmarkEnd w:id="32"/>
            <w:r>
              <w:t>из них:</w:t>
            </w:r>
          </w:p>
          <w:p w:rsidR="00B12159" w:rsidRDefault="00B12159">
            <w:pPr>
              <w:pStyle w:val="ConsPlusNormal"/>
              <w:ind w:left="284"/>
            </w:pPr>
            <w:r>
              <w:t>мясо животных</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37" w:history="1">
              <w:r>
                <w:rPr>
                  <w:color w:val="0000FF"/>
                </w:rPr>
                <w:t>384</w:t>
              </w:r>
            </w:hyperlink>
          </w:p>
        </w:tc>
        <w:tc>
          <w:tcPr>
            <w:tcW w:w="2086" w:type="dxa"/>
            <w:vAlign w:val="bottom"/>
          </w:tcPr>
          <w:p w:rsidR="00B12159" w:rsidRDefault="00B12159">
            <w:pPr>
              <w:pStyle w:val="ConsPlusNormal"/>
              <w:jc w:val="center"/>
            </w:pPr>
            <w:r>
              <w:t>47.22.10.001.АГ</w:t>
            </w:r>
          </w:p>
        </w:tc>
      </w:tr>
      <w:tr w:rsidR="00B12159">
        <w:tc>
          <w:tcPr>
            <w:tcW w:w="4422" w:type="dxa"/>
          </w:tcPr>
          <w:p w:rsidR="00B12159" w:rsidRDefault="00B12159">
            <w:pPr>
              <w:pStyle w:val="ConsPlusNormal"/>
              <w:ind w:left="284"/>
            </w:pPr>
            <w:bookmarkStart w:id="33" w:name="P1375"/>
            <w:bookmarkEnd w:id="33"/>
            <w:r>
              <w:t>мясо домашней птицы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38" w:history="1">
              <w:r>
                <w:rPr>
                  <w:color w:val="0000FF"/>
                </w:rPr>
                <w:t>384</w:t>
              </w:r>
            </w:hyperlink>
          </w:p>
        </w:tc>
        <w:tc>
          <w:tcPr>
            <w:tcW w:w="2086" w:type="dxa"/>
            <w:vAlign w:val="bottom"/>
          </w:tcPr>
          <w:p w:rsidR="00B12159" w:rsidRDefault="00B12159">
            <w:pPr>
              <w:pStyle w:val="ConsPlusNormal"/>
              <w:jc w:val="center"/>
            </w:pPr>
            <w:r>
              <w:t>47.22.10.002.АГ</w:t>
            </w:r>
          </w:p>
        </w:tc>
      </w:tr>
      <w:tr w:rsidR="00B12159">
        <w:tc>
          <w:tcPr>
            <w:tcW w:w="4422" w:type="dxa"/>
          </w:tcPr>
          <w:p w:rsidR="00B12159" w:rsidRDefault="00B12159">
            <w:pPr>
              <w:pStyle w:val="ConsPlusNormal"/>
              <w:ind w:left="284"/>
            </w:pPr>
            <w:bookmarkStart w:id="34" w:name="P1379"/>
            <w:bookmarkEnd w:id="34"/>
            <w:r>
              <w:t>продукты из мяса и мяса птицы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39" w:history="1">
              <w:r>
                <w:rPr>
                  <w:color w:val="0000FF"/>
                </w:rPr>
                <w:t>384</w:t>
              </w:r>
            </w:hyperlink>
          </w:p>
        </w:tc>
        <w:tc>
          <w:tcPr>
            <w:tcW w:w="2086" w:type="dxa"/>
            <w:vAlign w:val="bottom"/>
          </w:tcPr>
          <w:p w:rsidR="00B12159" w:rsidRDefault="00B12159">
            <w:pPr>
              <w:pStyle w:val="ConsPlusNormal"/>
              <w:jc w:val="center"/>
            </w:pPr>
            <w:r>
              <w:t>47.22.20.000</w:t>
            </w:r>
          </w:p>
        </w:tc>
      </w:tr>
      <w:tr w:rsidR="00B12159">
        <w:tc>
          <w:tcPr>
            <w:tcW w:w="4422" w:type="dxa"/>
          </w:tcPr>
          <w:p w:rsidR="00B12159" w:rsidRDefault="00B12159">
            <w:pPr>
              <w:pStyle w:val="ConsPlusNormal"/>
              <w:ind w:left="284"/>
            </w:pPr>
            <w:r>
              <w:t>консервы из мяса и мяса птицы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0" w:history="1">
              <w:r>
                <w:rPr>
                  <w:color w:val="0000FF"/>
                </w:rPr>
                <w:t>384</w:t>
              </w:r>
            </w:hyperlink>
          </w:p>
        </w:tc>
        <w:tc>
          <w:tcPr>
            <w:tcW w:w="2086" w:type="dxa"/>
            <w:vAlign w:val="bottom"/>
          </w:tcPr>
          <w:p w:rsidR="00B12159" w:rsidRDefault="00B12159">
            <w:pPr>
              <w:pStyle w:val="ConsPlusNormal"/>
              <w:jc w:val="center"/>
            </w:pPr>
            <w:r>
              <w:t>47.22.30.000</w:t>
            </w:r>
          </w:p>
        </w:tc>
      </w:tr>
      <w:tr w:rsidR="00B12159">
        <w:tc>
          <w:tcPr>
            <w:tcW w:w="4422" w:type="dxa"/>
          </w:tcPr>
          <w:p w:rsidR="00B12159" w:rsidRDefault="00B12159">
            <w:pPr>
              <w:pStyle w:val="ConsPlusNormal"/>
            </w:pPr>
            <w:bookmarkStart w:id="35" w:name="P1387"/>
            <w:bookmarkEnd w:id="35"/>
            <w:r>
              <w:t>Рыба, ракообразные и моллюски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1" w:history="1">
              <w:r>
                <w:rPr>
                  <w:color w:val="0000FF"/>
                </w:rPr>
                <w:t>384</w:t>
              </w:r>
            </w:hyperlink>
          </w:p>
        </w:tc>
        <w:tc>
          <w:tcPr>
            <w:tcW w:w="2086" w:type="dxa"/>
            <w:vAlign w:val="bottom"/>
          </w:tcPr>
          <w:p w:rsidR="00B12159" w:rsidRDefault="00B12159">
            <w:pPr>
              <w:pStyle w:val="ConsPlusNormal"/>
              <w:jc w:val="center"/>
            </w:pPr>
            <w:r>
              <w:t>47.23</w:t>
            </w:r>
          </w:p>
        </w:tc>
      </w:tr>
      <w:tr w:rsidR="00B12159">
        <w:tc>
          <w:tcPr>
            <w:tcW w:w="4422" w:type="dxa"/>
          </w:tcPr>
          <w:p w:rsidR="00B12159" w:rsidRDefault="00B12159">
            <w:pPr>
              <w:pStyle w:val="ConsPlusNormal"/>
              <w:ind w:left="284"/>
            </w:pPr>
            <w:r>
              <w:t>из них</w:t>
            </w:r>
          </w:p>
          <w:p w:rsidR="00B12159" w:rsidRDefault="00B12159">
            <w:pPr>
              <w:pStyle w:val="ConsPlusNormal"/>
              <w:ind w:left="284"/>
            </w:pPr>
            <w:r>
              <w:t>консервы из рыбы и морепродуктов</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2" w:history="1">
              <w:r>
                <w:rPr>
                  <w:color w:val="0000FF"/>
                </w:rPr>
                <w:t>384</w:t>
              </w:r>
            </w:hyperlink>
          </w:p>
        </w:tc>
        <w:tc>
          <w:tcPr>
            <w:tcW w:w="2086" w:type="dxa"/>
            <w:vAlign w:val="bottom"/>
          </w:tcPr>
          <w:p w:rsidR="00B12159" w:rsidRDefault="00B12159">
            <w:pPr>
              <w:pStyle w:val="ConsPlusNormal"/>
              <w:jc w:val="center"/>
            </w:pPr>
            <w:r>
              <w:t>47.23.20.000</w:t>
            </w:r>
          </w:p>
        </w:tc>
      </w:tr>
      <w:tr w:rsidR="00B12159">
        <w:tc>
          <w:tcPr>
            <w:tcW w:w="4422" w:type="dxa"/>
          </w:tcPr>
          <w:p w:rsidR="00B12159" w:rsidRDefault="00B12159">
            <w:pPr>
              <w:pStyle w:val="ConsPlusNormal"/>
            </w:pPr>
            <w:bookmarkStart w:id="36" w:name="P1396"/>
            <w:bookmarkEnd w:id="36"/>
            <w:r>
              <w:t>Пищевые масла и жиры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3" w:history="1">
              <w:r>
                <w:rPr>
                  <w:color w:val="0000FF"/>
                </w:rPr>
                <w:t>384</w:t>
              </w:r>
            </w:hyperlink>
          </w:p>
        </w:tc>
        <w:tc>
          <w:tcPr>
            <w:tcW w:w="2086" w:type="dxa"/>
            <w:vAlign w:val="bottom"/>
          </w:tcPr>
          <w:p w:rsidR="00B12159" w:rsidRDefault="00B12159">
            <w:pPr>
              <w:pStyle w:val="ConsPlusNormal"/>
              <w:jc w:val="center"/>
            </w:pPr>
            <w:r>
              <w:t>47.29.2</w:t>
            </w:r>
          </w:p>
        </w:tc>
      </w:tr>
      <w:tr w:rsidR="00B12159">
        <w:tc>
          <w:tcPr>
            <w:tcW w:w="4422" w:type="dxa"/>
          </w:tcPr>
          <w:p w:rsidR="00B12159" w:rsidRDefault="00B12159">
            <w:pPr>
              <w:pStyle w:val="ConsPlusNormal"/>
              <w:ind w:left="284"/>
            </w:pPr>
            <w:bookmarkStart w:id="37" w:name="P1400"/>
            <w:bookmarkEnd w:id="37"/>
            <w:r>
              <w:t>из них:</w:t>
            </w:r>
          </w:p>
          <w:p w:rsidR="00B12159" w:rsidRDefault="00B12159">
            <w:pPr>
              <w:pStyle w:val="ConsPlusNormal"/>
              <w:ind w:left="284"/>
            </w:pPr>
            <w:r>
              <w:t>животные масла и жиры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4" w:history="1">
              <w:r>
                <w:rPr>
                  <w:color w:val="0000FF"/>
                </w:rPr>
                <w:t>384</w:t>
              </w:r>
            </w:hyperlink>
          </w:p>
        </w:tc>
        <w:tc>
          <w:tcPr>
            <w:tcW w:w="2086" w:type="dxa"/>
            <w:vAlign w:val="bottom"/>
          </w:tcPr>
          <w:p w:rsidR="00B12159" w:rsidRDefault="00B12159">
            <w:pPr>
              <w:pStyle w:val="ConsPlusNormal"/>
              <w:jc w:val="center"/>
            </w:pPr>
            <w:r>
              <w:t>47.29.21.000</w:t>
            </w:r>
          </w:p>
        </w:tc>
      </w:tr>
      <w:tr w:rsidR="00B12159">
        <w:tc>
          <w:tcPr>
            <w:tcW w:w="4422" w:type="dxa"/>
          </w:tcPr>
          <w:p w:rsidR="00B12159" w:rsidRDefault="00B12159">
            <w:pPr>
              <w:pStyle w:val="ConsPlusNormal"/>
              <w:ind w:left="284"/>
            </w:pPr>
            <w:bookmarkStart w:id="38" w:name="P1405"/>
            <w:bookmarkEnd w:id="38"/>
            <w:r>
              <w:t>растительные масла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5" w:history="1">
              <w:r>
                <w:rPr>
                  <w:color w:val="0000FF"/>
                </w:rPr>
                <w:t>384</w:t>
              </w:r>
            </w:hyperlink>
          </w:p>
        </w:tc>
        <w:tc>
          <w:tcPr>
            <w:tcW w:w="2086" w:type="dxa"/>
            <w:vAlign w:val="bottom"/>
          </w:tcPr>
          <w:p w:rsidR="00B12159" w:rsidRDefault="00B12159">
            <w:pPr>
              <w:pStyle w:val="ConsPlusNormal"/>
              <w:jc w:val="center"/>
            </w:pPr>
            <w:r>
              <w:t>47 29.22.000</w:t>
            </w:r>
          </w:p>
        </w:tc>
      </w:tr>
      <w:tr w:rsidR="00B12159">
        <w:tc>
          <w:tcPr>
            <w:tcW w:w="4422" w:type="dxa"/>
          </w:tcPr>
          <w:p w:rsidR="00B12159" w:rsidRDefault="00B12159">
            <w:pPr>
              <w:pStyle w:val="ConsPlusNormal"/>
              <w:ind w:left="284"/>
            </w:pPr>
            <w:r>
              <w:t>маргариновая продукция</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6" w:history="1">
              <w:r>
                <w:rPr>
                  <w:color w:val="0000FF"/>
                </w:rPr>
                <w:t>384</w:t>
              </w:r>
            </w:hyperlink>
          </w:p>
        </w:tc>
        <w:tc>
          <w:tcPr>
            <w:tcW w:w="2086" w:type="dxa"/>
            <w:vAlign w:val="bottom"/>
          </w:tcPr>
          <w:p w:rsidR="00B12159" w:rsidRDefault="00B12159">
            <w:pPr>
              <w:pStyle w:val="ConsPlusNormal"/>
              <w:jc w:val="center"/>
            </w:pPr>
            <w:r>
              <w:t>47.29.22.101.АГ</w:t>
            </w:r>
          </w:p>
        </w:tc>
      </w:tr>
      <w:tr w:rsidR="00B12159">
        <w:tc>
          <w:tcPr>
            <w:tcW w:w="4422" w:type="dxa"/>
          </w:tcPr>
          <w:p w:rsidR="00B12159" w:rsidRDefault="00B12159">
            <w:pPr>
              <w:pStyle w:val="ConsPlusNormal"/>
            </w:pPr>
            <w:bookmarkStart w:id="39" w:name="P1413"/>
            <w:bookmarkEnd w:id="39"/>
            <w:r>
              <w:t>Молочные продукты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7" w:history="1">
              <w:r>
                <w:rPr>
                  <w:color w:val="0000FF"/>
                </w:rPr>
                <w:t>384</w:t>
              </w:r>
            </w:hyperlink>
          </w:p>
        </w:tc>
        <w:tc>
          <w:tcPr>
            <w:tcW w:w="2086" w:type="dxa"/>
            <w:vAlign w:val="bottom"/>
          </w:tcPr>
          <w:p w:rsidR="00B12159" w:rsidRDefault="00B12159">
            <w:pPr>
              <w:pStyle w:val="ConsPlusNormal"/>
              <w:jc w:val="center"/>
            </w:pPr>
            <w:r>
              <w:t>47.29.11.000</w:t>
            </w:r>
          </w:p>
        </w:tc>
      </w:tr>
      <w:tr w:rsidR="00B12159">
        <w:tc>
          <w:tcPr>
            <w:tcW w:w="4422" w:type="dxa"/>
          </w:tcPr>
          <w:p w:rsidR="00B12159" w:rsidRDefault="00B12159">
            <w:pPr>
              <w:pStyle w:val="ConsPlusNormal"/>
              <w:ind w:left="284"/>
            </w:pPr>
            <w:bookmarkStart w:id="40" w:name="P1417"/>
            <w:bookmarkEnd w:id="40"/>
            <w:r>
              <w:t>из них:</w:t>
            </w:r>
          </w:p>
          <w:p w:rsidR="00B12159" w:rsidRDefault="00B12159">
            <w:pPr>
              <w:pStyle w:val="ConsPlusNormal"/>
              <w:ind w:left="284"/>
            </w:pPr>
            <w:r>
              <w:lastRenderedPageBreak/>
              <w:t>молоко питьевое</w:t>
            </w:r>
          </w:p>
        </w:tc>
        <w:tc>
          <w:tcPr>
            <w:tcW w:w="1474" w:type="dxa"/>
            <w:vAlign w:val="bottom"/>
          </w:tcPr>
          <w:p w:rsidR="00B12159" w:rsidRDefault="00B12159">
            <w:pPr>
              <w:pStyle w:val="ConsPlusNormal"/>
              <w:jc w:val="center"/>
            </w:pPr>
            <w:r>
              <w:lastRenderedPageBreak/>
              <w:t>тыс руб</w:t>
            </w:r>
          </w:p>
        </w:tc>
        <w:tc>
          <w:tcPr>
            <w:tcW w:w="1077" w:type="dxa"/>
            <w:vAlign w:val="bottom"/>
          </w:tcPr>
          <w:p w:rsidR="00B12159" w:rsidRDefault="00B12159">
            <w:pPr>
              <w:pStyle w:val="ConsPlusNormal"/>
              <w:jc w:val="center"/>
            </w:pPr>
            <w:hyperlink r:id="rId948" w:history="1">
              <w:r>
                <w:rPr>
                  <w:color w:val="0000FF"/>
                </w:rPr>
                <w:t>384</w:t>
              </w:r>
            </w:hyperlink>
          </w:p>
        </w:tc>
        <w:tc>
          <w:tcPr>
            <w:tcW w:w="2086" w:type="dxa"/>
            <w:vAlign w:val="bottom"/>
          </w:tcPr>
          <w:p w:rsidR="00B12159" w:rsidRDefault="00B12159">
            <w:pPr>
              <w:pStyle w:val="ConsPlusNormal"/>
              <w:jc w:val="center"/>
            </w:pPr>
            <w:r>
              <w:t>47.29.11.002.АГ</w:t>
            </w:r>
          </w:p>
        </w:tc>
      </w:tr>
      <w:tr w:rsidR="00B12159">
        <w:tc>
          <w:tcPr>
            <w:tcW w:w="4422" w:type="dxa"/>
          </w:tcPr>
          <w:p w:rsidR="00B12159" w:rsidRDefault="00B12159">
            <w:pPr>
              <w:pStyle w:val="ConsPlusNormal"/>
              <w:ind w:left="284"/>
            </w:pPr>
            <w:bookmarkStart w:id="41" w:name="P1422"/>
            <w:bookmarkEnd w:id="41"/>
            <w:r>
              <w:t>молочные напитки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49" w:history="1">
              <w:r>
                <w:rPr>
                  <w:color w:val="0000FF"/>
                </w:rPr>
                <w:t>384</w:t>
              </w:r>
            </w:hyperlink>
          </w:p>
        </w:tc>
        <w:tc>
          <w:tcPr>
            <w:tcW w:w="2086" w:type="dxa"/>
            <w:vAlign w:val="bottom"/>
          </w:tcPr>
          <w:p w:rsidR="00B12159" w:rsidRDefault="00B12159">
            <w:pPr>
              <w:pStyle w:val="ConsPlusNormal"/>
              <w:jc w:val="center"/>
            </w:pPr>
            <w:r>
              <w:t>47.29.11.003.АГ</w:t>
            </w:r>
          </w:p>
        </w:tc>
      </w:tr>
      <w:tr w:rsidR="00B12159">
        <w:tc>
          <w:tcPr>
            <w:tcW w:w="4422" w:type="dxa"/>
          </w:tcPr>
          <w:p w:rsidR="00B12159" w:rsidRDefault="00B12159">
            <w:pPr>
              <w:pStyle w:val="ConsPlusNormal"/>
              <w:ind w:left="284"/>
            </w:pPr>
            <w:r>
              <w:t>сыры жирные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0" w:history="1">
              <w:r>
                <w:rPr>
                  <w:color w:val="0000FF"/>
                </w:rPr>
                <w:t>384</w:t>
              </w:r>
            </w:hyperlink>
          </w:p>
        </w:tc>
        <w:tc>
          <w:tcPr>
            <w:tcW w:w="2086" w:type="dxa"/>
            <w:vAlign w:val="bottom"/>
          </w:tcPr>
          <w:p w:rsidR="00B12159" w:rsidRDefault="00B12159">
            <w:pPr>
              <w:pStyle w:val="ConsPlusNormal"/>
              <w:jc w:val="center"/>
            </w:pPr>
            <w:r>
              <w:t>47.29.11.004.АГ</w:t>
            </w:r>
          </w:p>
        </w:tc>
      </w:tr>
      <w:tr w:rsidR="00B12159">
        <w:tc>
          <w:tcPr>
            <w:tcW w:w="4422" w:type="dxa"/>
          </w:tcPr>
          <w:p w:rsidR="00B12159" w:rsidRDefault="00B12159">
            <w:pPr>
              <w:pStyle w:val="ConsPlusNormal"/>
              <w:ind w:left="284"/>
            </w:pPr>
            <w:bookmarkStart w:id="42" w:name="P1430"/>
            <w:bookmarkEnd w:id="42"/>
            <w:r>
              <w:t>консервы молочные сухие, сублимированные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1" w:history="1">
              <w:r>
                <w:rPr>
                  <w:color w:val="0000FF"/>
                </w:rPr>
                <w:t>384</w:t>
              </w:r>
            </w:hyperlink>
          </w:p>
        </w:tc>
        <w:tc>
          <w:tcPr>
            <w:tcW w:w="2086" w:type="dxa"/>
            <w:vAlign w:val="bottom"/>
          </w:tcPr>
          <w:p w:rsidR="00B12159" w:rsidRDefault="00B12159">
            <w:pPr>
              <w:pStyle w:val="ConsPlusNormal"/>
              <w:jc w:val="center"/>
            </w:pPr>
            <w:r>
              <w:t>47.29.11.005.АГ</w:t>
            </w:r>
          </w:p>
        </w:tc>
      </w:tr>
      <w:tr w:rsidR="00B12159">
        <w:tc>
          <w:tcPr>
            <w:tcW w:w="4422" w:type="dxa"/>
          </w:tcPr>
          <w:p w:rsidR="00B12159" w:rsidRDefault="00B12159">
            <w:pPr>
              <w:pStyle w:val="ConsPlusNormal"/>
            </w:pPr>
            <w:r>
              <w:t>Яйца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2" w:history="1">
              <w:r>
                <w:rPr>
                  <w:color w:val="0000FF"/>
                </w:rPr>
                <w:t>384</w:t>
              </w:r>
            </w:hyperlink>
          </w:p>
        </w:tc>
        <w:tc>
          <w:tcPr>
            <w:tcW w:w="2086" w:type="dxa"/>
            <w:vAlign w:val="bottom"/>
          </w:tcPr>
          <w:p w:rsidR="00B12159" w:rsidRDefault="00B12159">
            <w:pPr>
              <w:pStyle w:val="ConsPlusNormal"/>
              <w:jc w:val="center"/>
            </w:pPr>
            <w:r>
              <w:t>47.29.12.000</w:t>
            </w:r>
          </w:p>
        </w:tc>
      </w:tr>
      <w:tr w:rsidR="00B12159">
        <w:tc>
          <w:tcPr>
            <w:tcW w:w="4422" w:type="dxa"/>
          </w:tcPr>
          <w:p w:rsidR="00B12159" w:rsidRDefault="00B12159">
            <w:pPr>
              <w:pStyle w:val="ConsPlusNormal"/>
            </w:pPr>
            <w:bookmarkStart w:id="43" w:name="P1438"/>
            <w:bookmarkEnd w:id="43"/>
            <w:r>
              <w:t>Сахар</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3" w:history="1">
              <w:r>
                <w:rPr>
                  <w:color w:val="0000FF"/>
                </w:rPr>
                <w:t>384</w:t>
              </w:r>
            </w:hyperlink>
          </w:p>
        </w:tc>
        <w:tc>
          <w:tcPr>
            <w:tcW w:w="2086" w:type="dxa"/>
            <w:vAlign w:val="bottom"/>
          </w:tcPr>
          <w:p w:rsidR="00B12159" w:rsidRDefault="00B12159">
            <w:pPr>
              <w:pStyle w:val="ConsPlusNormal"/>
              <w:jc w:val="center"/>
            </w:pPr>
            <w:r>
              <w:t>47.29.33.000</w:t>
            </w:r>
          </w:p>
        </w:tc>
      </w:tr>
      <w:tr w:rsidR="00B12159">
        <w:tc>
          <w:tcPr>
            <w:tcW w:w="4422" w:type="dxa"/>
          </w:tcPr>
          <w:p w:rsidR="00B12159" w:rsidRDefault="00B12159">
            <w:pPr>
              <w:pStyle w:val="ConsPlusNormal"/>
            </w:pPr>
            <w:bookmarkStart w:id="44" w:name="P1442"/>
            <w:bookmarkEnd w:id="44"/>
            <w:r>
              <w:t>Кондитерские изделия</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4" w:history="1">
              <w:r>
                <w:rPr>
                  <w:color w:val="0000FF"/>
                </w:rPr>
                <w:t>384</w:t>
              </w:r>
            </w:hyperlink>
          </w:p>
        </w:tc>
        <w:tc>
          <w:tcPr>
            <w:tcW w:w="2086" w:type="dxa"/>
            <w:vAlign w:val="bottom"/>
          </w:tcPr>
          <w:p w:rsidR="00B12159" w:rsidRDefault="00B12159">
            <w:pPr>
              <w:pStyle w:val="ConsPlusNormal"/>
              <w:jc w:val="center"/>
            </w:pPr>
            <w:r>
              <w:t>47.24.2</w:t>
            </w:r>
          </w:p>
        </w:tc>
      </w:tr>
      <w:tr w:rsidR="00B12159">
        <w:tc>
          <w:tcPr>
            <w:tcW w:w="4422" w:type="dxa"/>
          </w:tcPr>
          <w:p w:rsidR="00B12159" w:rsidRDefault="00B12159">
            <w:pPr>
              <w:pStyle w:val="ConsPlusNormal"/>
            </w:pPr>
            <w:bookmarkStart w:id="45" w:name="P1446"/>
            <w:bookmarkEnd w:id="45"/>
            <w:r>
              <w:t>Чай, кофе, какао</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5" w:history="1">
              <w:r>
                <w:rPr>
                  <w:color w:val="0000FF"/>
                </w:rPr>
                <w:t>384</w:t>
              </w:r>
            </w:hyperlink>
          </w:p>
        </w:tc>
        <w:tc>
          <w:tcPr>
            <w:tcW w:w="2086" w:type="dxa"/>
            <w:vAlign w:val="bottom"/>
          </w:tcPr>
          <w:p w:rsidR="00B12159" w:rsidRDefault="00B12159">
            <w:pPr>
              <w:pStyle w:val="ConsPlusNormal"/>
              <w:jc w:val="center"/>
            </w:pPr>
            <w:r>
              <w:t>47.29.35.000</w:t>
            </w:r>
          </w:p>
        </w:tc>
      </w:tr>
      <w:tr w:rsidR="00B12159">
        <w:tc>
          <w:tcPr>
            <w:tcW w:w="4422" w:type="dxa"/>
          </w:tcPr>
          <w:p w:rsidR="00B12159" w:rsidRDefault="00B12159">
            <w:pPr>
              <w:pStyle w:val="ConsPlusNormal"/>
              <w:ind w:left="284"/>
            </w:pPr>
            <w:r>
              <w:t>из них:</w:t>
            </w:r>
          </w:p>
          <w:p w:rsidR="00B12159" w:rsidRDefault="00B12159">
            <w:pPr>
              <w:pStyle w:val="ConsPlusNormal"/>
              <w:ind w:left="284"/>
            </w:pPr>
            <w:r>
              <w:t>чай</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6" w:history="1">
              <w:r>
                <w:rPr>
                  <w:color w:val="0000FF"/>
                </w:rPr>
                <w:t>384</w:t>
              </w:r>
            </w:hyperlink>
          </w:p>
        </w:tc>
        <w:tc>
          <w:tcPr>
            <w:tcW w:w="2086" w:type="dxa"/>
            <w:vAlign w:val="bottom"/>
          </w:tcPr>
          <w:p w:rsidR="00B12159" w:rsidRDefault="00B12159">
            <w:pPr>
              <w:pStyle w:val="ConsPlusNormal"/>
              <w:jc w:val="center"/>
            </w:pPr>
            <w:r>
              <w:t>47.29.35.001.АГ</w:t>
            </w:r>
          </w:p>
        </w:tc>
      </w:tr>
      <w:tr w:rsidR="00B12159">
        <w:tc>
          <w:tcPr>
            <w:tcW w:w="4422" w:type="dxa"/>
          </w:tcPr>
          <w:p w:rsidR="00B12159" w:rsidRDefault="00B12159">
            <w:pPr>
              <w:pStyle w:val="ConsPlusNormal"/>
            </w:pPr>
            <w:r>
              <w:t>Соль</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7" w:history="1">
              <w:r>
                <w:rPr>
                  <w:color w:val="0000FF"/>
                </w:rPr>
                <w:t>384</w:t>
              </w:r>
            </w:hyperlink>
          </w:p>
        </w:tc>
        <w:tc>
          <w:tcPr>
            <w:tcW w:w="2086" w:type="dxa"/>
            <w:vAlign w:val="bottom"/>
          </w:tcPr>
          <w:p w:rsidR="00B12159" w:rsidRDefault="00B12159">
            <w:pPr>
              <w:pStyle w:val="ConsPlusNormal"/>
              <w:jc w:val="center"/>
            </w:pPr>
            <w:r>
              <w:t>47.29.34.000</w:t>
            </w:r>
          </w:p>
        </w:tc>
      </w:tr>
      <w:tr w:rsidR="00B12159">
        <w:tc>
          <w:tcPr>
            <w:tcW w:w="4422" w:type="dxa"/>
          </w:tcPr>
          <w:p w:rsidR="00B12159" w:rsidRDefault="00B12159">
            <w:pPr>
              <w:pStyle w:val="ConsPlusNormal"/>
            </w:pPr>
            <w:bookmarkStart w:id="46" w:name="P1459"/>
            <w:bookmarkEnd w:id="46"/>
            <w:r>
              <w:t>Мука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8" w:history="1">
              <w:r>
                <w:rPr>
                  <w:color w:val="0000FF"/>
                </w:rPr>
                <w:t>384</w:t>
              </w:r>
            </w:hyperlink>
          </w:p>
        </w:tc>
        <w:tc>
          <w:tcPr>
            <w:tcW w:w="2086" w:type="dxa"/>
            <w:vAlign w:val="bottom"/>
          </w:tcPr>
          <w:p w:rsidR="00B12159" w:rsidRDefault="00B12159">
            <w:pPr>
              <w:pStyle w:val="ConsPlusNormal"/>
              <w:jc w:val="center"/>
            </w:pPr>
            <w:r>
              <w:t>47.29.31.002.АГ</w:t>
            </w:r>
          </w:p>
        </w:tc>
      </w:tr>
      <w:tr w:rsidR="00B12159">
        <w:tc>
          <w:tcPr>
            <w:tcW w:w="4422" w:type="dxa"/>
          </w:tcPr>
          <w:p w:rsidR="00B12159" w:rsidRDefault="00B12159">
            <w:pPr>
              <w:pStyle w:val="ConsPlusNormal"/>
            </w:pPr>
            <w:bookmarkStart w:id="47" w:name="P1463"/>
            <w:bookmarkEnd w:id="47"/>
            <w:r>
              <w:t>Крупа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59" w:history="1">
              <w:r>
                <w:rPr>
                  <w:color w:val="0000FF"/>
                </w:rPr>
                <w:t>384</w:t>
              </w:r>
            </w:hyperlink>
          </w:p>
        </w:tc>
        <w:tc>
          <w:tcPr>
            <w:tcW w:w="2086" w:type="dxa"/>
            <w:vAlign w:val="bottom"/>
          </w:tcPr>
          <w:p w:rsidR="00B12159" w:rsidRDefault="00B12159">
            <w:pPr>
              <w:pStyle w:val="ConsPlusNormal"/>
              <w:jc w:val="center"/>
            </w:pPr>
            <w:r>
              <w:t>47.29.32.000</w:t>
            </w:r>
          </w:p>
        </w:tc>
      </w:tr>
      <w:tr w:rsidR="00B12159">
        <w:tc>
          <w:tcPr>
            <w:tcW w:w="4422" w:type="dxa"/>
          </w:tcPr>
          <w:p w:rsidR="00B12159" w:rsidRDefault="00B12159">
            <w:pPr>
              <w:pStyle w:val="ConsPlusNormal"/>
            </w:pPr>
            <w:r>
              <w:t>Макаронные изделия</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0" w:history="1">
              <w:r>
                <w:rPr>
                  <w:color w:val="0000FF"/>
                </w:rPr>
                <w:t>384</w:t>
              </w:r>
            </w:hyperlink>
          </w:p>
        </w:tc>
        <w:tc>
          <w:tcPr>
            <w:tcW w:w="2086" w:type="dxa"/>
            <w:vAlign w:val="bottom"/>
          </w:tcPr>
          <w:p w:rsidR="00B12159" w:rsidRDefault="00B12159">
            <w:pPr>
              <w:pStyle w:val="ConsPlusNormal"/>
              <w:jc w:val="center"/>
            </w:pPr>
            <w:r>
              <w:t>47.29.31.001.АГ</w:t>
            </w:r>
          </w:p>
        </w:tc>
      </w:tr>
      <w:tr w:rsidR="00B12159">
        <w:tc>
          <w:tcPr>
            <w:tcW w:w="4422" w:type="dxa"/>
          </w:tcPr>
          <w:p w:rsidR="00B12159" w:rsidRDefault="00B12159">
            <w:pPr>
              <w:pStyle w:val="ConsPlusNormal"/>
            </w:pPr>
            <w:bookmarkStart w:id="48" w:name="P1471"/>
            <w:bookmarkEnd w:id="48"/>
            <w:r>
              <w:t>Хлеб и хлебобулочные изделия</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1" w:history="1">
              <w:r>
                <w:rPr>
                  <w:color w:val="0000FF"/>
                </w:rPr>
                <w:t>384</w:t>
              </w:r>
            </w:hyperlink>
          </w:p>
        </w:tc>
        <w:tc>
          <w:tcPr>
            <w:tcW w:w="2086" w:type="dxa"/>
            <w:vAlign w:val="bottom"/>
          </w:tcPr>
          <w:p w:rsidR="00B12159" w:rsidRDefault="00B12159">
            <w:pPr>
              <w:pStyle w:val="ConsPlusNormal"/>
              <w:jc w:val="center"/>
            </w:pPr>
            <w:r>
              <w:t>47.24.10.000</w:t>
            </w:r>
          </w:p>
        </w:tc>
      </w:tr>
      <w:tr w:rsidR="00B12159">
        <w:tc>
          <w:tcPr>
            <w:tcW w:w="4422" w:type="dxa"/>
          </w:tcPr>
          <w:p w:rsidR="00B12159" w:rsidRDefault="00B12159">
            <w:pPr>
              <w:pStyle w:val="ConsPlusNormal"/>
            </w:pPr>
            <w:r>
              <w:t>Свежий картофель</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2" w:history="1">
              <w:r>
                <w:rPr>
                  <w:color w:val="0000FF"/>
                </w:rPr>
                <w:t>384</w:t>
              </w:r>
            </w:hyperlink>
          </w:p>
        </w:tc>
        <w:tc>
          <w:tcPr>
            <w:tcW w:w="2086" w:type="dxa"/>
            <w:vAlign w:val="bottom"/>
          </w:tcPr>
          <w:p w:rsidR="00B12159" w:rsidRDefault="00B12159">
            <w:pPr>
              <w:pStyle w:val="ConsPlusNormal"/>
              <w:jc w:val="center"/>
            </w:pPr>
            <w:r>
              <w:t>47.21.10.001.АГ</w:t>
            </w:r>
          </w:p>
        </w:tc>
      </w:tr>
      <w:tr w:rsidR="00B12159">
        <w:tc>
          <w:tcPr>
            <w:tcW w:w="4422" w:type="dxa"/>
          </w:tcPr>
          <w:p w:rsidR="00B12159" w:rsidRDefault="00B12159">
            <w:pPr>
              <w:pStyle w:val="ConsPlusNormal"/>
            </w:pPr>
            <w:r>
              <w:t>Свежие овощи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3" w:history="1">
              <w:r>
                <w:rPr>
                  <w:color w:val="0000FF"/>
                </w:rPr>
                <w:t>384</w:t>
              </w:r>
            </w:hyperlink>
          </w:p>
        </w:tc>
        <w:tc>
          <w:tcPr>
            <w:tcW w:w="2086" w:type="dxa"/>
            <w:vAlign w:val="bottom"/>
          </w:tcPr>
          <w:p w:rsidR="00B12159" w:rsidRDefault="00B12159">
            <w:pPr>
              <w:pStyle w:val="ConsPlusNormal"/>
              <w:jc w:val="center"/>
            </w:pPr>
            <w:r>
              <w:t>47.21.10.002.АГ</w:t>
            </w:r>
          </w:p>
        </w:tc>
      </w:tr>
      <w:tr w:rsidR="00B12159">
        <w:tc>
          <w:tcPr>
            <w:tcW w:w="4422" w:type="dxa"/>
          </w:tcPr>
          <w:p w:rsidR="00B12159" w:rsidRDefault="00B12159">
            <w:pPr>
              <w:pStyle w:val="ConsPlusNormal"/>
            </w:pPr>
            <w:r>
              <w:t>Свежие фрукты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4" w:history="1">
              <w:r>
                <w:rPr>
                  <w:color w:val="0000FF"/>
                </w:rPr>
                <w:t>384</w:t>
              </w:r>
            </w:hyperlink>
          </w:p>
        </w:tc>
        <w:tc>
          <w:tcPr>
            <w:tcW w:w="2086" w:type="dxa"/>
            <w:vAlign w:val="bottom"/>
          </w:tcPr>
          <w:p w:rsidR="00B12159" w:rsidRDefault="00B12159">
            <w:pPr>
              <w:pStyle w:val="ConsPlusNormal"/>
              <w:jc w:val="center"/>
            </w:pPr>
            <w:r>
              <w:t>47.21.10.003.АГ</w:t>
            </w:r>
          </w:p>
        </w:tc>
      </w:tr>
      <w:tr w:rsidR="00B12159">
        <w:tc>
          <w:tcPr>
            <w:tcW w:w="4422" w:type="dxa"/>
          </w:tcPr>
          <w:p w:rsidR="00B12159" w:rsidRDefault="00B12159">
            <w:pPr>
              <w:pStyle w:val="ConsPlusNormal"/>
            </w:pPr>
            <w:bookmarkStart w:id="49" w:name="P1487"/>
            <w:bookmarkEnd w:id="49"/>
            <w:r>
              <w:t>Безалкогольные напитки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5" w:history="1">
              <w:r>
                <w:rPr>
                  <w:color w:val="0000FF"/>
                </w:rPr>
                <w:t>384</w:t>
              </w:r>
            </w:hyperlink>
          </w:p>
        </w:tc>
        <w:tc>
          <w:tcPr>
            <w:tcW w:w="2086" w:type="dxa"/>
            <w:vAlign w:val="bottom"/>
          </w:tcPr>
          <w:p w:rsidR="00B12159" w:rsidRDefault="00B12159">
            <w:pPr>
              <w:pStyle w:val="ConsPlusNormal"/>
              <w:jc w:val="center"/>
            </w:pPr>
            <w:r>
              <w:t>47.25.20.000</w:t>
            </w:r>
          </w:p>
        </w:tc>
      </w:tr>
      <w:tr w:rsidR="00B12159">
        <w:tc>
          <w:tcPr>
            <w:tcW w:w="4422" w:type="dxa"/>
          </w:tcPr>
          <w:p w:rsidR="00B12159" w:rsidRDefault="00B12159">
            <w:pPr>
              <w:pStyle w:val="ConsPlusNormal"/>
            </w:pPr>
            <w:r>
              <w:t>Табачные изделия</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6" w:history="1">
              <w:r>
                <w:rPr>
                  <w:color w:val="0000FF"/>
                </w:rPr>
                <w:t>384</w:t>
              </w:r>
            </w:hyperlink>
          </w:p>
        </w:tc>
        <w:tc>
          <w:tcPr>
            <w:tcW w:w="2086" w:type="dxa"/>
            <w:vAlign w:val="bottom"/>
          </w:tcPr>
          <w:p w:rsidR="00B12159" w:rsidRDefault="00B12159">
            <w:pPr>
              <w:pStyle w:val="ConsPlusNormal"/>
              <w:jc w:val="center"/>
            </w:pPr>
            <w:r>
              <w:t>47.26.10.000</w:t>
            </w:r>
          </w:p>
        </w:tc>
      </w:tr>
      <w:tr w:rsidR="00B12159">
        <w:tc>
          <w:tcPr>
            <w:tcW w:w="4422" w:type="dxa"/>
          </w:tcPr>
          <w:p w:rsidR="00B12159" w:rsidRDefault="00B12159">
            <w:pPr>
              <w:pStyle w:val="ConsPlusNormal"/>
            </w:pPr>
            <w:r>
              <w:t>Туалетное и хозяйственное мыло</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7" w:history="1">
              <w:r>
                <w:rPr>
                  <w:color w:val="0000FF"/>
                </w:rPr>
                <w:t>384</w:t>
              </w:r>
            </w:hyperlink>
          </w:p>
        </w:tc>
        <w:tc>
          <w:tcPr>
            <w:tcW w:w="2086" w:type="dxa"/>
            <w:vAlign w:val="bottom"/>
          </w:tcPr>
          <w:p w:rsidR="00B12159" w:rsidRDefault="00B12159">
            <w:pPr>
              <w:pStyle w:val="ConsPlusNormal"/>
              <w:jc w:val="center"/>
            </w:pPr>
            <w:r>
              <w:t>47.75.20.000</w:t>
            </w:r>
          </w:p>
        </w:tc>
      </w:tr>
      <w:tr w:rsidR="00B12159">
        <w:tc>
          <w:tcPr>
            <w:tcW w:w="4422" w:type="dxa"/>
          </w:tcPr>
          <w:p w:rsidR="00B12159" w:rsidRDefault="00B12159">
            <w:pPr>
              <w:pStyle w:val="ConsPlusNormal"/>
            </w:pPr>
            <w:bookmarkStart w:id="50" w:name="P1499"/>
            <w:bookmarkEnd w:id="50"/>
            <w:r>
              <w:t>Косметические и парфюмерные товары, кроме мыла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8" w:history="1">
              <w:r>
                <w:rPr>
                  <w:color w:val="0000FF"/>
                </w:rPr>
                <w:t>384</w:t>
              </w:r>
            </w:hyperlink>
          </w:p>
        </w:tc>
        <w:tc>
          <w:tcPr>
            <w:tcW w:w="2086" w:type="dxa"/>
            <w:vAlign w:val="bottom"/>
          </w:tcPr>
          <w:p w:rsidR="00B12159" w:rsidRDefault="00B12159">
            <w:pPr>
              <w:pStyle w:val="ConsPlusNormal"/>
              <w:jc w:val="center"/>
            </w:pPr>
            <w:r>
              <w:t>47.75.10.000</w:t>
            </w:r>
          </w:p>
        </w:tc>
      </w:tr>
      <w:tr w:rsidR="00B12159">
        <w:tc>
          <w:tcPr>
            <w:tcW w:w="4422" w:type="dxa"/>
          </w:tcPr>
          <w:p w:rsidR="00B12159" w:rsidRDefault="00B12159">
            <w:pPr>
              <w:pStyle w:val="ConsPlusNormal"/>
            </w:pPr>
            <w:r>
              <w:t>Мебель</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69" w:history="1">
              <w:r>
                <w:rPr>
                  <w:color w:val="0000FF"/>
                </w:rPr>
                <w:t>384</w:t>
              </w:r>
            </w:hyperlink>
          </w:p>
        </w:tc>
        <w:tc>
          <w:tcPr>
            <w:tcW w:w="2086" w:type="dxa"/>
            <w:vAlign w:val="bottom"/>
          </w:tcPr>
          <w:p w:rsidR="00B12159" w:rsidRDefault="00B12159">
            <w:pPr>
              <w:pStyle w:val="ConsPlusNormal"/>
              <w:jc w:val="center"/>
            </w:pPr>
            <w:r>
              <w:t>47.59.10.000</w:t>
            </w:r>
          </w:p>
        </w:tc>
      </w:tr>
      <w:tr w:rsidR="00B12159">
        <w:tc>
          <w:tcPr>
            <w:tcW w:w="4422" w:type="dxa"/>
          </w:tcPr>
          <w:p w:rsidR="00B12159" w:rsidRDefault="00B12159">
            <w:pPr>
              <w:pStyle w:val="ConsPlusNormal"/>
            </w:pPr>
            <w:bookmarkStart w:id="51" w:name="P1507"/>
            <w:bookmarkEnd w:id="51"/>
            <w:r>
              <w:t>Бытовые электротовары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0" w:history="1">
              <w:r>
                <w:rPr>
                  <w:color w:val="0000FF"/>
                </w:rPr>
                <w:t>384</w:t>
              </w:r>
            </w:hyperlink>
          </w:p>
        </w:tc>
        <w:tc>
          <w:tcPr>
            <w:tcW w:w="2086" w:type="dxa"/>
            <w:vAlign w:val="bottom"/>
          </w:tcPr>
          <w:p w:rsidR="00B12159" w:rsidRDefault="00B12159">
            <w:pPr>
              <w:pStyle w:val="ConsPlusNormal"/>
              <w:jc w:val="center"/>
            </w:pPr>
            <w:r>
              <w:t>47.54.10.000</w:t>
            </w:r>
          </w:p>
        </w:tc>
      </w:tr>
      <w:tr w:rsidR="00B12159">
        <w:tc>
          <w:tcPr>
            <w:tcW w:w="4422" w:type="dxa"/>
          </w:tcPr>
          <w:p w:rsidR="00B12159" w:rsidRDefault="00B12159">
            <w:pPr>
              <w:pStyle w:val="ConsPlusNormal"/>
              <w:ind w:left="284"/>
            </w:pPr>
            <w:r>
              <w:t>из них:</w:t>
            </w:r>
          </w:p>
          <w:p w:rsidR="00B12159" w:rsidRDefault="00B12159">
            <w:pPr>
              <w:pStyle w:val="ConsPlusNormal"/>
              <w:ind w:left="284"/>
            </w:pPr>
            <w:r>
              <w:t>холодильники и морозильники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1" w:history="1">
              <w:r>
                <w:rPr>
                  <w:color w:val="0000FF"/>
                </w:rPr>
                <w:t>384</w:t>
              </w:r>
            </w:hyperlink>
          </w:p>
        </w:tc>
        <w:tc>
          <w:tcPr>
            <w:tcW w:w="2086" w:type="dxa"/>
            <w:vAlign w:val="bottom"/>
          </w:tcPr>
          <w:p w:rsidR="00B12159" w:rsidRDefault="00B12159">
            <w:pPr>
              <w:pStyle w:val="ConsPlusNormal"/>
              <w:jc w:val="center"/>
            </w:pPr>
            <w:r>
              <w:t>47.54.10.001.АГ</w:t>
            </w:r>
          </w:p>
        </w:tc>
      </w:tr>
      <w:tr w:rsidR="00B12159">
        <w:tc>
          <w:tcPr>
            <w:tcW w:w="4422" w:type="dxa"/>
          </w:tcPr>
          <w:p w:rsidR="00B12159" w:rsidRDefault="00B12159">
            <w:pPr>
              <w:pStyle w:val="ConsPlusNormal"/>
              <w:ind w:left="284"/>
            </w:pPr>
            <w:r>
              <w:t>стиральные машины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2" w:history="1">
              <w:r>
                <w:rPr>
                  <w:color w:val="0000FF"/>
                </w:rPr>
                <w:t>384</w:t>
              </w:r>
            </w:hyperlink>
          </w:p>
        </w:tc>
        <w:tc>
          <w:tcPr>
            <w:tcW w:w="2086" w:type="dxa"/>
            <w:vAlign w:val="bottom"/>
          </w:tcPr>
          <w:p w:rsidR="00B12159" w:rsidRDefault="00B12159">
            <w:pPr>
              <w:pStyle w:val="ConsPlusNormal"/>
              <w:jc w:val="center"/>
            </w:pPr>
            <w:r>
              <w:t>47.54.10.002.АГ</w:t>
            </w:r>
          </w:p>
        </w:tc>
      </w:tr>
      <w:tr w:rsidR="00B12159">
        <w:tc>
          <w:tcPr>
            <w:tcW w:w="4422" w:type="dxa"/>
          </w:tcPr>
          <w:p w:rsidR="00B12159" w:rsidRDefault="00B12159">
            <w:pPr>
              <w:pStyle w:val="ConsPlusNormal"/>
            </w:pPr>
            <w:bookmarkStart w:id="52" w:name="P1520"/>
            <w:bookmarkEnd w:id="52"/>
            <w:r>
              <w:t>Аудио- и видеотехника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3" w:history="1">
              <w:r>
                <w:rPr>
                  <w:color w:val="0000FF"/>
                </w:rPr>
                <w:t>384</w:t>
              </w:r>
            </w:hyperlink>
          </w:p>
        </w:tc>
        <w:tc>
          <w:tcPr>
            <w:tcW w:w="2086" w:type="dxa"/>
            <w:vAlign w:val="bottom"/>
          </w:tcPr>
          <w:p w:rsidR="00B12159" w:rsidRDefault="00B12159">
            <w:pPr>
              <w:pStyle w:val="ConsPlusNormal"/>
              <w:jc w:val="center"/>
            </w:pPr>
            <w:r>
              <w:t>47.43.10.000</w:t>
            </w:r>
          </w:p>
        </w:tc>
      </w:tr>
      <w:tr w:rsidR="00B12159">
        <w:tc>
          <w:tcPr>
            <w:tcW w:w="4422" w:type="dxa"/>
          </w:tcPr>
          <w:p w:rsidR="00B12159" w:rsidRDefault="00B12159">
            <w:pPr>
              <w:pStyle w:val="ConsPlusNormal"/>
              <w:ind w:left="284"/>
            </w:pPr>
            <w:bookmarkStart w:id="53" w:name="P1524"/>
            <w:bookmarkEnd w:id="53"/>
            <w:r>
              <w:t>из нее:</w:t>
            </w:r>
          </w:p>
          <w:p w:rsidR="00B12159" w:rsidRDefault="00B12159">
            <w:pPr>
              <w:pStyle w:val="ConsPlusNormal"/>
              <w:ind w:left="284"/>
            </w:pPr>
            <w:r>
              <w:t>аудиоаппаратура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4" w:history="1">
              <w:r>
                <w:rPr>
                  <w:color w:val="0000FF"/>
                </w:rPr>
                <w:t>384</w:t>
              </w:r>
            </w:hyperlink>
          </w:p>
        </w:tc>
        <w:tc>
          <w:tcPr>
            <w:tcW w:w="2086" w:type="dxa"/>
            <w:vAlign w:val="bottom"/>
          </w:tcPr>
          <w:p w:rsidR="00B12159" w:rsidRDefault="00B12159">
            <w:pPr>
              <w:pStyle w:val="ConsPlusNormal"/>
              <w:jc w:val="center"/>
            </w:pPr>
            <w:r>
              <w:t>47.43.10.001.АГ</w:t>
            </w:r>
          </w:p>
        </w:tc>
      </w:tr>
      <w:tr w:rsidR="00B12159">
        <w:tc>
          <w:tcPr>
            <w:tcW w:w="4422" w:type="dxa"/>
          </w:tcPr>
          <w:p w:rsidR="00B12159" w:rsidRDefault="00B12159">
            <w:pPr>
              <w:pStyle w:val="ConsPlusNormal"/>
              <w:ind w:left="284"/>
            </w:pPr>
            <w:bookmarkStart w:id="54" w:name="P1529"/>
            <w:bookmarkEnd w:id="54"/>
            <w:r>
              <w:lastRenderedPageBreak/>
              <w:t>телевизоры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5" w:history="1">
              <w:r>
                <w:rPr>
                  <w:color w:val="0000FF"/>
                </w:rPr>
                <w:t>384</w:t>
              </w:r>
            </w:hyperlink>
          </w:p>
        </w:tc>
        <w:tc>
          <w:tcPr>
            <w:tcW w:w="2086" w:type="dxa"/>
            <w:vAlign w:val="bottom"/>
          </w:tcPr>
          <w:p w:rsidR="00B12159" w:rsidRDefault="00B12159">
            <w:pPr>
              <w:pStyle w:val="ConsPlusNormal"/>
              <w:jc w:val="center"/>
            </w:pPr>
            <w:r>
              <w:t>47.43.10.002.АГ</w:t>
            </w:r>
          </w:p>
        </w:tc>
      </w:tr>
      <w:tr w:rsidR="00B12159">
        <w:tc>
          <w:tcPr>
            <w:tcW w:w="4422" w:type="dxa"/>
          </w:tcPr>
          <w:p w:rsidR="00B12159" w:rsidRDefault="00B12159">
            <w:pPr>
              <w:pStyle w:val="ConsPlusNormal"/>
            </w:pPr>
            <w:bookmarkStart w:id="55" w:name="P1533"/>
            <w:bookmarkEnd w:id="55"/>
            <w:r>
              <w:t>Музыкальные и видеозаписи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6" w:history="1">
              <w:r>
                <w:rPr>
                  <w:color w:val="0000FF"/>
                </w:rPr>
                <w:t>384</w:t>
              </w:r>
            </w:hyperlink>
          </w:p>
        </w:tc>
        <w:tc>
          <w:tcPr>
            <w:tcW w:w="2086" w:type="dxa"/>
            <w:vAlign w:val="bottom"/>
          </w:tcPr>
          <w:p w:rsidR="00B12159" w:rsidRDefault="00B12159">
            <w:pPr>
              <w:pStyle w:val="ConsPlusNormal"/>
              <w:jc w:val="center"/>
            </w:pPr>
            <w:r>
              <w:t>47.63</w:t>
            </w:r>
          </w:p>
        </w:tc>
      </w:tr>
      <w:tr w:rsidR="00B12159">
        <w:tc>
          <w:tcPr>
            <w:tcW w:w="4422" w:type="dxa"/>
          </w:tcPr>
          <w:p w:rsidR="00B12159" w:rsidRDefault="00B12159">
            <w:pPr>
              <w:pStyle w:val="ConsPlusNormal"/>
            </w:pPr>
            <w:bookmarkStart w:id="56" w:name="P1537"/>
            <w:bookmarkEnd w:id="56"/>
            <w:r>
              <w:t>Спортивное оборудование и спортивные товары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7" w:history="1">
              <w:r>
                <w:rPr>
                  <w:color w:val="0000FF"/>
                </w:rPr>
                <w:t>384</w:t>
              </w:r>
            </w:hyperlink>
          </w:p>
        </w:tc>
        <w:tc>
          <w:tcPr>
            <w:tcW w:w="2086" w:type="dxa"/>
            <w:vAlign w:val="bottom"/>
          </w:tcPr>
          <w:p w:rsidR="00B12159" w:rsidRDefault="00B12159">
            <w:pPr>
              <w:pStyle w:val="ConsPlusNormal"/>
              <w:jc w:val="center"/>
            </w:pPr>
            <w:r>
              <w:t>47.64.10.000</w:t>
            </w:r>
          </w:p>
        </w:tc>
      </w:tr>
      <w:tr w:rsidR="00B12159">
        <w:tc>
          <w:tcPr>
            <w:tcW w:w="4422" w:type="dxa"/>
          </w:tcPr>
          <w:p w:rsidR="00B12159" w:rsidRDefault="00B12159">
            <w:pPr>
              <w:pStyle w:val="ConsPlusNormal"/>
            </w:pPr>
            <w:bookmarkStart w:id="57" w:name="P1541"/>
            <w:bookmarkEnd w:id="57"/>
            <w:r>
              <w:t>Компьютеры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8" w:history="1">
              <w:r>
                <w:rPr>
                  <w:color w:val="0000FF"/>
                </w:rPr>
                <w:t>384</w:t>
              </w:r>
            </w:hyperlink>
          </w:p>
        </w:tc>
        <w:tc>
          <w:tcPr>
            <w:tcW w:w="2086" w:type="dxa"/>
            <w:vAlign w:val="bottom"/>
          </w:tcPr>
          <w:p w:rsidR="00B12159" w:rsidRDefault="00B12159">
            <w:pPr>
              <w:pStyle w:val="ConsPlusNormal"/>
              <w:jc w:val="center"/>
            </w:pPr>
            <w:r>
              <w:t>47.41.10.000</w:t>
            </w:r>
          </w:p>
        </w:tc>
      </w:tr>
      <w:tr w:rsidR="00B12159">
        <w:tc>
          <w:tcPr>
            <w:tcW w:w="4422" w:type="dxa"/>
          </w:tcPr>
          <w:p w:rsidR="00B12159" w:rsidRDefault="00B12159">
            <w:pPr>
              <w:pStyle w:val="ConsPlusNormal"/>
            </w:pPr>
            <w:bookmarkStart w:id="58" w:name="P1545"/>
            <w:bookmarkEnd w:id="58"/>
            <w:r>
              <w:t>Периферийные устройства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79" w:history="1">
              <w:r>
                <w:rPr>
                  <w:color w:val="0000FF"/>
                </w:rPr>
                <w:t>384</w:t>
              </w:r>
            </w:hyperlink>
          </w:p>
        </w:tc>
        <w:tc>
          <w:tcPr>
            <w:tcW w:w="2086" w:type="dxa"/>
            <w:vAlign w:val="bottom"/>
          </w:tcPr>
          <w:p w:rsidR="00B12159" w:rsidRDefault="00B12159">
            <w:pPr>
              <w:pStyle w:val="ConsPlusNormal"/>
              <w:jc w:val="center"/>
            </w:pPr>
            <w:r>
              <w:t>47.41.30.000</w:t>
            </w:r>
          </w:p>
        </w:tc>
      </w:tr>
      <w:tr w:rsidR="00B12159">
        <w:tc>
          <w:tcPr>
            <w:tcW w:w="4422" w:type="dxa"/>
          </w:tcPr>
          <w:p w:rsidR="00B12159" w:rsidRDefault="00B12159">
            <w:pPr>
              <w:pStyle w:val="ConsPlusNormal"/>
            </w:pPr>
            <w:bookmarkStart w:id="59" w:name="P1549"/>
            <w:bookmarkEnd w:id="59"/>
            <w:r>
              <w:t>Фотоаппаратура и фототовары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0" w:history="1">
              <w:r>
                <w:rPr>
                  <w:color w:val="0000FF"/>
                </w:rPr>
                <w:t>384</w:t>
              </w:r>
            </w:hyperlink>
          </w:p>
        </w:tc>
        <w:tc>
          <w:tcPr>
            <w:tcW w:w="2086" w:type="dxa"/>
            <w:vAlign w:val="bottom"/>
          </w:tcPr>
          <w:p w:rsidR="00B12159" w:rsidRDefault="00B12159">
            <w:pPr>
              <w:pStyle w:val="ConsPlusNormal"/>
              <w:jc w:val="center"/>
            </w:pPr>
            <w:r>
              <w:t>47.78.10.001.АГ</w:t>
            </w:r>
          </w:p>
        </w:tc>
      </w:tr>
      <w:tr w:rsidR="00B12159">
        <w:tc>
          <w:tcPr>
            <w:tcW w:w="4422" w:type="dxa"/>
          </w:tcPr>
          <w:p w:rsidR="00B12159" w:rsidRDefault="00B12159">
            <w:pPr>
              <w:pStyle w:val="ConsPlusNormal"/>
            </w:pPr>
            <w:bookmarkStart w:id="60" w:name="P1553"/>
            <w:bookmarkEnd w:id="60"/>
            <w:r>
              <w:t>Мобильные телефоны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1" w:history="1">
              <w:r>
                <w:rPr>
                  <w:color w:val="0000FF"/>
                </w:rPr>
                <w:t>384</w:t>
              </w:r>
            </w:hyperlink>
          </w:p>
        </w:tc>
        <w:tc>
          <w:tcPr>
            <w:tcW w:w="2086" w:type="dxa"/>
            <w:vAlign w:val="bottom"/>
          </w:tcPr>
          <w:p w:rsidR="00B12159" w:rsidRDefault="00B12159">
            <w:pPr>
              <w:pStyle w:val="ConsPlusNormal"/>
              <w:jc w:val="center"/>
            </w:pPr>
            <w:r>
              <w:t>47.42.10.001.АГ</w:t>
            </w:r>
          </w:p>
        </w:tc>
      </w:tr>
      <w:tr w:rsidR="00B12159">
        <w:tc>
          <w:tcPr>
            <w:tcW w:w="4422" w:type="dxa"/>
          </w:tcPr>
          <w:p w:rsidR="00B12159" w:rsidRDefault="00B12159">
            <w:pPr>
              <w:pStyle w:val="ConsPlusNormal"/>
            </w:pPr>
            <w:r>
              <w:t>Часы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2" w:history="1">
              <w:r>
                <w:rPr>
                  <w:color w:val="0000FF"/>
                </w:rPr>
                <w:t>384</w:t>
              </w:r>
            </w:hyperlink>
          </w:p>
        </w:tc>
        <w:tc>
          <w:tcPr>
            <w:tcW w:w="2086" w:type="dxa"/>
            <w:vAlign w:val="bottom"/>
          </w:tcPr>
          <w:p w:rsidR="00B12159" w:rsidRDefault="00B12159">
            <w:pPr>
              <w:pStyle w:val="ConsPlusNormal"/>
              <w:jc w:val="center"/>
            </w:pPr>
            <w:r>
              <w:t>47.77.10.000</w:t>
            </w:r>
          </w:p>
        </w:tc>
      </w:tr>
      <w:tr w:rsidR="00B12159">
        <w:tc>
          <w:tcPr>
            <w:tcW w:w="4422" w:type="dxa"/>
          </w:tcPr>
          <w:p w:rsidR="00B12159" w:rsidRDefault="00B12159">
            <w:pPr>
              <w:pStyle w:val="ConsPlusNormal"/>
            </w:pPr>
            <w:bookmarkStart w:id="61" w:name="P1561"/>
            <w:bookmarkEnd w:id="61"/>
            <w:r>
              <w:t>Велосипеды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3" w:history="1">
              <w:r>
                <w:rPr>
                  <w:color w:val="0000FF"/>
                </w:rPr>
                <w:t>384</w:t>
              </w:r>
            </w:hyperlink>
          </w:p>
        </w:tc>
        <w:tc>
          <w:tcPr>
            <w:tcW w:w="2086" w:type="dxa"/>
            <w:vAlign w:val="bottom"/>
          </w:tcPr>
          <w:p w:rsidR="00B12159" w:rsidRDefault="00B12159">
            <w:pPr>
              <w:pStyle w:val="ConsPlusNormal"/>
              <w:jc w:val="center"/>
            </w:pPr>
            <w:r>
              <w:t>47.64.50.000</w:t>
            </w:r>
          </w:p>
        </w:tc>
      </w:tr>
      <w:tr w:rsidR="00B12159">
        <w:tc>
          <w:tcPr>
            <w:tcW w:w="4422" w:type="dxa"/>
          </w:tcPr>
          <w:p w:rsidR="00B12159" w:rsidRDefault="00B12159">
            <w:pPr>
              <w:pStyle w:val="ConsPlusNormal"/>
            </w:pPr>
            <w:r>
              <w:t>Книги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4" w:history="1">
              <w:r>
                <w:rPr>
                  <w:color w:val="0000FF"/>
                </w:rPr>
                <w:t>384</w:t>
              </w:r>
            </w:hyperlink>
          </w:p>
        </w:tc>
        <w:tc>
          <w:tcPr>
            <w:tcW w:w="2086" w:type="dxa"/>
            <w:vAlign w:val="bottom"/>
          </w:tcPr>
          <w:p w:rsidR="00B12159" w:rsidRDefault="00B12159">
            <w:pPr>
              <w:pStyle w:val="ConsPlusNormal"/>
              <w:jc w:val="center"/>
            </w:pPr>
            <w:r>
              <w:t>47.61.10.000</w:t>
            </w:r>
          </w:p>
        </w:tc>
      </w:tr>
      <w:tr w:rsidR="00B12159">
        <w:tc>
          <w:tcPr>
            <w:tcW w:w="4422" w:type="dxa"/>
          </w:tcPr>
          <w:p w:rsidR="00B12159" w:rsidRDefault="00B12159">
            <w:pPr>
              <w:pStyle w:val="ConsPlusNormal"/>
            </w:pPr>
            <w:r>
              <w:t>Газеты и журналы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5" w:history="1">
              <w:r>
                <w:rPr>
                  <w:color w:val="0000FF"/>
                </w:rPr>
                <w:t>384</w:t>
              </w:r>
            </w:hyperlink>
          </w:p>
        </w:tc>
        <w:tc>
          <w:tcPr>
            <w:tcW w:w="2086" w:type="dxa"/>
            <w:vAlign w:val="bottom"/>
          </w:tcPr>
          <w:p w:rsidR="00B12159" w:rsidRDefault="00B12159">
            <w:pPr>
              <w:pStyle w:val="ConsPlusNormal"/>
              <w:jc w:val="center"/>
            </w:pPr>
            <w:r>
              <w:t>47.62.10.000</w:t>
            </w:r>
          </w:p>
        </w:tc>
      </w:tr>
      <w:tr w:rsidR="00B12159">
        <w:tc>
          <w:tcPr>
            <w:tcW w:w="4422" w:type="dxa"/>
          </w:tcPr>
          <w:p w:rsidR="00B12159" w:rsidRDefault="00B12159">
            <w:pPr>
              <w:pStyle w:val="ConsPlusNormal"/>
            </w:pPr>
            <w:r>
              <w:t>Писчебумажные и канцелярские товары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6" w:history="1">
              <w:r>
                <w:rPr>
                  <w:color w:val="0000FF"/>
                </w:rPr>
                <w:t>384</w:t>
              </w:r>
            </w:hyperlink>
          </w:p>
        </w:tc>
        <w:tc>
          <w:tcPr>
            <w:tcW w:w="2086" w:type="dxa"/>
            <w:vAlign w:val="bottom"/>
          </w:tcPr>
          <w:p w:rsidR="00B12159" w:rsidRDefault="00B12159">
            <w:pPr>
              <w:pStyle w:val="ConsPlusNormal"/>
              <w:jc w:val="center"/>
            </w:pPr>
            <w:r>
              <w:t>47.62.20.000</w:t>
            </w:r>
          </w:p>
        </w:tc>
      </w:tr>
      <w:tr w:rsidR="00B12159">
        <w:tc>
          <w:tcPr>
            <w:tcW w:w="4422" w:type="dxa"/>
          </w:tcPr>
          <w:p w:rsidR="00B12159" w:rsidRDefault="00B12159">
            <w:pPr>
              <w:pStyle w:val="ConsPlusNormal"/>
            </w:pPr>
            <w:bookmarkStart w:id="62" w:name="P1577"/>
            <w:bookmarkEnd w:id="62"/>
            <w:r>
              <w:t>Игры и игрушки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7" w:history="1">
              <w:r>
                <w:rPr>
                  <w:color w:val="0000FF"/>
                </w:rPr>
                <w:t>384</w:t>
              </w:r>
            </w:hyperlink>
          </w:p>
        </w:tc>
        <w:tc>
          <w:tcPr>
            <w:tcW w:w="2086" w:type="dxa"/>
            <w:vAlign w:val="bottom"/>
          </w:tcPr>
          <w:p w:rsidR="00B12159" w:rsidRDefault="00B12159">
            <w:pPr>
              <w:pStyle w:val="ConsPlusNormal"/>
              <w:jc w:val="center"/>
            </w:pPr>
            <w:r>
              <w:t>47.65.10.000</w:t>
            </w:r>
          </w:p>
        </w:tc>
      </w:tr>
      <w:tr w:rsidR="00B12159">
        <w:tc>
          <w:tcPr>
            <w:tcW w:w="4422" w:type="dxa"/>
          </w:tcPr>
          <w:p w:rsidR="00B12159" w:rsidRDefault="00B12159">
            <w:pPr>
              <w:pStyle w:val="ConsPlusNormal"/>
            </w:pPr>
            <w:r>
              <w:t>Ткани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8" w:history="1">
              <w:r>
                <w:rPr>
                  <w:color w:val="0000FF"/>
                </w:rPr>
                <w:t>384</w:t>
              </w:r>
            </w:hyperlink>
          </w:p>
        </w:tc>
        <w:tc>
          <w:tcPr>
            <w:tcW w:w="2086" w:type="dxa"/>
            <w:vAlign w:val="bottom"/>
          </w:tcPr>
          <w:p w:rsidR="00B12159" w:rsidRDefault="00B12159">
            <w:pPr>
              <w:pStyle w:val="ConsPlusNormal"/>
              <w:jc w:val="center"/>
            </w:pPr>
            <w:r>
              <w:t>47.51.10.001.АГ</w:t>
            </w:r>
          </w:p>
        </w:tc>
      </w:tr>
      <w:tr w:rsidR="00B12159">
        <w:tc>
          <w:tcPr>
            <w:tcW w:w="4422" w:type="dxa"/>
          </w:tcPr>
          <w:p w:rsidR="00B12159" w:rsidRDefault="00B12159">
            <w:pPr>
              <w:pStyle w:val="ConsPlusNormal"/>
            </w:pPr>
            <w:bookmarkStart w:id="63" w:name="P1585"/>
            <w:bookmarkEnd w:id="63"/>
            <w:r>
              <w:t>Мужская, женская и детская одежда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89" w:history="1">
              <w:r>
                <w:rPr>
                  <w:color w:val="0000FF"/>
                </w:rPr>
                <w:t>384</w:t>
              </w:r>
            </w:hyperlink>
          </w:p>
        </w:tc>
        <w:tc>
          <w:tcPr>
            <w:tcW w:w="2086" w:type="dxa"/>
            <w:vAlign w:val="bottom"/>
          </w:tcPr>
          <w:p w:rsidR="00B12159" w:rsidRDefault="00B12159">
            <w:pPr>
              <w:pStyle w:val="ConsPlusNormal"/>
              <w:jc w:val="center"/>
            </w:pPr>
            <w:r>
              <w:t>47.71.10.000</w:t>
            </w:r>
          </w:p>
        </w:tc>
      </w:tr>
      <w:tr w:rsidR="00B12159">
        <w:tc>
          <w:tcPr>
            <w:tcW w:w="4422" w:type="dxa"/>
          </w:tcPr>
          <w:p w:rsidR="00B12159" w:rsidRDefault="00B12159">
            <w:pPr>
              <w:pStyle w:val="ConsPlusNormal"/>
            </w:pPr>
            <w:bookmarkStart w:id="64" w:name="P1589"/>
            <w:bookmarkEnd w:id="64"/>
            <w:r>
              <w:t>Нательное белье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0" w:history="1">
              <w:r>
                <w:rPr>
                  <w:color w:val="0000FF"/>
                </w:rPr>
                <w:t>384</w:t>
              </w:r>
            </w:hyperlink>
          </w:p>
        </w:tc>
        <w:tc>
          <w:tcPr>
            <w:tcW w:w="2086" w:type="dxa"/>
            <w:vAlign w:val="bottom"/>
          </w:tcPr>
          <w:p w:rsidR="00B12159" w:rsidRDefault="00B12159">
            <w:pPr>
              <w:pStyle w:val="ConsPlusNormal"/>
              <w:jc w:val="center"/>
            </w:pPr>
            <w:r>
              <w:t>47.71.20.000</w:t>
            </w:r>
          </w:p>
        </w:tc>
      </w:tr>
      <w:tr w:rsidR="00B12159">
        <w:tc>
          <w:tcPr>
            <w:tcW w:w="4422" w:type="dxa"/>
          </w:tcPr>
          <w:p w:rsidR="00B12159" w:rsidRDefault="00B12159">
            <w:pPr>
              <w:pStyle w:val="ConsPlusNormal"/>
            </w:pPr>
            <w:bookmarkStart w:id="65" w:name="P1593"/>
            <w:bookmarkEnd w:id="65"/>
            <w:r>
              <w:t>Изделия из меха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1" w:history="1">
              <w:r>
                <w:rPr>
                  <w:color w:val="0000FF"/>
                </w:rPr>
                <w:t>384</w:t>
              </w:r>
            </w:hyperlink>
          </w:p>
        </w:tc>
        <w:tc>
          <w:tcPr>
            <w:tcW w:w="2086" w:type="dxa"/>
            <w:vAlign w:val="bottom"/>
          </w:tcPr>
          <w:p w:rsidR="00B12159" w:rsidRDefault="00B12159">
            <w:pPr>
              <w:pStyle w:val="ConsPlusNormal"/>
              <w:jc w:val="center"/>
            </w:pPr>
            <w:r>
              <w:t>47.71.30.000</w:t>
            </w:r>
          </w:p>
        </w:tc>
      </w:tr>
      <w:tr w:rsidR="00B12159">
        <w:tc>
          <w:tcPr>
            <w:tcW w:w="4422" w:type="dxa"/>
          </w:tcPr>
          <w:p w:rsidR="00B12159" w:rsidRDefault="00B12159">
            <w:pPr>
              <w:pStyle w:val="ConsPlusNormal"/>
            </w:pPr>
            <w:r>
              <w:t>Чулочно-носочные изделия</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2" w:history="1">
              <w:r>
                <w:rPr>
                  <w:color w:val="0000FF"/>
                </w:rPr>
                <w:t>384</w:t>
              </w:r>
            </w:hyperlink>
          </w:p>
        </w:tc>
        <w:tc>
          <w:tcPr>
            <w:tcW w:w="2086" w:type="dxa"/>
            <w:vAlign w:val="bottom"/>
          </w:tcPr>
          <w:p w:rsidR="00B12159" w:rsidRDefault="00B12159">
            <w:pPr>
              <w:pStyle w:val="ConsPlusNormal"/>
              <w:jc w:val="center"/>
            </w:pPr>
            <w:r>
              <w:t>47.71.60.000</w:t>
            </w:r>
          </w:p>
        </w:tc>
      </w:tr>
      <w:tr w:rsidR="00B12159">
        <w:tc>
          <w:tcPr>
            <w:tcW w:w="4422" w:type="dxa"/>
          </w:tcPr>
          <w:p w:rsidR="00B12159" w:rsidRDefault="00B12159">
            <w:pPr>
              <w:pStyle w:val="ConsPlusNormal"/>
            </w:pPr>
            <w:bookmarkStart w:id="66" w:name="P1601"/>
            <w:bookmarkEnd w:id="66"/>
            <w:r>
              <w:t>Обувь</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3" w:history="1">
              <w:r>
                <w:rPr>
                  <w:color w:val="0000FF"/>
                </w:rPr>
                <w:t>384</w:t>
              </w:r>
            </w:hyperlink>
          </w:p>
        </w:tc>
        <w:tc>
          <w:tcPr>
            <w:tcW w:w="2086" w:type="dxa"/>
            <w:vAlign w:val="bottom"/>
          </w:tcPr>
          <w:p w:rsidR="00B12159" w:rsidRDefault="00B12159">
            <w:pPr>
              <w:pStyle w:val="ConsPlusNormal"/>
              <w:jc w:val="center"/>
            </w:pPr>
            <w:r>
              <w:t>47.72.10.000</w:t>
            </w:r>
          </w:p>
        </w:tc>
      </w:tr>
      <w:tr w:rsidR="00B12159">
        <w:tc>
          <w:tcPr>
            <w:tcW w:w="4422" w:type="dxa"/>
          </w:tcPr>
          <w:p w:rsidR="00B12159" w:rsidRDefault="00B12159">
            <w:pPr>
              <w:pStyle w:val="ConsPlusNormal"/>
            </w:pPr>
            <w:bookmarkStart w:id="67" w:name="P1605"/>
            <w:bookmarkEnd w:id="67"/>
            <w:r>
              <w:t>Строительные материалы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4" w:history="1">
              <w:r>
                <w:rPr>
                  <w:color w:val="0000FF"/>
                </w:rPr>
                <w:t>384</w:t>
              </w:r>
            </w:hyperlink>
          </w:p>
        </w:tc>
        <w:tc>
          <w:tcPr>
            <w:tcW w:w="2086" w:type="dxa"/>
            <w:vAlign w:val="bottom"/>
          </w:tcPr>
          <w:p w:rsidR="00B12159" w:rsidRDefault="00B12159">
            <w:pPr>
              <w:pStyle w:val="ConsPlusNormal"/>
              <w:jc w:val="center"/>
            </w:pPr>
            <w:r>
              <w:t>47.52.07.001.АГ</w:t>
            </w:r>
          </w:p>
        </w:tc>
      </w:tr>
      <w:tr w:rsidR="00B12159">
        <w:tc>
          <w:tcPr>
            <w:tcW w:w="4422" w:type="dxa"/>
          </w:tcPr>
          <w:p w:rsidR="00B12159" w:rsidRDefault="00B12159">
            <w:pPr>
              <w:pStyle w:val="ConsPlusNormal"/>
            </w:pPr>
            <w:bookmarkStart w:id="68" w:name="P1609"/>
            <w:bookmarkEnd w:id="68"/>
            <w:r>
              <w:t>Лекарственные средства</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5" w:history="1">
              <w:r>
                <w:rPr>
                  <w:color w:val="0000FF"/>
                </w:rPr>
                <w:t>384</w:t>
              </w:r>
            </w:hyperlink>
          </w:p>
        </w:tc>
        <w:tc>
          <w:tcPr>
            <w:tcW w:w="2086" w:type="dxa"/>
            <w:vAlign w:val="bottom"/>
          </w:tcPr>
          <w:p w:rsidR="00B12159" w:rsidRDefault="00B12159">
            <w:pPr>
              <w:pStyle w:val="ConsPlusNormal"/>
              <w:jc w:val="center"/>
            </w:pPr>
            <w:r>
              <w:t>47.73.10.000</w:t>
            </w:r>
          </w:p>
        </w:tc>
      </w:tr>
      <w:tr w:rsidR="00B12159">
        <w:tc>
          <w:tcPr>
            <w:tcW w:w="4422" w:type="dxa"/>
          </w:tcPr>
          <w:p w:rsidR="00B12159" w:rsidRDefault="00B12159">
            <w:pPr>
              <w:pStyle w:val="ConsPlusNormal"/>
            </w:pPr>
            <w:bookmarkStart w:id="69" w:name="P1613"/>
            <w:bookmarkEnd w:id="69"/>
            <w:r>
              <w:t>Изделия, применяемые в медицинских целях, ортопедические изделия</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6" w:history="1">
              <w:r>
                <w:rPr>
                  <w:color w:val="0000FF"/>
                </w:rPr>
                <w:t>384</w:t>
              </w:r>
            </w:hyperlink>
          </w:p>
        </w:tc>
        <w:tc>
          <w:tcPr>
            <w:tcW w:w="2086" w:type="dxa"/>
            <w:vAlign w:val="bottom"/>
          </w:tcPr>
          <w:p w:rsidR="00B12159" w:rsidRDefault="00B12159">
            <w:pPr>
              <w:pStyle w:val="ConsPlusNormal"/>
              <w:jc w:val="center"/>
            </w:pPr>
            <w:r>
              <w:t>47.74</w:t>
            </w:r>
          </w:p>
        </w:tc>
      </w:tr>
      <w:tr w:rsidR="00B12159">
        <w:tc>
          <w:tcPr>
            <w:tcW w:w="4422" w:type="dxa"/>
          </w:tcPr>
          <w:p w:rsidR="00B12159" w:rsidRDefault="00B12159">
            <w:pPr>
              <w:pStyle w:val="ConsPlusNormal"/>
            </w:pPr>
            <w:r>
              <w:t>Ювелирные изделия</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7" w:history="1">
              <w:r>
                <w:rPr>
                  <w:color w:val="0000FF"/>
                </w:rPr>
                <w:t>384</w:t>
              </w:r>
            </w:hyperlink>
          </w:p>
        </w:tc>
        <w:tc>
          <w:tcPr>
            <w:tcW w:w="2086" w:type="dxa"/>
            <w:vAlign w:val="bottom"/>
          </w:tcPr>
          <w:p w:rsidR="00B12159" w:rsidRDefault="00B12159">
            <w:pPr>
              <w:pStyle w:val="ConsPlusNormal"/>
              <w:jc w:val="center"/>
            </w:pPr>
            <w:r>
              <w:t>47.77.20.000</w:t>
            </w:r>
          </w:p>
        </w:tc>
      </w:tr>
      <w:tr w:rsidR="00B12159">
        <w:tc>
          <w:tcPr>
            <w:tcW w:w="4422" w:type="dxa"/>
          </w:tcPr>
          <w:p w:rsidR="00B12159" w:rsidRDefault="00B12159">
            <w:pPr>
              <w:pStyle w:val="ConsPlusNormal"/>
            </w:pPr>
            <w:bookmarkStart w:id="70" w:name="P1621"/>
            <w:bookmarkEnd w:id="70"/>
            <w:r>
              <w:t>Бензины автомобильные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8" w:history="1">
              <w:r>
                <w:rPr>
                  <w:color w:val="0000FF"/>
                </w:rPr>
                <w:t>384</w:t>
              </w:r>
            </w:hyperlink>
          </w:p>
        </w:tc>
        <w:tc>
          <w:tcPr>
            <w:tcW w:w="2086" w:type="dxa"/>
            <w:vAlign w:val="bottom"/>
          </w:tcPr>
          <w:p w:rsidR="00B12159" w:rsidRDefault="00B12159">
            <w:pPr>
              <w:pStyle w:val="ConsPlusNormal"/>
              <w:jc w:val="center"/>
            </w:pPr>
            <w:r>
              <w:t>47.30.10.001.АГ</w:t>
            </w:r>
          </w:p>
        </w:tc>
      </w:tr>
      <w:tr w:rsidR="00B12159">
        <w:tc>
          <w:tcPr>
            <w:tcW w:w="4422" w:type="dxa"/>
          </w:tcPr>
          <w:p w:rsidR="00B12159" w:rsidRDefault="00B12159">
            <w:pPr>
              <w:pStyle w:val="ConsPlusNormal"/>
            </w:pPr>
            <w:bookmarkStart w:id="71" w:name="P1625"/>
            <w:bookmarkEnd w:id="71"/>
            <w:r>
              <w:t>Дизельное топливо</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999" w:history="1">
              <w:r>
                <w:rPr>
                  <w:color w:val="0000FF"/>
                </w:rPr>
                <w:t>384</w:t>
              </w:r>
            </w:hyperlink>
          </w:p>
        </w:tc>
        <w:tc>
          <w:tcPr>
            <w:tcW w:w="2086" w:type="dxa"/>
            <w:vAlign w:val="bottom"/>
          </w:tcPr>
          <w:p w:rsidR="00B12159" w:rsidRDefault="00B12159">
            <w:pPr>
              <w:pStyle w:val="ConsPlusNormal"/>
              <w:jc w:val="center"/>
            </w:pPr>
            <w:r>
              <w:t>47.30.10.002.АГ</w:t>
            </w:r>
          </w:p>
        </w:tc>
      </w:tr>
      <w:tr w:rsidR="00B12159">
        <w:tc>
          <w:tcPr>
            <w:tcW w:w="4422" w:type="dxa"/>
          </w:tcPr>
          <w:p w:rsidR="00B12159" w:rsidRDefault="00B12159">
            <w:pPr>
              <w:pStyle w:val="ConsPlusNormal"/>
            </w:pPr>
            <w:bookmarkStart w:id="72" w:name="P1629"/>
            <w:bookmarkEnd w:id="72"/>
            <w:r>
              <w:t>Газовое моторное топливо</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0" w:history="1">
              <w:r>
                <w:rPr>
                  <w:color w:val="0000FF"/>
                </w:rPr>
                <w:t>384</w:t>
              </w:r>
            </w:hyperlink>
          </w:p>
        </w:tc>
        <w:tc>
          <w:tcPr>
            <w:tcW w:w="2086" w:type="dxa"/>
            <w:vAlign w:val="bottom"/>
          </w:tcPr>
          <w:p w:rsidR="00B12159" w:rsidRDefault="00B12159">
            <w:pPr>
              <w:pStyle w:val="ConsPlusNormal"/>
              <w:jc w:val="center"/>
            </w:pPr>
            <w:r>
              <w:t>47.30.10.003.АГ</w:t>
            </w:r>
          </w:p>
        </w:tc>
      </w:tr>
      <w:tr w:rsidR="00B12159">
        <w:tc>
          <w:tcPr>
            <w:tcW w:w="4422" w:type="dxa"/>
          </w:tcPr>
          <w:p w:rsidR="00B12159" w:rsidRDefault="00B12159">
            <w:pPr>
              <w:pStyle w:val="ConsPlusNormal"/>
              <w:ind w:left="284"/>
            </w:pPr>
            <w:r>
              <w:t>из него:</w:t>
            </w:r>
          </w:p>
          <w:p w:rsidR="00B12159" w:rsidRDefault="00B12159">
            <w:pPr>
              <w:pStyle w:val="ConsPlusNormal"/>
            </w:pPr>
            <w:r>
              <w:t>компримированный природный газ</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1" w:history="1">
              <w:r>
                <w:rPr>
                  <w:color w:val="0000FF"/>
                </w:rPr>
                <w:t>384</w:t>
              </w:r>
            </w:hyperlink>
          </w:p>
        </w:tc>
        <w:tc>
          <w:tcPr>
            <w:tcW w:w="2086" w:type="dxa"/>
            <w:vAlign w:val="bottom"/>
          </w:tcPr>
          <w:p w:rsidR="00B12159" w:rsidRDefault="00B12159">
            <w:pPr>
              <w:pStyle w:val="ConsPlusNormal"/>
              <w:jc w:val="center"/>
            </w:pPr>
            <w:r>
              <w:t>47.30.10.004.АГ</w:t>
            </w:r>
          </w:p>
        </w:tc>
      </w:tr>
      <w:tr w:rsidR="00B12159">
        <w:tc>
          <w:tcPr>
            <w:tcW w:w="4422" w:type="dxa"/>
          </w:tcPr>
          <w:p w:rsidR="00B12159" w:rsidRDefault="00B12159">
            <w:pPr>
              <w:pStyle w:val="ConsPlusNormal"/>
            </w:pPr>
            <w:r>
              <w:t>сжиженный природный газ</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2" w:history="1">
              <w:r>
                <w:rPr>
                  <w:color w:val="0000FF"/>
                </w:rPr>
                <w:t>384</w:t>
              </w:r>
            </w:hyperlink>
          </w:p>
        </w:tc>
        <w:tc>
          <w:tcPr>
            <w:tcW w:w="2086" w:type="dxa"/>
            <w:vAlign w:val="bottom"/>
          </w:tcPr>
          <w:p w:rsidR="00B12159" w:rsidRDefault="00B12159">
            <w:pPr>
              <w:pStyle w:val="ConsPlusNormal"/>
              <w:jc w:val="center"/>
            </w:pPr>
            <w:r>
              <w:t>47.30.10.005.АГ</w:t>
            </w:r>
          </w:p>
        </w:tc>
      </w:tr>
      <w:tr w:rsidR="00B12159">
        <w:tc>
          <w:tcPr>
            <w:tcW w:w="4422" w:type="dxa"/>
          </w:tcPr>
          <w:p w:rsidR="00B12159" w:rsidRDefault="00B12159">
            <w:pPr>
              <w:pStyle w:val="ConsPlusNormal"/>
            </w:pPr>
            <w:r>
              <w:lastRenderedPageBreak/>
              <w:t>Автомобили легковые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3" w:history="1">
              <w:r>
                <w:rPr>
                  <w:color w:val="0000FF"/>
                </w:rPr>
                <w:t>384</w:t>
              </w:r>
            </w:hyperlink>
          </w:p>
        </w:tc>
        <w:tc>
          <w:tcPr>
            <w:tcW w:w="2086" w:type="dxa"/>
            <w:vAlign w:val="bottom"/>
          </w:tcPr>
          <w:p w:rsidR="00B12159" w:rsidRDefault="00B12159">
            <w:pPr>
              <w:pStyle w:val="ConsPlusNormal"/>
              <w:jc w:val="center"/>
            </w:pPr>
            <w:r>
              <w:t>45.11.21.001.АГ</w:t>
            </w:r>
          </w:p>
        </w:tc>
      </w:tr>
      <w:tr w:rsidR="00B12159">
        <w:tc>
          <w:tcPr>
            <w:tcW w:w="4422" w:type="dxa"/>
          </w:tcPr>
          <w:p w:rsidR="00B12159" w:rsidRDefault="00B12159">
            <w:pPr>
              <w:pStyle w:val="ConsPlusNormal"/>
            </w:pPr>
            <w:bookmarkStart w:id="73" w:name="P1646"/>
            <w:bookmarkEnd w:id="73"/>
            <w:r>
              <w:t>Автомобильные детали, узлы и принадлежности</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4" w:history="1">
              <w:r>
                <w:rPr>
                  <w:color w:val="0000FF"/>
                </w:rPr>
                <w:t>384</w:t>
              </w:r>
            </w:hyperlink>
          </w:p>
        </w:tc>
        <w:tc>
          <w:tcPr>
            <w:tcW w:w="2086" w:type="dxa"/>
            <w:vAlign w:val="bottom"/>
          </w:tcPr>
          <w:p w:rsidR="00B12159" w:rsidRDefault="00B12159">
            <w:pPr>
              <w:pStyle w:val="ConsPlusNormal"/>
              <w:jc w:val="center"/>
            </w:pPr>
            <w:r>
              <w:t>45.32</w:t>
            </w:r>
          </w:p>
        </w:tc>
      </w:tr>
      <w:tr w:rsidR="00B12159">
        <w:tc>
          <w:tcPr>
            <w:tcW w:w="4422" w:type="dxa"/>
          </w:tcPr>
          <w:p w:rsidR="00B12159" w:rsidRDefault="00B12159">
            <w:pPr>
              <w:pStyle w:val="ConsPlusNormal"/>
            </w:pPr>
            <w:bookmarkStart w:id="74" w:name="P1650"/>
            <w:bookmarkEnd w:id="74"/>
            <w:r>
              <w:t>Мотоциклы</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5" w:history="1">
              <w:r>
                <w:rPr>
                  <w:color w:val="0000FF"/>
                </w:rPr>
                <w:t>384</w:t>
              </w:r>
            </w:hyperlink>
          </w:p>
        </w:tc>
        <w:tc>
          <w:tcPr>
            <w:tcW w:w="2086" w:type="dxa"/>
            <w:vAlign w:val="bottom"/>
          </w:tcPr>
          <w:p w:rsidR="00B12159" w:rsidRDefault="00B12159">
            <w:pPr>
              <w:pStyle w:val="ConsPlusNormal"/>
              <w:jc w:val="center"/>
            </w:pPr>
            <w:r>
              <w:t>45.40.20.001.АГ</w:t>
            </w:r>
          </w:p>
        </w:tc>
      </w:tr>
      <w:tr w:rsidR="00B12159">
        <w:tc>
          <w:tcPr>
            <w:tcW w:w="4422" w:type="dxa"/>
          </w:tcPr>
          <w:p w:rsidR="00B12159" w:rsidRDefault="00B12159">
            <w:pPr>
              <w:pStyle w:val="ConsPlusNormal"/>
            </w:pPr>
            <w:r>
              <w:t>Лампы осветительные (бытовые)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6" w:history="1">
              <w:r>
                <w:rPr>
                  <w:color w:val="0000FF"/>
                </w:rPr>
                <w:t>384</w:t>
              </w:r>
            </w:hyperlink>
          </w:p>
        </w:tc>
        <w:tc>
          <w:tcPr>
            <w:tcW w:w="2086" w:type="dxa"/>
            <w:vAlign w:val="bottom"/>
          </w:tcPr>
          <w:p w:rsidR="00B12159" w:rsidRDefault="00B12159">
            <w:pPr>
              <w:pStyle w:val="ConsPlusNormal"/>
              <w:jc w:val="center"/>
            </w:pPr>
            <w:r>
              <w:t>47.59.30.001.АГ</w:t>
            </w:r>
          </w:p>
        </w:tc>
      </w:tr>
      <w:tr w:rsidR="00B12159">
        <w:tc>
          <w:tcPr>
            <w:tcW w:w="4422" w:type="dxa"/>
          </w:tcPr>
          <w:p w:rsidR="00B12159" w:rsidRDefault="00B12159">
            <w:pPr>
              <w:pStyle w:val="ConsPlusNormal"/>
              <w:ind w:left="284"/>
            </w:pPr>
            <w:r>
              <w:t>из них:</w:t>
            </w:r>
          </w:p>
          <w:p w:rsidR="00B12159" w:rsidRDefault="00B12159">
            <w:pPr>
              <w:pStyle w:val="ConsPlusNormal"/>
            </w:pPr>
            <w:r>
              <w:t>лампы накаливания (включая галогенные, кроме ламп для автотранспортных средств)</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7" w:history="1">
              <w:r>
                <w:rPr>
                  <w:color w:val="0000FF"/>
                </w:rPr>
                <w:t>384</w:t>
              </w:r>
            </w:hyperlink>
          </w:p>
        </w:tc>
        <w:tc>
          <w:tcPr>
            <w:tcW w:w="2086" w:type="dxa"/>
            <w:vAlign w:val="bottom"/>
          </w:tcPr>
          <w:p w:rsidR="00B12159" w:rsidRDefault="00B12159">
            <w:pPr>
              <w:pStyle w:val="ConsPlusNormal"/>
              <w:jc w:val="center"/>
            </w:pPr>
            <w:r>
              <w:t>47.59.30.002.АГ</w:t>
            </w:r>
          </w:p>
        </w:tc>
      </w:tr>
      <w:tr w:rsidR="00B12159">
        <w:tc>
          <w:tcPr>
            <w:tcW w:w="4422" w:type="dxa"/>
          </w:tcPr>
          <w:p w:rsidR="00B12159" w:rsidRDefault="00B12159">
            <w:pPr>
              <w:pStyle w:val="ConsPlusNormal"/>
            </w:pPr>
            <w:r>
              <w:t>лампы газоразрядные люминесцентные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8" w:history="1">
              <w:r>
                <w:rPr>
                  <w:color w:val="0000FF"/>
                </w:rPr>
                <w:t>384</w:t>
              </w:r>
            </w:hyperlink>
          </w:p>
        </w:tc>
        <w:tc>
          <w:tcPr>
            <w:tcW w:w="2086" w:type="dxa"/>
            <w:vAlign w:val="bottom"/>
          </w:tcPr>
          <w:p w:rsidR="00B12159" w:rsidRDefault="00B12159">
            <w:pPr>
              <w:pStyle w:val="ConsPlusNormal"/>
              <w:jc w:val="center"/>
            </w:pPr>
            <w:r>
              <w:t>47.59.30.003.АГ</w:t>
            </w:r>
          </w:p>
        </w:tc>
      </w:tr>
      <w:tr w:rsidR="00B12159">
        <w:tc>
          <w:tcPr>
            <w:tcW w:w="4422" w:type="dxa"/>
          </w:tcPr>
          <w:p w:rsidR="00B12159" w:rsidRDefault="00B12159">
            <w:pPr>
              <w:pStyle w:val="ConsPlusNormal"/>
            </w:pPr>
            <w:r>
              <w:t>лампы светодиодные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09" w:history="1">
              <w:r>
                <w:rPr>
                  <w:color w:val="0000FF"/>
                </w:rPr>
                <w:t>384</w:t>
              </w:r>
            </w:hyperlink>
          </w:p>
        </w:tc>
        <w:tc>
          <w:tcPr>
            <w:tcW w:w="2086" w:type="dxa"/>
            <w:vAlign w:val="bottom"/>
          </w:tcPr>
          <w:p w:rsidR="00B12159" w:rsidRDefault="00B12159">
            <w:pPr>
              <w:pStyle w:val="ConsPlusNormal"/>
              <w:jc w:val="center"/>
            </w:pPr>
            <w:r>
              <w:t>47.59.30.004.АГ</w:t>
            </w:r>
          </w:p>
        </w:tc>
      </w:tr>
      <w:tr w:rsidR="00B12159">
        <w:tc>
          <w:tcPr>
            <w:tcW w:w="4422" w:type="dxa"/>
          </w:tcPr>
          <w:p w:rsidR="00B12159" w:rsidRDefault="00B12159">
            <w:pPr>
              <w:pStyle w:val="ConsPlusNormal"/>
            </w:pPr>
            <w:bookmarkStart w:id="75" w:name="P1671"/>
            <w:bookmarkEnd w:id="75"/>
            <w:r>
              <w:t>Из строки "Всего" продано товаров</w:t>
            </w:r>
          </w:p>
        </w:tc>
        <w:tc>
          <w:tcPr>
            <w:tcW w:w="1474" w:type="dxa"/>
            <w:vAlign w:val="bottom"/>
          </w:tcPr>
          <w:p w:rsidR="00B12159" w:rsidRDefault="00B12159">
            <w:pPr>
              <w:pStyle w:val="ConsPlusNormal"/>
            </w:pPr>
          </w:p>
        </w:tc>
        <w:tc>
          <w:tcPr>
            <w:tcW w:w="1077" w:type="dxa"/>
            <w:vAlign w:val="bottom"/>
          </w:tcPr>
          <w:p w:rsidR="00B12159" w:rsidRDefault="00B12159">
            <w:pPr>
              <w:pStyle w:val="ConsPlusNormal"/>
            </w:pPr>
          </w:p>
        </w:tc>
        <w:tc>
          <w:tcPr>
            <w:tcW w:w="2086" w:type="dxa"/>
            <w:vAlign w:val="bottom"/>
          </w:tcPr>
          <w:p w:rsidR="00B12159" w:rsidRDefault="00B12159">
            <w:pPr>
              <w:pStyle w:val="ConsPlusNormal"/>
            </w:pPr>
          </w:p>
        </w:tc>
      </w:tr>
      <w:tr w:rsidR="00B12159">
        <w:tc>
          <w:tcPr>
            <w:tcW w:w="4422" w:type="dxa"/>
          </w:tcPr>
          <w:p w:rsidR="00B12159" w:rsidRDefault="00B12159">
            <w:pPr>
              <w:pStyle w:val="ConsPlusNormal"/>
            </w:pPr>
            <w:r>
              <w:t>через сеть Интернет</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10" w:history="1">
              <w:r>
                <w:rPr>
                  <w:color w:val="0000FF"/>
                </w:rPr>
                <w:t>384</w:t>
              </w:r>
            </w:hyperlink>
          </w:p>
        </w:tc>
        <w:tc>
          <w:tcPr>
            <w:tcW w:w="2086" w:type="dxa"/>
            <w:vAlign w:val="bottom"/>
          </w:tcPr>
          <w:p w:rsidR="00B12159" w:rsidRDefault="00B12159">
            <w:pPr>
              <w:pStyle w:val="ConsPlusNormal"/>
              <w:jc w:val="center"/>
            </w:pPr>
            <w:r>
              <w:t>47.91.20.000</w:t>
            </w:r>
          </w:p>
        </w:tc>
      </w:tr>
      <w:tr w:rsidR="00B12159">
        <w:tc>
          <w:tcPr>
            <w:tcW w:w="4422" w:type="dxa"/>
          </w:tcPr>
          <w:p w:rsidR="00B12159" w:rsidRDefault="00B12159">
            <w:pPr>
              <w:pStyle w:val="ConsPlusNormal"/>
            </w:pPr>
            <w:r>
              <w:t>по почте</w:t>
            </w:r>
          </w:p>
        </w:tc>
        <w:tc>
          <w:tcPr>
            <w:tcW w:w="1474" w:type="dxa"/>
            <w:vAlign w:val="bottom"/>
          </w:tcPr>
          <w:p w:rsidR="00B12159" w:rsidRDefault="00B12159">
            <w:pPr>
              <w:pStyle w:val="ConsPlusNormal"/>
              <w:jc w:val="center"/>
            </w:pPr>
            <w:r>
              <w:t>тыс руб</w:t>
            </w:r>
          </w:p>
        </w:tc>
        <w:tc>
          <w:tcPr>
            <w:tcW w:w="1077" w:type="dxa"/>
            <w:vAlign w:val="bottom"/>
          </w:tcPr>
          <w:p w:rsidR="00B12159" w:rsidRDefault="00B12159">
            <w:pPr>
              <w:pStyle w:val="ConsPlusNormal"/>
              <w:jc w:val="center"/>
            </w:pPr>
            <w:hyperlink r:id="rId1011" w:history="1">
              <w:r>
                <w:rPr>
                  <w:color w:val="0000FF"/>
                </w:rPr>
                <w:t>384</w:t>
              </w:r>
            </w:hyperlink>
          </w:p>
        </w:tc>
        <w:tc>
          <w:tcPr>
            <w:tcW w:w="2086" w:type="dxa"/>
            <w:vAlign w:val="bottom"/>
          </w:tcPr>
          <w:p w:rsidR="00B12159" w:rsidRDefault="00B12159">
            <w:pPr>
              <w:pStyle w:val="ConsPlusNormal"/>
              <w:jc w:val="center"/>
            </w:pPr>
            <w:r>
              <w:t>47.91.10.000</w:t>
            </w:r>
          </w:p>
        </w:tc>
      </w:tr>
      <w:tr w:rsidR="00B12159">
        <w:tc>
          <w:tcPr>
            <w:tcW w:w="4422" w:type="dxa"/>
          </w:tcPr>
          <w:p w:rsidR="00B12159" w:rsidRDefault="00B12159">
            <w:pPr>
              <w:pStyle w:val="ConsPlusNormal"/>
            </w:pPr>
          </w:p>
        </w:tc>
        <w:tc>
          <w:tcPr>
            <w:tcW w:w="1474" w:type="dxa"/>
          </w:tcPr>
          <w:p w:rsidR="00B12159" w:rsidRDefault="00B12159">
            <w:pPr>
              <w:pStyle w:val="ConsPlusNormal"/>
            </w:pPr>
          </w:p>
        </w:tc>
        <w:tc>
          <w:tcPr>
            <w:tcW w:w="1077" w:type="dxa"/>
          </w:tcPr>
          <w:p w:rsidR="00B12159" w:rsidRDefault="00B12159">
            <w:pPr>
              <w:pStyle w:val="ConsPlusNormal"/>
            </w:pPr>
          </w:p>
        </w:tc>
        <w:tc>
          <w:tcPr>
            <w:tcW w:w="2086" w:type="dxa"/>
          </w:tcPr>
          <w:p w:rsidR="00B12159" w:rsidRDefault="00B12159">
            <w:pPr>
              <w:pStyle w:val="ConsPlusNormal"/>
            </w:pPr>
          </w:p>
        </w:tc>
      </w:tr>
    </w:tbl>
    <w:p w:rsidR="00B12159" w:rsidRDefault="00B12159">
      <w:pPr>
        <w:pStyle w:val="ConsPlusNormal"/>
        <w:jc w:val="both"/>
      </w:pPr>
    </w:p>
    <w:p w:rsidR="00B12159" w:rsidRDefault="00B12159">
      <w:pPr>
        <w:pStyle w:val="ConsPlusNormal"/>
        <w:ind w:firstLine="540"/>
        <w:jc w:val="both"/>
      </w:pPr>
      <w:r>
        <w:t>--------------------------------</w:t>
      </w:r>
    </w:p>
    <w:p w:rsidR="00B12159" w:rsidRDefault="00B12159">
      <w:pPr>
        <w:pStyle w:val="ConsPlusNormal"/>
        <w:spacing w:before="220"/>
        <w:ind w:firstLine="540"/>
        <w:jc w:val="both"/>
      </w:pPr>
      <w:r>
        <w:t>АГ - локальный код.</w:t>
      </w:r>
    </w:p>
    <w:p w:rsidR="00B12159" w:rsidRDefault="00B12159">
      <w:pPr>
        <w:pStyle w:val="ConsPlusNormal"/>
        <w:jc w:val="both"/>
      </w:pPr>
    </w:p>
    <w:p w:rsidR="00B12159" w:rsidRDefault="00B12159">
      <w:pPr>
        <w:pStyle w:val="ConsPlusNormal"/>
        <w:ind w:firstLine="540"/>
        <w:jc w:val="both"/>
      </w:pPr>
      <w:r>
        <w:t xml:space="preserve">По </w:t>
      </w:r>
      <w:hyperlink w:anchor="P1370" w:history="1">
        <w:r>
          <w:rPr>
            <w:color w:val="0000FF"/>
          </w:rPr>
          <w:t>строке</w:t>
        </w:r>
      </w:hyperlink>
      <w:r>
        <w:t xml:space="preserve"> "мясо животных" отражаются данные о розничной продаже и запасах говядины, свинины, телятины, баранины, козлятины, конины, мяса кроликов и прочих видов мяса животных. Данные о продаже и запасах субпродуктов из мяса животных, мяса дичи по данной строке не отражаются, а показываются только по коду ОКПД2 </w:t>
      </w:r>
      <w:hyperlink r:id="rId1012" w:history="1">
        <w:r>
          <w:rPr>
            <w:color w:val="0000FF"/>
          </w:rPr>
          <w:t>47.22</w:t>
        </w:r>
      </w:hyperlink>
      <w:r>
        <w:t>.</w:t>
      </w:r>
    </w:p>
    <w:p w:rsidR="00B12159" w:rsidRDefault="00B12159">
      <w:pPr>
        <w:pStyle w:val="ConsPlusNormal"/>
        <w:spacing w:before="220"/>
        <w:ind w:firstLine="540"/>
        <w:jc w:val="both"/>
      </w:pPr>
      <w:r>
        <w:t xml:space="preserve">По </w:t>
      </w:r>
      <w:hyperlink w:anchor="P1375" w:history="1">
        <w:r>
          <w:rPr>
            <w:color w:val="0000FF"/>
          </w:rPr>
          <w:t>строке</w:t>
        </w:r>
      </w:hyperlink>
      <w:r>
        <w:t xml:space="preserve"> "мясо домашней птицы" отражаются данные о розничной продаже и запасах мяса кур, цыплят, цесарок, гусей, уток, индеек и другой домашней птицы. Данные о продаже и запасах субпродуктов из мяса домашней птицы, мяса дичи по данной строке не отражаются, а показываются только по коду ОКПД2 </w:t>
      </w:r>
      <w:hyperlink r:id="rId1013" w:history="1">
        <w:r>
          <w:rPr>
            <w:color w:val="0000FF"/>
          </w:rPr>
          <w:t>47.22</w:t>
        </w:r>
      </w:hyperlink>
      <w:r>
        <w:t>.</w:t>
      </w:r>
    </w:p>
    <w:p w:rsidR="00B12159" w:rsidRDefault="00B12159">
      <w:pPr>
        <w:pStyle w:val="ConsPlusNormal"/>
        <w:spacing w:before="220"/>
        <w:ind w:firstLine="540"/>
        <w:jc w:val="both"/>
      </w:pPr>
      <w:r>
        <w:t xml:space="preserve">По </w:t>
      </w:r>
      <w:hyperlink w:anchor="P1379" w:history="1">
        <w:r>
          <w:rPr>
            <w:color w:val="0000FF"/>
          </w:rPr>
          <w:t>строке</w:t>
        </w:r>
      </w:hyperlink>
      <w:r>
        <w:t xml:space="preserve"> "продукты из мяса и мяса птицы" отражаются данные о розничной продаже и запасах продуктов из мяса и мяса птицы, которые включают вареные, полукопченые, твердокопченые и другие колбасные изделия, сосиски и сардельки, мясокопчености, мясные закуски, полуфабрикаты (котлеты мясные, мясорастительные и с другими начинками, пельмени, блинчики и пирожки с мясом, фрикадельки, мясной фарш и другие), быстрозамороженных полуфабрикатов (с гарниром и без гарнира), кулинарных изделий из мяса, в том числе и собственного производства, мясных бульонных кубиков.</w:t>
      </w:r>
    </w:p>
    <w:p w:rsidR="00B12159" w:rsidRDefault="00B12159">
      <w:pPr>
        <w:pStyle w:val="ConsPlusNormal"/>
        <w:spacing w:before="220"/>
        <w:ind w:firstLine="540"/>
        <w:jc w:val="both"/>
      </w:pPr>
      <w:r>
        <w:t xml:space="preserve">По </w:t>
      </w:r>
      <w:hyperlink w:anchor="P1387" w:history="1">
        <w:r>
          <w:rPr>
            <w:color w:val="0000FF"/>
          </w:rPr>
          <w:t>строке</w:t>
        </w:r>
      </w:hyperlink>
      <w:r>
        <w:t xml:space="preserve"> "рыба, ракообразные и моллюски" отражаются данные о розничной продаже и запасах рыбы живой, охлажденной, замороженной, соленой, пряного посола, маринованной, копченой, сушеной, вяленой, балычных изделий, икры (весовой и баночной), ракообразных, моллюсков 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 и прочих видов рыбы и морепродуктов.</w:t>
      </w:r>
    </w:p>
    <w:p w:rsidR="00B12159" w:rsidRDefault="00B12159">
      <w:pPr>
        <w:pStyle w:val="ConsPlusNormal"/>
        <w:spacing w:before="220"/>
        <w:ind w:firstLine="540"/>
        <w:jc w:val="both"/>
      </w:pPr>
      <w:r>
        <w:t xml:space="preserve">По </w:t>
      </w:r>
      <w:hyperlink w:anchor="P1396" w:history="1">
        <w:r>
          <w:rPr>
            <w:color w:val="0000FF"/>
          </w:rPr>
          <w:t>строке</w:t>
        </w:r>
      </w:hyperlink>
      <w:r>
        <w:t xml:space="preserve"> "пищевые масла и жиры" отражаются данные о розничной продаже и запасах животных и растительных масел, маргариновой продукции, майонеза, майонезных соусов.</w:t>
      </w:r>
    </w:p>
    <w:p w:rsidR="00B12159" w:rsidRDefault="00B12159">
      <w:pPr>
        <w:pStyle w:val="ConsPlusNormal"/>
        <w:spacing w:before="220"/>
        <w:ind w:firstLine="540"/>
        <w:jc w:val="both"/>
      </w:pPr>
      <w:r>
        <w:lastRenderedPageBreak/>
        <w:t xml:space="preserve">По </w:t>
      </w:r>
      <w:hyperlink w:anchor="P1400" w:history="1">
        <w:r>
          <w:rPr>
            <w:color w:val="0000FF"/>
          </w:rPr>
          <w:t>строке</w:t>
        </w:r>
      </w:hyperlink>
      <w:r>
        <w:t xml:space="preserve"> "животные масла и жиры" отражаются данные о розничной продаже и запасах сливочного масла (соленого, несоленого, вологодского, любительского, крестьянского, диетического и т.п.), топленого масла, масла с наполнителями (сырного, шоколадного и т.п.). Данные о продаже и запасах маргариновой продукции по данной строке не отражаются, а показываются по коду </w:t>
      </w:r>
      <w:hyperlink r:id="rId1014" w:history="1">
        <w:r>
          <w:rPr>
            <w:color w:val="0000FF"/>
          </w:rPr>
          <w:t>ОКПД2</w:t>
        </w:r>
      </w:hyperlink>
      <w:r>
        <w:t xml:space="preserve"> 47.29.22.101.АГ.</w:t>
      </w:r>
    </w:p>
    <w:p w:rsidR="00B12159" w:rsidRDefault="00B12159">
      <w:pPr>
        <w:pStyle w:val="ConsPlusNormal"/>
        <w:spacing w:before="220"/>
        <w:ind w:firstLine="540"/>
        <w:jc w:val="both"/>
      </w:pPr>
      <w:r>
        <w:t xml:space="preserve">По </w:t>
      </w:r>
      <w:hyperlink w:anchor="P1405" w:history="1">
        <w:r>
          <w:rPr>
            <w:color w:val="0000FF"/>
          </w:rPr>
          <w:t>строке</w:t>
        </w:r>
      </w:hyperlink>
      <w:r>
        <w:t xml:space="preserve"> "растительные масла" отражаются данные о розничной продаже и запасах растительных масел рафинированных и нерафинированных: подсолнечного, арахисового, горчичного, соевого, кукурузного, кунжутного, льняного, оливкового, рапсового, салатного и др. Данные о продаже и запасах майонеза по данной строке не отражаются, а показываются только по коду ОКПД2 </w:t>
      </w:r>
      <w:hyperlink r:id="rId1015" w:history="1">
        <w:r>
          <w:rPr>
            <w:color w:val="0000FF"/>
          </w:rPr>
          <w:t>47.29.2</w:t>
        </w:r>
      </w:hyperlink>
      <w:r>
        <w:t>.</w:t>
      </w:r>
    </w:p>
    <w:p w:rsidR="00B12159" w:rsidRDefault="00B12159">
      <w:pPr>
        <w:pStyle w:val="ConsPlusNormal"/>
        <w:spacing w:before="220"/>
        <w:ind w:firstLine="540"/>
        <w:jc w:val="both"/>
      </w:pPr>
      <w:r>
        <w:t xml:space="preserve">По </w:t>
      </w:r>
      <w:hyperlink w:anchor="P1413" w:history="1">
        <w:r>
          <w:rPr>
            <w:color w:val="0000FF"/>
          </w:rPr>
          <w:t>строке</w:t>
        </w:r>
      </w:hyperlink>
      <w:r>
        <w:t xml:space="preserve"> "молочные продукты" отражаются данные о розничной продаже и запасах питьевого молока, молочных напитков без наполнителей и с наполнителями кисломолочных продуктов и напитков (йогуртов, ряженки, кефира, простокваши, кумыса, и т.п.), сливок, сметаны, творога, творожных сырков, творожной массы, творожных полуфабрикатов (вареников, сырников и т.п.), сыров, молочных консервов, молочных сухих сублимированных консервов, молока сгущенного и концентрированного.</w:t>
      </w:r>
    </w:p>
    <w:p w:rsidR="00B12159" w:rsidRDefault="00B12159">
      <w:pPr>
        <w:pStyle w:val="ConsPlusNormal"/>
        <w:spacing w:before="220"/>
        <w:ind w:firstLine="540"/>
        <w:jc w:val="both"/>
      </w:pPr>
      <w:r>
        <w:t xml:space="preserve">По </w:t>
      </w:r>
      <w:hyperlink w:anchor="P1417" w:history="1">
        <w:r>
          <w:rPr>
            <w:color w:val="0000FF"/>
          </w:rPr>
          <w:t>строке</w:t>
        </w:r>
      </w:hyperlink>
      <w:r>
        <w:t xml:space="preserve"> "молоко питьевое" отражаются данные о розничной продаже и запасах молока питьевого цельного разливного, пастеризованного, стерилизованного.</w:t>
      </w:r>
    </w:p>
    <w:p w:rsidR="00B12159" w:rsidRDefault="00B12159">
      <w:pPr>
        <w:pStyle w:val="ConsPlusNormal"/>
        <w:spacing w:before="220"/>
        <w:ind w:firstLine="540"/>
        <w:jc w:val="both"/>
      </w:pPr>
      <w:r>
        <w:t xml:space="preserve">По </w:t>
      </w:r>
      <w:hyperlink w:anchor="P1422" w:history="1">
        <w:r>
          <w:rPr>
            <w:color w:val="0000FF"/>
          </w:rPr>
          <w:t>строке</w:t>
        </w:r>
      </w:hyperlink>
      <w:r>
        <w:t xml:space="preserve"> "молочные напитки" отражаются данные о розничной продаже и запасах молочных напитков пастеризованных и стерилизованных (молоко восстановленное), изготовленных на основе сухого цельного коровьего молока, без наполнителей.</w:t>
      </w:r>
    </w:p>
    <w:p w:rsidR="00B12159" w:rsidRDefault="00B12159">
      <w:pPr>
        <w:pStyle w:val="ConsPlusNormal"/>
        <w:spacing w:before="220"/>
        <w:ind w:firstLine="540"/>
        <w:jc w:val="both"/>
      </w:pPr>
      <w:r>
        <w:t xml:space="preserve">По </w:t>
      </w:r>
      <w:hyperlink w:anchor="P1430" w:history="1">
        <w:r>
          <w:rPr>
            <w:color w:val="0000FF"/>
          </w:rPr>
          <w:t>строке</w:t>
        </w:r>
      </w:hyperlink>
      <w:r>
        <w:t xml:space="preserve"> "консервы молочные сухие, сублимированные" отражаются данные о розничной продаже и запасах молока коровьего (цельного) сухого, сливок сухих, смесей сухие для мороженого, молока сухого (заменяющее материнское) и смесей сухих молочных для детей раннего возраста, продуктов кисломолочных сухих, молока сухого обезжиренного (обрата).</w:t>
      </w:r>
    </w:p>
    <w:p w:rsidR="00B12159" w:rsidRDefault="00B12159">
      <w:pPr>
        <w:pStyle w:val="ConsPlusNormal"/>
        <w:spacing w:before="220"/>
        <w:ind w:firstLine="540"/>
        <w:jc w:val="both"/>
      </w:pPr>
      <w:r>
        <w:t xml:space="preserve">По </w:t>
      </w:r>
      <w:hyperlink w:anchor="P1438" w:history="1">
        <w:r>
          <w:rPr>
            <w:color w:val="0000FF"/>
          </w:rPr>
          <w:t>строке</w:t>
        </w:r>
      </w:hyperlink>
      <w:r>
        <w:t xml:space="preserve"> "сахар" отражаются данные о розничной продаже и запасах сахара, сахарной пудры, ксилита, сорбита, других сахарозаменителей.</w:t>
      </w:r>
    </w:p>
    <w:p w:rsidR="00B12159" w:rsidRDefault="00B12159">
      <w:pPr>
        <w:pStyle w:val="ConsPlusNormal"/>
        <w:spacing w:before="220"/>
        <w:ind w:firstLine="540"/>
        <w:jc w:val="both"/>
      </w:pPr>
      <w:r>
        <w:t xml:space="preserve">По </w:t>
      </w:r>
      <w:hyperlink w:anchor="P1442" w:history="1">
        <w:r>
          <w:rPr>
            <w:color w:val="0000FF"/>
          </w:rPr>
          <w:t>строке</w:t>
        </w:r>
      </w:hyperlink>
      <w:r>
        <w:t xml:space="preserve"> "кондитерские изделия" отражаются данные о розничной продаже и запасах мучных и сахаристых кондитерских изделий.</w:t>
      </w:r>
    </w:p>
    <w:p w:rsidR="00B12159" w:rsidRDefault="00B12159">
      <w:pPr>
        <w:pStyle w:val="ConsPlusNormal"/>
        <w:spacing w:before="220"/>
        <w:ind w:firstLine="540"/>
        <w:jc w:val="both"/>
      </w:pPr>
      <w:r>
        <w:t xml:space="preserve">По </w:t>
      </w:r>
      <w:hyperlink w:anchor="P1446" w:history="1">
        <w:r>
          <w:rPr>
            <w:color w:val="0000FF"/>
          </w:rPr>
          <w:t>строке</w:t>
        </w:r>
      </w:hyperlink>
      <w:r>
        <w:t xml:space="preserve"> "чай, кофе, какао" отражаются данные о розничной продаже и запасах чая, кофе, какао, а также чаев травяных, детских, кофейных напитков, капсул для кофемашин, цикория (с добавками и без добавок), чайных и кофейных подарочных наборов (с чашками, ложками, конфетами и др.).</w:t>
      </w:r>
    </w:p>
    <w:p w:rsidR="00B12159" w:rsidRDefault="00B12159">
      <w:pPr>
        <w:pStyle w:val="ConsPlusNormal"/>
        <w:spacing w:before="220"/>
        <w:ind w:firstLine="540"/>
        <w:jc w:val="both"/>
      </w:pPr>
      <w:r>
        <w:t xml:space="preserve">По </w:t>
      </w:r>
      <w:hyperlink w:anchor="P1459" w:history="1">
        <w:r>
          <w:rPr>
            <w:color w:val="0000FF"/>
          </w:rPr>
          <w:t>строке</w:t>
        </w:r>
      </w:hyperlink>
      <w:r>
        <w:t xml:space="preserve"> "мука" отражаются данные о розничной продаже и запасах муки, концентратов мучных изделий для приготовления тортов, пирожных, кексов, печенья, булочек, пирогов, вареников и прочих мучных блюд, а также детских мучных питательных смесей.</w:t>
      </w:r>
    </w:p>
    <w:p w:rsidR="00B12159" w:rsidRDefault="00B12159">
      <w:pPr>
        <w:pStyle w:val="ConsPlusNormal"/>
        <w:spacing w:before="220"/>
        <w:ind w:firstLine="540"/>
        <w:jc w:val="both"/>
      </w:pPr>
      <w:r>
        <w:t xml:space="preserve">По </w:t>
      </w:r>
      <w:hyperlink w:anchor="P1463" w:history="1">
        <w:r>
          <w:rPr>
            <w:color w:val="0000FF"/>
          </w:rPr>
          <w:t>строке</w:t>
        </w:r>
      </w:hyperlink>
      <w:r>
        <w:t xml:space="preserve"> "крупа" отражаются данные о розничной продаже и запасах круп, включая бобовые, а также каш для детского и диетического питания, детских питательных смесей на крупяных отварах.</w:t>
      </w:r>
    </w:p>
    <w:p w:rsidR="00B12159" w:rsidRDefault="00B12159">
      <w:pPr>
        <w:pStyle w:val="ConsPlusNormal"/>
        <w:spacing w:before="220"/>
        <w:ind w:firstLine="540"/>
        <w:jc w:val="both"/>
      </w:pPr>
      <w:r>
        <w:t xml:space="preserve">По </w:t>
      </w:r>
      <w:hyperlink w:anchor="P1471" w:history="1">
        <w:r>
          <w:rPr>
            <w:color w:val="0000FF"/>
          </w:rPr>
          <w:t>строке</w:t>
        </w:r>
      </w:hyperlink>
      <w:r>
        <w:t xml:space="preserve"> "хлеб и хлебобулочные изделия" отражаются данные о розничной продаже и запасах кулинарных хлебобулочных изделий (хлеба всех видов, булочных, бараночных изделий, пирогов, пирожков, пончиков и др.), а также сухариков, гренок, хрустящих хлебцев.</w:t>
      </w:r>
    </w:p>
    <w:p w:rsidR="00B12159" w:rsidRDefault="00B12159">
      <w:pPr>
        <w:pStyle w:val="ConsPlusNormal"/>
        <w:spacing w:before="220"/>
        <w:ind w:firstLine="540"/>
        <w:jc w:val="both"/>
      </w:pPr>
      <w:r>
        <w:t xml:space="preserve">По </w:t>
      </w:r>
      <w:hyperlink w:anchor="P1487" w:history="1">
        <w:r>
          <w:rPr>
            <w:color w:val="0000FF"/>
          </w:rPr>
          <w:t>строке</w:t>
        </w:r>
      </w:hyperlink>
      <w:r>
        <w:t xml:space="preserve"> "безалкогольные напитки" отражаются данные о розничной продаже и запасах овощных и фруктовых соков, минеральной воды, бутилированной питьевой воды и прочих </w:t>
      </w:r>
      <w:r>
        <w:lastRenderedPageBreak/>
        <w:t>безалкогольных напитков.</w:t>
      </w:r>
    </w:p>
    <w:p w:rsidR="00B12159" w:rsidRDefault="00B12159">
      <w:pPr>
        <w:pStyle w:val="ConsPlusNormal"/>
        <w:spacing w:before="220"/>
        <w:ind w:firstLine="540"/>
        <w:jc w:val="both"/>
      </w:pPr>
      <w:r>
        <w:t xml:space="preserve">По </w:t>
      </w:r>
      <w:hyperlink w:anchor="P1499" w:history="1">
        <w:r>
          <w:rPr>
            <w:color w:val="0000FF"/>
          </w:rPr>
          <w:t>строке</w:t>
        </w:r>
      </w:hyperlink>
      <w:r>
        <w:t xml:space="preserve"> "косметические и парфюмерные товары, кроме мыла" отражаются данные о розничной продаже и запасах косметических и парфюмерных товаров.</w:t>
      </w:r>
    </w:p>
    <w:p w:rsidR="00B12159" w:rsidRDefault="00B12159">
      <w:pPr>
        <w:pStyle w:val="ConsPlusNormal"/>
        <w:spacing w:before="220"/>
        <w:ind w:firstLine="540"/>
        <w:jc w:val="both"/>
      </w:pPr>
      <w:r>
        <w:t xml:space="preserve">По </w:t>
      </w:r>
      <w:hyperlink w:anchor="P1507" w:history="1">
        <w:r>
          <w:rPr>
            <w:color w:val="0000FF"/>
          </w:rPr>
          <w:t>строке</w:t>
        </w:r>
      </w:hyperlink>
      <w:r>
        <w:t xml:space="preserve"> "бытовые электротовары" отражаются данные о розничной продаже и запасах холодильников и морозильников, посудомоечных машин, бытовых стиральных и сушильных машин, бытового оборудования для приготовления пищи и нагревательных устройств, швейных машин, пылесосов и прочих электрических бытовых приборов, проводов, выключателей, переключателей и других электроустановочных изделий.</w:t>
      </w:r>
    </w:p>
    <w:p w:rsidR="00B12159" w:rsidRDefault="00B12159">
      <w:pPr>
        <w:pStyle w:val="ConsPlusNormal"/>
        <w:spacing w:before="220"/>
        <w:ind w:firstLine="540"/>
        <w:jc w:val="both"/>
      </w:pPr>
      <w:r>
        <w:t xml:space="preserve">По </w:t>
      </w:r>
      <w:hyperlink w:anchor="P1520" w:history="1">
        <w:r>
          <w:rPr>
            <w:color w:val="0000FF"/>
          </w:rPr>
          <w:t>строке</w:t>
        </w:r>
      </w:hyperlink>
      <w:r>
        <w:t xml:space="preserve"> "аудио- и видеотехника" отражаются данные о розничной продаже и запасах аудиоаппаратуры, телевизоров, видеомагнитофонов, видеокамер, домашних кинотеатров.</w:t>
      </w:r>
    </w:p>
    <w:p w:rsidR="00B12159" w:rsidRDefault="00B12159">
      <w:pPr>
        <w:pStyle w:val="ConsPlusNormal"/>
        <w:spacing w:before="220"/>
        <w:ind w:firstLine="540"/>
        <w:jc w:val="both"/>
      </w:pPr>
      <w:r>
        <w:t xml:space="preserve">По </w:t>
      </w:r>
      <w:hyperlink w:anchor="P1524" w:history="1">
        <w:r>
          <w:rPr>
            <w:color w:val="0000FF"/>
          </w:rPr>
          <w:t>строке</w:t>
        </w:r>
      </w:hyperlink>
      <w:r>
        <w:t xml:space="preserve"> "аудиоаппаратура" отражаются данные о розничной продаже и запасах аудиоаппаратуры, к которой относятся магнитофоны, магнитолы, деки, музыкальные центры, плееры, радиоприемники, тюнеры, усилители, эквалайзеры, колонки, диктофоны, автомобильная аудиоаппаратура, проигрыватели с лазерной оптической системой считывания для компакт-дисков, проигрыватели для грампластинок.</w:t>
      </w:r>
    </w:p>
    <w:p w:rsidR="00B12159" w:rsidRDefault="00B12159">
      <w:pPr>
        <w:pStyle w:val="ConsPlusNormal"/>
        <w:spacing w:before="220"/>
        <w:ind w:firstLine="540"/>
        <w:jc w:val="both"/>
      </w:pPr>
      <w:r>
        <w:t xml:space="preserve">По </w:t>
      </w:r>
      <w:hyperlink w:anchor="P1529" w:history="1">
        <w:r>
          <w:rPr>
            <w:color w:val="0000FF"/>
          </w:rPr>
          <w:t>строке</w:t>
        </w:r>
      </w:hyperlink>
      <w:r>
        <w:t xml:space="preserve"> "телевизоры" отражаются данные о розничной продаже и запасах плазменных, проекционных, кинескопных телевизоров, LCD телевизоров и др.</w:t>
      </w:r>
    </w:p>
    <w:p w:rsidR="00B12159" w:rsidRDefault="00B12159">
      <w:pPr>
        <w:pStyle w:val="ConsPlusNormal"/>
        <w:spacing w:before="220"/>
        <w:ind w:firstLine="540"/>
        <w:jc w:val="both"/>
      </w:pPr>
      <w:r>
        <w:t xml:space="preserve">По </w:t>
      </w:r>
      <w:hyperlink w:anchor="P1533" w:history="1">
        <w:r>
          <w:rPr>
            <w:color w:val="0000FF"/>
          </w:rPr>
          <w:t>строке</w:t>
        </w:r>
      </w:hyperlink>
      <w:r>
        <w:t xml:space="preserve"> "музыкальные и видеозаписи" отражаются данные о розничной продаже и запасах технических носителей информации с записью и без записей (видеодисков (DVD), компакт-дисков (CD), кассет, пластинок, лент и др.), за исключением носителей с видеоиграми, компьютерным программным обеспечением.</w:t>
      </w:r>
    </w:p>
    <w:p w:rsidR="00B12159" w:rsidRDefault="00B12159">
      <w:pPr>
        <w:pStyle w:val="ConsPlusNormal"/>
        <w:spacing w:before="220"/>
        <w:ind w:firstLine="540"/>
        <w:jc w:val="both"/>
      </w:pPr>
      <w:r>
        <w:t xml:space="preserve">По </w:t>
      </w:r>
      <w:hyperlink w:anchor="P1537" w:history="1">
        <w:r>
          <w:rPr>
            <w:color w:val="0000FF"/>
          </w:rPr>
          <w:t>строке</w:t>
        </w:r>
      </w:hyperlink>
      <w:r>
        <w:t xml:space="preserve"> "спортивное оборудование и спортивные товары" отражаются данные о розничной продаже и запасах лыжного инвентаря, инвентаря для водного спорта, снарядов и инвентаря для занятий физкультурой, легкой атлетикой, прочими видами спорта или для игр на открытом воздухе, специальной спортивной обувью (лыжные ботинки, футбольные бутсы, ботинки с прикрепленными коньками и т.п.). Продажа и запасы спортивной одежды и обуви, типа кроссовок, по данной позиции не отражается.</w:t>
      </w:r>
    </w:p>
    <w:p w:rsidR="00B12159" w:rsidRDefault="00B12159">
      <w:pPr>
        <w:pStyle w:val="ConsPlusNormal"/>
        <w:spacing w:before="220"/>
        <w:ind w:firstLine="540"/>
        <w:jc w:val="both"/>
      </w:pPr>
      <w:r>
        <w:t xml:space="preserve">По </w:t>
      </w:r>
      <w:hyperlink w:anchor="P1541" w:history="1">
        <w:r>
          <w:rPr>
            <w:color w:val="0000FF"/>
          </w:rPr>
          <w:t>строке</w:t>
        </w:r>
      </w:hyperlink>
      <w:r>
        <w:t xml:space="preserve"> "компьютеры" отражаются данные о розничной продаже и запасах компьютеров, включая планшетники, ноутбуки, нетбуки.</w:t>
      </w:r>
    </w:p>
    <w:p w:rsidR="00B12159" w:rsidRDefault="00B12159">
      <w:pPr>
        <w:pStyle w:val="ConsPlusNormal"/>
        <w:spacing w:before="220"/>
        <w:ind w:firstLine="540"/>
        <w:jc w:val="both"/>
      </w:pPr>
      <w:r>
        <w:t xml:space="preserve">По </w:t>
      </w:r>
      <w:hyperlink w:anchor="P1545" w:history="1">
        <w:r>
          <w:rPr>
            <w:color w:val="0000FF"/>
          </w:rPr>
          <w:t>строке</w:t>
        </w:r>
      </w:hyperlink>
      <w:r>
        <w:t xml:space="preserve"> "периферийные устройства" отражаются данные о розничной продаже и запасах мониторов, принтеров, акустических систем, мыши, клавиатуры, тачпадов, сенсорных экранов, микрофонов, сканеров, веб-камер, устройств захвата видео, ТВ-тюнеров, устройств, служащих для накопления информации, обрабатываемой компьютером (НЖМД, НГМД, USB - флеш - накопитель).</w:t>
      </w:r>
    </w:p>
    <w:p w:rsidR="00B12159" w:rsidRDefault="00B12159">
      <w:pPr>
        <w:pStyle w:val="ConsPlusNormal"/>
        <w:spacing w:before="220"/>
        <w:ind w:firstLine="540"/>
        <w:jc w:val="both"/>
      </w:pPr>
      <w:r>
        <w:t xml:space="preserve">По </w:t>
      </w:r>
      <w:hyperlink w:anchor="P1549" w:history="1">
        <w:r>
          <w:rPr>
            <w:color w:val="0000FF"/>
          </w:rPr>
          <w:t>строке</w:t>
        </w:r>
      </w:hyperlink>
      <w:r>
        <w:t xml:space="preserve"> "фотоаппаратура, оптические приборы и средства измерения, кроме очков" отражаются данные о розничной продаже и запасах фотоаппаратов, объективов, вспышек, карт памяти, штативов, светофильтров, фоторамок цифровых, аккумуляторов, зарядных устройств, фотопленок и т.п.</w:t>
      </w:r>
    </w:p>
    <w:p w:rsidR="00B12159" w:rsidRDefault="00B12159">
      <w:pPr>
        <w:pStyle w:val="ConsPlusNormal"/>
        <w:spacing w:before="220"/>
        <w:ind w:firstLine="540"/>
        <w:jc w:val="both"/>
      </w:pPr>
      <w:r>
        <w:t xml:space="preserve">По </w:t>
      </w:r>
      <w:hyperlink w:anchor="P1553" w:history="1">
        <w:r>
          <w:rPr>
            <w:color w:val="0000FF"/>
          </w:rPr>
          <w:t>строке</w:t>
        </w:r>
      </w:hyperlink>
      <w:r>
        <w:t xml:space="preserve"> "мобильные телефоны" отражаются данные о розничной продаже и запасах мобильных телефонов, смартфоны.</w:t>
      </w:r>
    </w:p>
    <w:p w:rsidR="00B12159" w:rsidRDefault="00B12159">
      <w:pPr>
        <w:pStyle w:val="ConsPlusNormal"/>
        <w:spacing w:before="220"/>
        <w:ind w:firstLine="540"/>
        <w:jc w:val="both"/>
      </w:pPr>
      <w:r>
        <w:t xml:space="preserve">По </w:t>
      </w:r>
      <w:hyperlink w:anchor="P1561" w:history="1">
        <w:r>
          <w:rPr>
            <w:color w:val="0000FF"/>
          </w:rPr>
          <w:t>строке</w:t>
        </w:r>
      </w:hyperlink>
      <w:r>
        <w:t xml:space="preserve"> "велосипеды" отражаются данные о розничной продаже и запасах велосипедов, включая детские, мотовелосипедов. Данные о мотороллерах, снегоходах, квадрациклов отражаются по строке "мотоциклы" (код </w:t>
      </w:r>
      <w:hyperlink r:id="rId1016" w:history="1">
        <w:r>
          <w:rPr>
            <w:color w:val="0000FF"/>
          </w:rPr>
          <w:t>ОКПД2</w:t>
        </w:r>
      </w:hyperlink>
      <w:r>
        <w:t xml:space="preserve"> 45.40.20.001.АГ).</w:t>
      </w:r>
    </w:p>
    <w:p w:rsidR="00B12159" w:rsidRDefault="00B12159">
      <w:pPr>
        <w:pStyle w:val="ConsPlusNormal"/>
        <w:spacing w:before="220"/>
        <w:ind w:firstLine="540"/>
        <w:jc w:val="both"/>
      </w:pPr>
      <w:r>
        <w:t xml:space="preserve">По </w:t>
      </w:r>
      <w:hyperlink w:anchor="P1577" w:history="1">
        <w:r>
          <w:rPr>
            <w:color w:val="0000FF"/>
          </w:rPr>
          <w:t>строке</w:t>
        </w:r>
      </w:hyperlink>
      <w:r>
        <w:t xml:space="preserve"> "игры и игрушки" отражаются данные о розничной продаже и запасах </w:t>
      </w:r>
      <w:r>
        <w:lastRenderedPageBreak/>
        <w:t>мягконабивных, металлических, деревянных, резиновых, фарфоровых, фаянсовых, комбинированных игрушек, электромеханических, музыкальных игрушек, видеоигр.</w:t>
      </w:r>
    </w:p>
    <w:p w:rsidR="00B12159" w:rsidRDefault="00B12159">
      <w:pPr>
        <w:pStyle w:val="ConsPlusNormal"/>
        <w:spacing w:before="220"/>
        <w:ind w:firstLine="540"/>
        <w:jc w:val="both"/>
      </w:pPr>
      <w:r>
        <w:t xml:space="preserve">По </w:t>
      </w:r>
      <w:hyperlink w:anchor="P1585" w:history="1">
        <w:r>
          <w:rPr>
            <w:color w:val="0000FF"/>
          </w:rPr>
          <w:t>строке</w:t>
        </w:r>
      </w:hyperlink>
      <w:r>
        <w:t xml:space="preserve"> "мужская, женская и детская одежда" отражаются данные о розничной продаже и запасах пальто, полупальто, плащей, курток, комбинезонов, костюмных изделий, пиджаков, жакетов, брюк, плательных изделий, юбок, блузок, жилетов, брючных комплектов и другой верхней одежды, включая верхний трикотаж. Данные о розничной продаже и запасах спортивной одежды, одежды из кожи по данной строке не отражаются.</w:t>
      </w:r>
    </w:p>
    <w:p w:rsidR="00B12159" w:rsidRDefault="00B12159">
      <w:pPr>
        <w:pStyle w:val="ConsPlusNormal"/>
        <w:spacing w:before="220"/>
        <w:ind w:firstLine="540"/>
        <w:jc w:val="both"/>
      </w:pPr>
      <w:r>
        <w:t xml:space="preserve">По </w:t>
      </w:r>
      <w:hyperlink w:anchor="P1589" w:history="1">
        <w:r>
          <w:rPr>
            <w:color w:val="0000FF"/>
          </w:rPr>
          <w:t>строке</w:t>
        </w:r>
      </w:hyperlink>
      <w:r>
        <w:t xml:space="preserve"> "нательное белье" отражаются данные о розничной продаже и запасах трусов, панталон, кальсон, ночных сорочек, пижам, купальных и домашних халатов, комбинаций, нижних юбок, пеньюаров, маек, фуфаек и другого нательного белья, включая бельевой трикотаж.</w:t>
      </w:r>
    </w:p>
    <w:p w:rsidR="00B12159" w:rsidRDefault="00B12159">
      <w:pPr>
        <w:pStyle w:val="ConsPlusNormal"/>
        <w:spacing w:before="220"/>
        <w:ind w:firstLine="540"/>
        <w:jc w:val="both"/>
      </w:pPr>
      <w:r>
        <w:t xml:space="preserve">По </w:t>
      </w:r>
      <w:hyperlink w:anchor="P1593" w:history="1">
        <w:r>
          <w:rPr>
            <w:color w:val="0000FF"/>
          </w:rPr>
          <w:t>строке</w:t>
        </w:r>
      </w:hyperlink>
      <w:r>
        <w:t xml:space="preserve"> "изделия из меха" отражаются данные о розничной продаже и запасах одежды из меха, включая принадлежности (муфты, воротники и т.д), кроме изделий, у которых мех является отделкой (воротник, отвороты, манжеты и т.д.), а также головных уборов, обуви, перчаток, игрушек из натурального меха.</w:t>
      </w:r>
    </w:p>
    <w:p w:rsidR="00B12159" w:rsidRDefault="00B12159">
      <w:pPr>
        <w:pStyle w:val="ConsPlusNormal"/>
        <w:spacing w:before="220"/>
        <w:ind w:firstLine="540"/>
        <w:jc w:val="both"/>
      </w:pPr>
      <w:r>
        <w:t xml:space="preserve">По </w:t>
      </w:r>
      <w:hyperlink w:anchor="P1601" w:history="1">
        <w:r>
          <w:rPr>
            <w:color w:val="0000FF"/>
          </w:rPr>
          <w:t>строке</w:t>
        </w:r>
      </w:hyperlink>
      <w:r>
        <w:t xml:space="preserve"> "обувь" отражаются данные о розничной продаже и запасах мужской, женской и детской обуви из любого материала и разного назначения (кроме специальной спортивной обуви: лыжных ботинок, футбольных бутсов, ботинок с прикрепленными коньками, роликов и т.п.).</w:t>
      </w:r>
    </w:p>
    <w:p w:rsidR="00B12159" w:rsidRDefault="00B12159">
      <w:pPr>
        <w:pStyle w:val="ConsPlusNormal"/>
        <w:spacing w:before="220"/>
        <w:ind w:firstLine="540"/>
        <w:jc w:val="both"/>
      </w:pPr>
      <w:r>
        <w:t xml:space="preserve">По </w:t>
      </w:r>
      <w:hyperlink w:anchor="P1605" w:history="1">
        <w:r>
          <w:rPr>
            <w:color w:val="0000FF"/>
          </w:rPr>
          <w:t>строке</w:t>
        </w:r>
      </w:hyperlink>
      <w:r>
        <w:t xml:space="preserve"> "строительные материалы" отражаются данные о розничной продаже и запасах лесоматериалов, кирпича, цемента, щебня, гравия, песка, извести, гипса, бетонных смесей, труб керамических колодезных, черепицы, мастик, составов шпаклевочных и грунтовых и других строительных материалов. По данной строке не отражаются продажа и запасы скобяных изделий, лакокрасочных материалов, ручных инструментов, строительной фурнитуры, садово-огородной техники инвентаря, металлических и неметаллических строительных конструкций, сборных деревянных домиков.</w:t>
      </w:r>
    </w:p>
    <w:p w:rsidR="00B12159" w:rsidRDefault="00B12159">
      <w:pPr>
        <w:pStyle w:val="ConsPlusNormal"/>
        <w:spacing w:before="220"/>
        <w:ind w:firstLine="540"/>
        <w:jc w:val="both"/>
      </w:pPr>
      <w:r>
        <w:t xml:space="preserve">Код </w:t>
      </w:r>
      <w:hyperlink r:id="rId1017" w:history="1">
        <w:r>
          <w:rPr>
            <w:color w:val="0000FF"/>
          </w:rPr>
          <w:t>ОКПД2</w:t>
        </w:r>
      </w:hyperlink>
      <w:r>
        <w:t xml:space="preserve"> 45.52.07.001.АГ = Сумме кодов ОКПД2 47.52.71.000, 47.52.72.000, 47.52.79.000.</w:t>
      </w:r>
    </w:p>
    <w:p w:rsidR="00B12159" w:rsidRDefault="00B12159">
      <w:pPr>
        <w:pStyle w:val="ConsPlusNormal"/>
        <w:spacing w:before="220"/>
        <w:ind w:firstLine="540"/>
        <w:jc w:val="both"/>
      </w:pPr>
      <w:r>
        <w:t xml:space="preserve">По </w:t>
      </w:r>
      <w:hyperlink w:anchor="P1613" w:history="1">
        <w:r>
          <w:rPr>
            <w:color w:val="0000FF"/>
          </w:rPr>
          <w:t>строке</w:t>
        </w:r>
      </w:hyperlink>
      <w:r>
        <w:t xml:space="preserve"> "изделия, применяемые в медицинских целях, ортопедические изделия отражаются данные о розничной продаже и запасах изделий, применяемых в медицинских целях, ортопедических изделий, кроме медицинской техники.</w:t>
      </w:r>
    </w:p>
    <w:p w:rsidR="00B12159" w:rsidRDefault="00B12159">
      <w:pPr>
        <w:pStyle w:val="ConsPlusNormal"/>
        <w:spacing w:before="220"/>
        <w:ind w:firstLine="540"/>
        <w:jc w:val="both"/>
      </w:pPr>
      <w:r>
        <w:t xml:space="preserve">Код </w:t>
      </w:r>
      <w:hyperlink r:id="rId1018" w:history="1">
        <w:r>
          <w:rPr>
            <w:color w:val="0000FF"/>
          </w:rPr>
          <w:t>ОКПД2</w:t>
        </w:r>
      </w:hyperlink>
      <w:r>
        <w:t xml:space="preserve"> 47.74 = Сумме кодов ОКПД2 47.74.10.000, 47.74.20.000.</w:t>
      </w:r>
    </w:p>
    <w:p w:rsidR="00B12159" w:rsidRDefault="00B12159">
      <w:pPr>
        <w:pStyle w:val="ConsPlusNormal"/>
        <w:spacing w:before="220"/>
        <w:ind w:firstLine="540"/>
        <w:jc w:val="both"/>
      </w:pPr>
      <w:r>
        <w:t xml:space="preserve">По </w:t>
      </w:r>
      <w:hyperlink w:anchor="P1609" w:history="1">
        <w:r>
          <w:rPr>
            <w:color w:val="0000FF"/>
          </w:rPr>
          <w:t>строке</w:t>
        </w:r>
      </w:hyperlink>
      <w:r>
        <w:t xml:space="preserve"> "лекарственные средства" отражаются данные о розничной продаже и запасах как готовых, так и приготовленных аптеками лекарственных средств.</w:t>
      </w:r>
    </w:p>
    <w:p w:rsidR="00B12159" w:rsidRDefault="00B12159">
      <w:pPr>
        <w:pStyle w:val="ConsPlusNormal"/>
        <w:spacing w:before="220"/>
        <w:ind w:firstLine="540"/>
        <w:jc w:val="both"/>
      </w:pPr>
      <w:r>
        <w:t>По строкам "</w:t>
      </w:r>
      <w:hyperlink w:anchor="P1621" w:history="1">
        <w:r>
          <w:rPr>
            <w:color w:val="0000FF"/>
          </w:rPr>
          <w:t>бензины автомобильные</w:t>
        </w:r>
      </w:hyperlink>
      <w:r>
        <w:t>", "</w:t>
      </w:r>
      <w:hyperlink w:anchor="P1625" w:history="1">
        <w:r>
          <w:rPr>
            <w:color w:val="0000FF"/>
          </w:rPr>
          <w:t>дизельное топливо</w:t>
        </w:r>
      </w:hyperlink>
      <w:r>
        <w:t>" и "</w:t>
      </w:r>
      <w:hyperlink w:anchor="P1629" w:history="1">
        <w:r>
          <w:rPr>
            <w:color w:val="0000FF"/>
          </w:rPr>
          <w:t>газовое моторное топливо</w:t>
        </w:r>
      </w:hyperlink>
      <w:r>
        <w:t>" отражаются данные о розничной продаже (запасах) моторного топлива, осуществляемой на автозаправочных станциях (АЗС), в том числе на многотопливных заправочных станциях (МТЗС), автомобильных газонаполнительных компрессорных станциях (АГНКС), автомобильных газозаправочных станциях (АГЗС), криогенных газозаправочных станциях (КриоГЗС). По данным строкам не отражаются продажа моторного топлива юридическим лицам, объемы проданного газа для заправки газовых баллонов, запасы моторного топлива, предназначенные для оптовой продажи.</w:t>
      </w:r>
    </w:p>
    <w:p w:rsidR="00B12159" w:rsidRDefault="00B12159">
      <w:pPr>
        <w:pStyle w:val="ConsPlusNormal"/>
        <w:spacing w:before="220"/>
        <w:ind w:firstLine="540"/>
        <w:jc w:val="both"/>
      </w:pPr>
      <w:r>
        <w:t xml:space="preserve">Компримированный природный газ (КПГ) </w:t>
      </w:r>
      <w:hyperlink w:anchor="P1742" w:history="1">
        <w:r>
          <w:rPr>
            <w:color w:val="0000FF"/>
          </w:rPr>
          <w:t>&lt;1&gt;</w:t>
        </w:r>
      </w:hyperlink>
      <w:r>
        <w:t xml:space="preserve"> - природный газ, прошедший подготовку и сжатый под высоким давлением с целью значительного снижения его объема, используемый в качестве газового моторного топлива; реализуется на автомобильных газонаполнительных компрессорных станциях (АГНКС).</w:t>
      </w:r>
    </w:p>
    <w:p w:rsidR="00B12159" w:rsidRDefault="00B12159">
      <w:pPr>
        <w:pStyle w:val="ConsPlusNormal"/>
        <w:spacing w:before="220"/>
        <w:ind w:firstLine="540"/>
        <w:jc w:val="both"/>
      </w:pPr>
      <w:r>
        <w:t xml:space="preserve">Сжиженный природный газ (СПГ) </w:t>
      </w:r>
      <w:hyperlink w:anchor="P1742" w:history="1">
        <w:r>
          <w:rPr>
            <w:color w:val="0000FF"/>
          </w:rPr>
          <w:t>&lt;1&gt;</w:t>
        </w:r>
      </w:hyperlink>
      <w:r>
        <w:t xml:space="preserve"> - природный газ, переведенный путем сильного </w:t>
      </w:r>
      <w:r>
        <w:lastRenderedPageBreak/>
        <w:t>охлаждения в жидкое состояние с целью его транспортирования, хранения и использования в качестве газового моторного топлива; реализуется на криогенных автозаправочных станциях (КриоАЗС).</w:t>
      </w:r>
    </w:p>
    <w:p w:rsidR="00B12159" w:rsidRDefault="00B12159">
      <w:pPr>
        <w:pStyle w:val="ConsPlusNormal"/>
        <w:spacing w:before="220"/>
        <w:ind w:firstLine="540"/>
        <w:jc w:val="both"/>
      </w:pPr>
      <w:r>
        <w:t xml:space="preserve">По </w:t>
      </w:r>
      <w:hyperlink w:anchor="P1646" w:history="1">
        <w:r>
          <w:rPr>
            <w:color w:val="0000FF"/>
          </w:rPr>
          <w:t>строке</w:t>
        </w:r>
      </w:hyperlink>
      <w:r>
        <w:t xml:space="preserve"> "автомобильные детали, узлы и принадлежности" отражаются данные о розничной продаже и запасах шин и прочих автомобильных деталей, узлов и принадлежностей как новых, так и бывших в употреблении, кроме автомобильных радиоприемников.</w:t>
      </w:r>
    </w:p>
    <w:p w:rsidR="00B12159" w:rsidRDefault="00B12159">
      <w:pPr>
        <w:pStyle w:val="ConsPlusNormal"/>
        <w:spacing w:before="220"/>
        <w:ind w:firstLine="540"/>
        <w:jc w:val="both"/>
      </w:pPr>
      <w:r>
        <w:t xml:space="preserve">По </w:t>
      </w:r>
      <w:hyperlink w:anchor="P1650" w:history="1">
        <w:r>
          <w:rPr>
            <w:color w:val="0000FF"/>
          </w:rPr>
          <w:t>строке</w:t>
        </w:r>
      </w:hyperlink>
      <w:r>
        <w:t xml:space="preserve"> "мотоциклы" отражаются данные о розничной продаже и запасах мотоциклов, мотороллеров, мопедов, квадроциклов, снегоходов как новых, так и бывших в употреблении, кроме их деталей, узлов и принадлежностей.</w:t>
      </w:r>
    </w:p>
    <w:p w:rsidR="00B12159" w:rsidRDefault="00B12159">
      <w:pPr>
        <w:pStyle w:val="ConsPlusNormal"/>
        <w:spacing w:before="220"/>
        <w:ind w:firstLine="540"/>
        <w:jc w:val="both"/>
      </w:pPr>
      <w:r>
        <w:t xml:space="preserve">Из </w:t>
      </w:r>
      <w:hyperlink w:anchor="P1671" w:history="1">
        <w:r>
          <w:rPr>
            <w:color w:val="0000FF"/>
          </w:rPr>
          <w:t>строки</w:t>
        </w:r>
      </w:hyperlink>
      <w:r>
        <w:t xml:space="preserve"> "Всего по розничной торговле" (с кодом </w:t>
      </w:r>
      <w:hyperlink r:id="rId1019" w:history="1">
        <w:r>
          <w:rPr>
            <w:color w:val="0000FF"/>
          </w:rPr>
          <w:t>ОКПД2</w:t>
        </w:r>
      </w:hyperlink>
      <w:r>
        <w:t xml:space="preserve"> 47.01.02.001.АГ) по графе 4 выделяются данные об обороте розничной торговли товарами, проданными через сеть Интернет (с кодом ОКПД2 47.91.20.000) и по почте (с кодом ОКПД2 47.91.10.000).</w:t>
      </w:r>
    </w:p>
    <w:p w:rsidR="00B12159" w:rsidRDefault="00B12159">
      <w:pPr>
        <w:pStyle w:val="ConsPlusNormal"/>
        <w:spacing w:before="220"/>
        <w:ind w:firstLine="540"/>
        <w:jc w:val="both"/>
      </w:pPr>
      <w:r>
        <w:t xml:space="preserve">Если данные по коду </w:t>
      </w:r>
      <w:hyperlink r:id="rId1020" w:history="1">
        <w:r>
          <w:rPr>
            <w:color w:val="0000FF"/>
          </w:rPr>
          <w:t>ОКПД2</w:t>
        </w:r>
      </w:hyperlink>
      <w:r>
        <w:t xml:space="preserve"> 47.91.10.000 = 0, а по коду ОКПД2 47.91.20.000 </w:t>
      </w:r>
      <w:r w:rsidRPr="001B445F">
        <w:rPr>
          <w:position w:val="-1"/>
        </w:rPr>
        <w:pict>
          <v:shape id="_x0000_i1114" style="width:12pt;height:12pt" coordsize="" o:spt="100" adj="0,,0" path="" filled="f" stroked="f">
            <v:stroke joinstyle="miter"/>
            <v:imagedata r:id="rId1021" o:title="base_1_283642_32857"/>
            <v:formulas/>
            <v:path o:connecttype="segments"/>
          </v:shape>
        </w:pict>
      </w:r>
      <w:r>
        <w:t xml:space="preserve"> 0, то они </w:t>
      </w:r>
      <w:r w:rsidRPr="001B445F">
        <w:rPr>
          <w:position w:val="-2"/>
        </w:rPr>
        <w:pict>
          <v:shape id="_x0000_i1115" style="width:11pt;height:13pt" coordsize="" o:spt="100" adj="0,,0" path="" filled="f" stroked="f">
            <v:stroke joinstyle="miter"/>
            <v:imagedata r:id="rId1022" o:title="base_1_283642_32858"/>
            <v:formulas/>
            <v:path o:connecttype="segments"/>
          </v:shape>
        </w:pict>
      </w:r>
      <w:r>
        <w:t xml:space="preserve"> данным по коду ОКПД2 47.01.02.001.АГ.</w:t>
      </w:r>
    </w:p>
    <w:p w:rsidR="00B12159" w:rsidRDefault="00B12159">
      <w:pPr>
        <w:pStyle w:val="ConsPlusNormal"/>
        <w:spacing w:before="220"/>
        <w:ind w:firstLine="540"/>
        <w:jc w:val="both"/>
      </w:pPr>
      <w:r>
        <w:t xml:space="preserve">Если данные по коду </w:t>
      </w:r>
      <w:hyperlink r:id="rId1023" w:history="1">
        <w:r>
          <w:rPr>
            <w:color w:val="0000FF"/>
          </w:rPr>
          <w:t>ОКПД2</w:t>
        </w:r>
      </w:hyperlink>
      <w:r>
        <w:t xml:space="preserve"> 47.91.20.000 = 0, а по коду ОКПД2 47.91.10.000 </w:t>
      </w:r>
      <w:r w:rsidRPr="001B445F">
        <w:rPr>
          <w:position w:val="-1"/>
        </w:rPr>
        <w:pict>
          <v:shape id="_x0000_i1116" style="width:12pt;height:12pt" coordsize="" o:spt="100" adj="0,,0" path="" filled="f" stroked="f">
            <v:stroke joinstyle="miter"/>
            <v:imagedata r:id="rId1021" o:title="base_1_283642_32859"/>
            <v:formulas/>
            <v:path o:connecttype="segments"/>
          </v:shape>
        </w:pict>
      </w:r>
      <w:r>
        <w:t xml:space="preserve"> 0, то они </w:t>
      </w:r>
      <w:r w:rsidRPr="001B445F">
        <w:rPr>
          <w:position w:val="-2"/>
        </w:rPr>
        <w:pict>
          <v:shape id="_x0000_i1117" style="width:11pt;height:13pt" coordsize="" o:spt="100" adj="0,,0" path="" filled="f" stroked="f">
            <v:stroke joinstyle="miter"/>
            <v:imagedata r:id="rId1022" o:title="base_1_283642_32860"/>
            <v:formulas/>
            <v:path o:connecttype="segments"/>
          </v:shape>
        </w:pict>
      </w:r>
      <w:r>
        <w:t xml:space="preserve"> данным по коду ОКПД2 47.01.02.001.АГ.</w:t>
      </w:r>
    </w:p>
    <w:p w:rsidR="00B12159" w:rsidRDefault="00B12159">
      <w:pPr>
        <w:pStyle w:val="ConsPlusNormal"/>
        <w:spacing w:before="220"/>
        <w:ind w:firstLine="540"/>
        <w:jc w:val="both"/>
      </w:pPr>
      <w:r>
        <w:t xml:space="preserve">Если данные по кодам </w:t>
      </w:r>
      <w:hyperlink r:id="rId1024" w:history="1">
        <w:r>
          <w:rPr>
            <w:color w:val="0000FF"/>
          </w:rPr>
          <w:t>ОКПД2</w:t>
        </w:r>
      </w:hyperlink>
      <w:r>
        <w:t xml:space="preserve"> 47.91.20.000 и 47.91.10.000 </w:t>
      </w:r>
      <w:r w:rsidRPr="001B445F">
        <w:rPr>
          <w:position w:val="-1"/>
        </w:rPr>
        <w:pict>
          <v:shape id="_x0000_i1118" style="width:12pt;height:12pt" coordsize="" o:spt="100" adj="0,,0" path="" filled="f" stroked="f">
            <v:stroke joinstyle="miter"/>
            <v:imagedata r:id="rId1021" o:title="base_1_283642_32861"/>
            <v:formulas/>
            <v:path o:connecttype="segments"/>
          </v:shape>
        </w:pict>
      </w:r>
      <w:r>
        <w:t xml:space="preserve"> 0, то их сумма </w:t>
      </w:r>
      <w:r w:rsidRPr="001B445F">
        <w:rPr>
          <w:position w:val="-2"/>
        </w:rPr>
        <w:pict>
          <v:shape id="_x0000_i1119" style="width:11pt;height:13pt" coordsize="" o:spt="100" adj="0,,0" path="" filled="f" stroked="f">
            <v:stroke joinstyle="miter"/>
            <v:imagedata r:id="rId1022" o:title="base_1_283642_32862"/>
            <v:formulas/>
            <v:path o:connecttype="segments"/>
          </v:shape>
        </w:pict>
      </w:r>
      <w:r>
        <w:t xml:space="preserve"> данным по коду ОКПД2 47.01.02.001.АГ.</w:t>
      </w:r>
    </w:p>
    <w:p w:rsidR="00B12159" w:rsidRDefault="00B12159">
      <w:pPr>
        <w:pStyle w:val="ConsPlusNormal"/>
        <w:jc w:val="both"/>
      </w:pPr>
    </w:p>
    <w:p w:rsidR="00B12159" w:rsidRDefault="00B12159">
      <w:pPr>
        <w:pStyle w:val="ConsPlusNormal"/>
        <w:ind w:firstLine="540"/>
        <w:jc w:val="both"/>
      </w:pPr>
      <w:r>
        <w:t>--------------------------------</w:t>
      </w:r>
    </w:p>
    <w:p w:rsidR="00B12159" w:rsidRDefault="00B12159">
      <w:pPr>
        <w:pStyle w:val="ConsPlusNormal"/>
        <w:spacing w:before="220"/>
        <w:ind w:firstLine="540"/>
        <w:jc w:val="both"/>
      </w:pPr>
      <w:bookmarkStart w:id="76" w:name="P1742"/>
      <w:bookmarkEnd w:id="76"/>
      <w:r>
        <w:t>&lt;1&gt; Определение дано исключительно для целей настоящих Указаний.</w:t>
      </w: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right"/>
        <w:outlineLvl w:val="1"/>
      </w:pPr>
      <w:r>
        <w:t>Приложение N 2</w:t>
      </w:r>
    </w:p>
    <w:p w:rsidR="00B12159" w:rsidRDefault="00B12159">
      <w:pPr>
        <w:pStyle w:val="ConsPlusNormal"/>
        <w:jc w:val="right"/>
      </w:pPr>
      <w:r>
        <w:t>к Указаниям по заполнению форм</w:t>
      </w:r>
    </w:p>
    <w:p w:rsidR="00B12159" w:rsidRDefault="00B12159">
      <w:pPr>
        <w:pStyle w:val="ConsPlusNormal"/>
        <w:jc w:val="right"/>
      </w:pPr>
      <w:r>
        <w:t>федерального статистического</w:t>
      </w:r>
    </w:p>
    <w:p w:rsidR="00B12159" w:rsidRDefault="00B12159">
      <w:pPr>
        <w:pStyle w:val="ConsPlusNormal"/>
        <w:jc w:val="right"/>
      </w:pPr>
      <w:r>
        <w:t>наблюдения N П-1 "Сведения</w:t>
      </w:r>
    </w:p>
    <w:p w:rsidR="00B12159" w:rsidRDefault="00B12159">
      <w:pPr>
        <w:pStyle w:val="ConsPlusNormal"/>
        <w:jc w:val="right"/>
      </w:pPr>
      <w:r>
        <w:t>о производстве и отгрузке</w:t>
      </w:r>
    </w:p>
    <w:p w:rsidR="00B12159" w:rsidRDefault="00B12159">
      <w:pPr>
        <w:pStyle w:val="ConsPlusNormal"/>
        <w:jc w:val="right"/>
      </w:pPr>
      <w:r>
        <w:t>товаров и услуг", N П-2 "Сведения</w:t>
      </w:r>
    </w:p>
    <w:p w:rsidR="00B12159" w:rsidRDefault="00B12159">
      <w:pPr>
        <w:pStyle w:val="ConsPlusNormal"/>
        <w:jc w:val="right"/>
      </w:pPr>
      <w:r>
        <w:t>об инвестициях в нефинансовые</w:t>
      </w:r>
    </w:p>
    <w:p w:rsidR="00B12159" w:rsidRDefault="00B12159">
      <w:pPr>
        <w:pStyle w:val="ConsPlusNormal"/>
        <w:jc w:val="right"/>
      </w:pPr>
      <w:r>
        <w:t>активы", N П-3 "Сведения</w:t>
      </w:r>
    </w:p>
    <w:p w:rsidR="00B12159" w:rsidRDefault="00B12159">
      <w:pPr>
        <w:pStyle w:val="ConsPlusNormal"/>
        <w:jc w:val="right"/>
      </w:pPr>
      <w:r>
        <w:t>о финансовом состоянии</w:t>
      </w:r>
    </w:p>
    <w:p w:rsidR="00B12159" w:rsidRDefault="00B12159">
      <w:pPr>
        <w:pStyle w:val="ConsPlusNormal"/>
        <w:jc w:val="right"/>
      </w:pPr>
      <w:r>
        <w:t>организации", N П-4 "Сведения</w:t>
      </w:r>
    </w:p>
    <w:p w:rsidR="00B12159" w:rsidRDefault="00B12159">
      <w:pPr>
        <w:pStyle w:val="ConsPlusNormal"/>
        <w:jc w:val="right"/>
      </w:pPr>
      <w:r>
        <w:t>о численности и заработной плате</w:t>
      </w:r>
    </w:p>
    <w:p w:rsidR="00B12159" w:rsidRDefault="00B12159">
      <w:pPr>
        <w:pStyle w:val="ConsPlusNormal"/>
        <w:jc w:val="right"/>
      </w:pPr>
      <w:r>
        <w:t>работников", N П-5(м) "Основные</w:t>
      </w:r>
    </w:p>
    <w:p w:rsidR="00B12159" w:rsidRDefault="00B12159">
      <w:pPr>
        <w:pStyle w:val="ConsPlusNormal"/>
        <w:jc w:val="right"/>
      </w:pPr>
      <w:r>
        <w:t>сведения о деятельности</w:t>
      </w:r>
    </w:p>
    <w:p w:rsidR="00B12159" w:rsidRDefault="00B12159">
      <w:pPr>
        <w:pStyle w:val="ConsPlusNormal"/>
        <w:jc w:val="right"/>
      </w:pPr>
      <w:r>
        <w:t>организации", утвержденным</w:t>
      </w:r>
    </w:p>
    <w:p w:rsidR="00B12159" w:rsidRDefault="00B12159">
      <w:pPr>
        <w:pStyle w:val="ConsPlusNormal"/>
        <w:jc w:val="right"/>
      </w:pPr>
      <w:r>
        <w:t>Приказом Росстата</w:t>
      </w:r>
    </w:p>
    <w:p w:rsidR="00B12159" w:rsidRDefault="00B12159">
      <w:pPr>
        <w:pStyle w:val="ConsPlusNormal"/>
        <w:jc w:val="right"/>
      </w:pPr>
      <w:r>
        <w:t>от 22.11.2017 N 772</w:t>
      </w:r>
    </w:p>
    <w:p w:rsidR="00B12159" w:rsidRDefault="00B12159">
      <w:pPr>
        <w:pStyle w:val="ConsPlusNormal"/>
        <w:jc w:val="both"/>
      </w:pPr>
    </w:p>
    <w:p w:rsidR="00B12159" w:rsidRDefault="00B12159">
      <w:pPr>
        <w:pStyle w:val="ConsPlusTitle"/>
        <w:jc w:val="center"/>
      </w:pPr>
      <w:bookmarkStart w:id="77" w:name="P1765"/>
      <w:bookmarkEnd w:id="77"/>
      <w:r>
        <w:t>ПЕРЕЧЕНЬ</w:t>
      </w:r>
    </w:p>
    <w:p w:rsidR="00B12159" w:rsidRDefault="00B12159">
      <w:pPr>
        <w:pStyle w:val="ConsPlusTitle"/>
        <w:jc w:val="center"/>
      </w:pPr>
      <w:r>
        <w:t>ТОВАРОВ, СВЕДЕНИЯ ПО КОТОРЫМ ОТРАЖАЮТСЯ ПО СТРОКЕ 80</w:t>
      </w:r>
    </w:p>
    <w:p w:rsidR="00B12159" w:rsidRDefault="00B12159">
      <w:pPr>
        <w:pStyle w:val="ConsPlusTitle"/>
        <w:jc w:val="center"/>
      </w:pPr>
      <w:r>
        <w:t>РАЗДЕЛА 5 ФОРМЫ N П-1 И ПО СТРОКЕ 80 РАЗДЕЛА 3</w:t>
      </w:r>
    </w:p>
    <w:p w:rsidR="00B12159" w:rsidRDefault="00B12159">
      <w:pPr>
        <w:pStyle w:val="ConsPlusTitle"/>
        <w:jc w:val="center"/>
      </w:pPr>
      <w:r>
        <w:t xml:space="preserve">ФОРМЫ N П-5(М) </w:t>
      </w:r>
      <w:hyperlink w:anchor="P1956" w:history="1">
        <w:r>
          <w:rPr>
            <w:color w:val="0000FF"/>
          </w:rPr>
          <w:t>&lt;1&gt;</w:t>
        </w:r>
      </w:hyperlink>
    </w:p>
    <w:p w:rsidR="00B12159" w:rsidRDefault="00B121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2"/>
        <w:gridCol w:w="1814"/>
        <w:gridCol w:w="680"/>
        <w:gridCol w:w="2041"/>
      </w:tblGrid>
      <w:tr w:rsidR="00B12159">
        <w:tc>
          <w:tcPr>
            <w:tcW w:w="4502" w:type="dxa"/>
            <w:vMerge w:val="restart"/>
          </w:tcPr>
          <w:p w:rsidR="00B12159" w:rsidRDefault="00B12159">
            <w:pPr>
              <w:pStyle w:val="ConsPlusNormal"/>
              <w:jc w:val="center"/>
            </w:pPr>
            <w:r>
              <w:lastRenderedPageBreak/>
              <w:t xml:space="preserve">Наименование товара на основе </w:t>
            </w:r>
            <w:hyperlink r:id="rId1025" w:history="1">
              <w:r>
                <w:rPr>
                  <w:color w:val="0000FF"/>
                </w:rPr>
                <w:t>ОКПД2</w:t>
              </w:r>
            </w:hyperlink>
          </w:p>
        </w:tc>
        <w:tc>
          <w:tcPr>
            <w:tcW w:w="2494" w:type="dxa"/>
            <w:gridSpan w:val="2"/>
          </w:tcPr>
          <w:p w:rsidR="00B12159" w:rsidRDefault="00B12159">
            <w:pPr>
              <w:pStyle w:val="ConsPlusNormal"/>
              <w:jc w:val="center"/>
            </w:pPr>
            <w:r>
              <w:t xml:space="preserve">Единица измерения по </w:t>
            </w:r>
            <w:hyperlink r:id="rId1026" w:history="1">
              <w:r>
                <w:rPr>
                  <w:color w:val="0000FF"/>
                </w:rPr>
                <w:t>ОКЕИ</w:t>
              </w:r>
            </w:hyperlink>
          </w:p>
        </w:tc>
        <w:tc>
          <w:tcPr>
            <w:tcW w:w="2041" w:type="dxa"/>
            <w:vMerge w:val="restart"/>
          </w:tcPr>
          <w:p w:rsidR="00B12159" w:rsidRDefault="00B12159">
            <w:pPr>
              <w:pStyle w:val="ConsPlusNormal"/>
              <w:jc w:val="center"/>
            </w:pPr>
            <w:r>
              <w:t xml:space="preserve">Код товара на основе </w:t>
            </w:r>
            <w:hyperlink r:id="rId1027" w:history="1">
              <w:r>
                <w:rPr>
                  <w:color w:val="0000FF"/>
                </w:rPr>
                <w:t>ОКПД2</w:t>
              </w:r>
            </w:hyperlink>
          </w:p>
        </w:tc>
      </w:tr>
      <w:tr w:rsidR="00B12159">
        <w:tc>
          <w:tcPr>
            <w:tcW w:w="4502" w:type="dxa"/>
            <w:vMerge/>
          </w:tcPr>
          <w:p w:rsidR="00B12159" w:rsidRDefault="00B12159"/>
        </w:tc>
        <w:tc>
          <w:tcPr>
            <w:tcW w:w="1814" w:type="dxa"/>
          </w:tcPr>
          <w:p w:rsidR="00B12159" w:rsidRDefault="00B12159">
            <w:pPr>
              <w:pStyle w:val="ConsPlusNormal"/>
              <w:jc w:val="center"/>
            </w:pPr>
            <w:bookmarkStart w:id="78" w:name="P1773"/>
            <w:bookmarkEnd w:id="78"/>
            <w:r>
              <w:t>наименование</w:t>
            </w:r>
          </w:p>
        </w:tc>
        <w:tc>
          <w:tcPr>
            <w:tcW w:w="680" w:type="dxa"/>
          </w:tcPr>
          <w:p w:rsidR="00B12159" w:rsidRDefault="00B12159">
            <w:pPr>
              <w:pStyle w:val="ConsPlusNormal"/>
              <w:jc w:val="center"/>
            </w:pPr>
            <w:r>
              <w:t>код</w:t>
            </w:r>
          </w:p>
        </w:tc>
        <w:tc>
          <w:tcPr>
            <w:tcW w:w="2041" w:type="dxa"/>
            <w:vMerge/>
          </w:tcPr>
          <w:p w:rsidR="00B12159" w:rsidRDefault="00B12159"/>
        </w:tc>
      </w:tr>
      <w:tr w:rsidR="00B12159">
        <w:tc>
          <w:tcPr>
            <w:tcW w:w="4502" w:type="dxa"/>
          </w:tcPr>
          <w:p w:rsidR="00B12159" w:rsidRDefault="00B12159">
            <w:pPr>
              <w:pStyle w:val="ConsPlusNormal"/>
              <w:jc w:val="center"/>
            </w:pPr>
            <w:r>
              <w:t>1</w:t>
            </w:r>
          </w:p>
        </w:tc>
        <w:tc>
          <w:tcPr>
            <w:tcW w:w="1814" w:type="dxa"/>
          </w:tcPr>
          <w:p w:rsidR="00B12159" w:rsidRDefault="00B12159">
            <w:pPr>
              <w:pStyle w:val="ConsPlusNormal"/>
              <w:jc w:val="center"/>
            </w:pPr>
            <w:r>
              <w:t>2</w:t>
            </w:r>
          </w:p>
        </w:tc>
        <w:tc>
          <w:tcPr>
            <w:tcW w:w="680" w:type="dxa"/>
          </w:tcPr>
          <w:p w:rsidR="00B12159" w:rsidRDefault="00B12159">
            <w:pPr>
              <w:pStyle w:val="ConsPlusNormal"/>
              <w:jc w:val="center"/>
            </w:pPr>
            <w:r>
              <w:t>3</w:t>
            </w:r>
          </w:p>
        </w:tc>
        <w:tc>
          <w:tcPr>
            <w:tcW w:w="2041" w:type="dxa"/>
          </w:tcPr>
          <w:p w:rsidR="00B12159" w:rsidRDefault="00B12159">
            <w:pPr>
              <w:pStyle w:val="ConsPlusNormal"/>
              <w:jc w:val="center"/>
            </w:pPr>
            <w:r>
              <w:t>4</w:t>
            </w:r>
          </w:p>
        </w:tc>
      </w:tr>
      <w:tr w:rsidR="00B12159">
        <w:tc>
          <w:tcPr>
            <w:tcW w:w="4502" w:type="dxa"/>
          </w:tcPr>
          <w:p w:rsidR="00B12159" w:rsidRDefault="00B12159">
            <w:pPr>
              <w:pStyle w:val="ConsPlusNormal"/>
            </w:pPr>
            <w:r>
              <w:t>Автомобили легковые</w:t>
            </w:r>
          </w:p>
        </w:tc>
        <w:tc>
          <w:tcPr>
            <w:tcW w:w="1814" w:type="dxa"/>
            <w:vAlign w:val="center"/>
          </w:tcPr>
          <w:p w:rsidR="00B12159" w:rsidRDefault="00B12159">
            <w:pPr>
              <w:pStyle w:val="ConsPlusNormal"/>
              <w:jc w:val="center"/>
            </w:pPr>
            <w:r>
              <w:t>шт</w:t>
            </w:r>
          </w:p>
        </w:tc>
        <w:tc>
          <w:tcPr>
            <w:tcW w:w="680" w:type="dxa"/>
            <w:vAlign w:val="center"/>
          </w:tcPr>
          <w:p w:rsidR="00B12159" w:rsidRDefault="00B12159">
            <w:pPr>
              <w:pStyle w:val="ConsPlusNormal"/>
              <w:jc w:val="center"/>
            </w:pPr>
            <w:hyperlink r:id="rId1028" w:history="1">
              <w:r>
                <w:rPr>
                  <w:color w:val="0000FF"/>
                </w:rPr>
                <w:t>796</w:t>
              </w:r>
            </w:hyperlink>
          </w:p>
        </w:tc>
        <w:tc>
          <w:tcPr>
            <w:tcW w:w="2041" w:type="dxa"/>
            <w:vAlign w:val="center"/>
          </w:tcPr>
          <w:p w:rsidR="00B12159" w:rsidRDefault="00B12159">
            <w:pPr>
              <w:pStyle w:val="ConsPlusNormal"/>
              <w:jc w:val="center"/>
            </w:pPr>
            <w:hyperlink r:id="rId1029" w:history="1">
              <w:r>
                <w:rPr>
                  <w:color w:val="0000FF"/>
                </w:rPr>
                <w:t>29.10.2</w:t>
              </w:r>
            </w:hyperlink>
          </w:p>
        </w:tc>
      </w:tr>
      <w:tr w:rsidR="00B12159">
        <w:tc>
          <w:tcPr>
            <w:tcW w:w="4502" w:type="dxa"/>
          </w:tcPr>
          <w:p w:rsidR="00B12159" w:rsidRDefault="00B12159">
            <w:pPr>
              <w:pStyle w:val="ConsPlusNormal"/>
            </w:pPr>
            <w:r>
              <w:t>Мясо и мясо птицы, кроме субпродуктов</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30" w:history="1">
              <w:r>
                <w:rPr>
                  <w:color w:val="0000FF"/>
                </w:rPr>
                <w:t>168</w:t>
              </w:r>
            </w:hyperlink>
          </w:p>
        </w:tc>
        <w:tc>
          <w:tcPr>
            <w:tcW w:w="2041" w:type="dxa"/>
            <w:vAlign w:val="center"/>
          </w:tcPr>
          <w:p w:rsidR="00B12159" w:rsidRDefault="00B12159">
            <w:pPr>
              <w:pStyle w:val="ConsPlusNormal"/>
              <w:jc w:val="center"/>
            </w:pPr>
            <w:r>
              <w:t>10.11.01.АГ</w:t>
            </w:r>
          </w:p>
        </w:tc>
      </w:tr>
      <w:tr w:rsidR="00B12159">
        <w:tc>
          <w:tcPr>
            <w:tcW w:w="4502" w:type="dxa"/>
          </w:tcPr>
          <w:p w:rsidR="00B12159" w:rsidRDefault="00B12159">
            <w:pPr>
              <w:pStyle w:val="ConsPlusNormal"/>
              <w:ind w:left="567"/>
            </w:pPr>
            <w:r>
              <w:t>из него</w:t>
            </w:r>
          </w:p>
          <w:p w:rsidR="00B12159" w:rsidRDefault="00B12159">
            <w:pPr>
              <w:pStyle w:val="ConsPlusNormal"/>
              <w:ind w:left="284"/>
            </w:pPr>
            <w:r>
              <w:t>Мясо птицы охлажденное, в том числе для детского питания</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31" w:history="1">
              <w:r>
                <w:rPr>
                  <w:color w:val="0000FF"/>
                </w:rPr>
                <w:t>168</w:t>
              </w:r>
            </w:hyperlink>
          </w:p>
        </w:tc>
        <w:tc>
          <w:tcPr>
            <w:tcW w:w="2041" w:type="dxa"/>
            <w:vAlign w:val="center"/>
          </w:tcPr>
          <w:p w:rsidR="00B12159" w:rsidRDefault="00B12159">
            <w:pPr>
              <w:pStyle w:val="ConsPlusNormal"/>
              <w:jc w:val="center"/>
            </w:pPr>
            <w:hyperlink r:id="rId1032" w:history="1">
              <w:r>
                <w:rPr>
                  <w:color w:val="0000FF"/>
                </w:rPr>
                <w:t>10.12.10</w:t>
              </w:r>
            </w:hyperlink>
          </w:p>
        </w:tc>
      </w:tr>
      <w:tr w:rsidR="00B12159">
        <w:tc>
          <w:tcPr>
            <w:tcW w:w="4502" w:type="dxa"/>
          </w:tcPr>
          <w:p w:rsidR="00B12159" w:rsidRDefault="00B12159">
            <w:pPr>
              <w:pStyle w:val="ConsPlusNormal"/>
            </w:pPr>
            <w:r>
              <w:t>Мясо птицы замороженное (подмороженное), в том числе для детского питания</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33" w:history="1">
              <w:r>
                <w:rPr>
                  <w:color w:val="0000FF"/>
                </w:rPr>
                <w:t>168</w:t>
              </w:r>
            </w:hyperlink>
          </w:p>
        </w:tc>
        <w:tc>
          <w:tcPr>
            <w:tcW w:w="2041" w:type="dxa"/>
            <w:vAlign w:val="center"/>
          </w:tcPr>
          <w:p w:rsidR="00B12159" w:rsidRDefault="00B12159">
            <w:pPr>
              <w:pStyle w:val="ConsPlusNormal"/>
              <w:jc w:val="center"/>
            </w:pPr>
            <w:hyperlink r:id="rId1034" w:history="1">
              <w:r>
                <w:rPr>
                  <w:color w:val="0000FF"/>
                </w:rPr>
                <w:t>10.12.20</w:t>
              </w:r>
            </w:hyperlink>
          </w:p>
        </w:tc>
      </w:tr>
      <w:tr w:rsidR="00B12159">
        <w:tc>
          <w:tcPr>
            <w:tcW w:w="4502" w:type="dxa"/>
          </w:tcPr>
          <w:p w:rsidR="00B12159" w:rsidRDefault="00B12159">
            <w:pPr>
              <w:pStyle w:val="ConsPlusNormal"/>
            </w:pPr>
            <w:r>
              <w:t>Изделия колбасные</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35" w:history="1">
              <w:r>
                <w:rPr>
                  <w:color w:val="0000FF"/>
                </w:rPr>
                <w:t>168</w:t>
              </w:r>
            </w:hyperlink>
          </w:p>
        </w:tc>
        <w:tc>
          <w:tcPr>
            <w:tcW w:w="2041" w:type="dxa"/>
            <w:vAlign w:val="center"/>
          </w:tcPr>
          <w:p w:rsidR="00B12159" w:rsidRDefault="00B12159">
            <w:pPr>
              <w:pStyle w:val="ConsPlusNormal"/>
              <w:jc w:val="center"/>
            </w:pPr>
            <w:r>
              <w:t>10.13.14.001.АГ</w:t>
            </w:r>
          </w:p>
        </w:tc>
      </w:tr>
      <w:tr w:rsidR="00B12159">
        <w:tc>
          <w:tcPr>
            <w:tcW w:w="4502" w:type="dxa"/>
          </w:tcPr>
          <w:p w:rsidR="00B12159" w:rsidRDefault="00B12159">
            <w:pPr>
              <w:pStyle w:val="ConsPlusNormal"/>
            </w:pPr>
            <w:r>
              <w:t>Консервы мясные</w:t>
            </w:r>
          </w:p>
        </w:tc>
        <w:tc>
          <w:tcPr>
            <w:tcW w:w="1814" w:type="dxa"/>
            <w:vAlign w:val="center"/>
          </w:tcPr>
          <w:p w:rsidR="00B12159" w:rsidRDefault="00B12159">
            <w:pPr>
              <w:pStyle w:val="ConsPlusNormal"/>
              <w:jc w:val="center"/>
            </w:pPr>
            <w:r>
              <w:t>тыс. усл. банок</w:t>
            </w:r>
          </w:p>
        </w:tc>
        <w:tc>
          <w:tcPr>
            <w:tcW w:w="680" w:type="dxa"/>
            <w:vAlign w:val="center"/>
          </w:tcPr>
          <w:p w:rsidR="00B12159" w:rsidRDefault="00B12159">
            <w:pPr>
              <w:pStyle w:val="ConsPlusNormal"/>
              <w:jc w:val="center"/>
            </w:pPr>
            <w:hyperlink r:id="rId1036" w:history="1">
              <w:r>
                <w:rPr>
                  <w:color w:val="0000FF"/>
                </w:rPr>
                <w:t>882</w:t>
              </w:r>
            </w:hyperlink>
          </w:p>
        </w:tc>
        <w:tc>
          <w:tcPr>
            <w:tcW w:w="2041" w:type="dxa"/>
            <w:vAlign w:val="center"/>
          </w:tcPr>
          <w:p w:rsidR="00B12159" w:rsidRDefault="00B12159">
            <w:pPr>
              <w:pStyle w:val="ConsPlusNormal"/>
              <w:jc w:val="center"/>
            </w:pPr>
            <w:hyperlink r:id="rId1037" w:history="1">
              <w:r>
                <w:rPr>
                  <w:color w:val="0000FF"/>
                </w:rPr>
                <w:t>10.13.15.110</w:t>
              </w:r>
            </w:hyperlink>
          </w:p>
        </w:tc>
      </w:tr>
      <w:tr w:rsidR="00B12159">
        <w:tc>
          <w:tcPr>
            <w:tcW w:w="4502" w:type="dxa"/>
          </w:tcPr>
          <w:p w:rsidR="00B12159" w:rsidRDefault="00B12159">
            <w:pPr>
              <w:pStyle w:val="ConsPlusNormal"/>
            </w:pPr>
            <w:r>
              <w:t>Масло сливочное, пасты масляные, масло топленое</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38" w:history="1">
              <w:r>
                <w:rPr>
                  <w:color w:val="0000FF"/>
                </w:rPr>
                <w:t>168</w:t>
              </w:r>
            </w:hyperlink>
          </w:p>
        </w:tc>
        <w:tc>
          <w:tcPr>
            <w:tcW w:w="2041" w:type="dxa"/>
            <w:vAlign w:val="center"/>
          </w:tcPr>
          <w:p w:rsidR="00B12159" w:rsidRDefault="00B12159">
            <w:pPr>
              <w:pStyle w:val="ConsPlusNormal"/>
              <w:jc w:val="center"/>
            </w:pPr>
            <w:r>
              <w:t>10.51.30.001.АГ</w:t>
            </w:r>
          </w:p>
        </w:tc>
      </w:tr>
      <w:tr w:rsidR="00B12159">
        <w:tc>
          <w:tcPr>
            <w:tcW w:w="4502" w:type="dxa"/>
          </w:tcPr>
          <w:p w:rsidR="00B12159" w:rsidRDefault="00B12159">
            <w:pPr>
              <w:pStyle w:val="ConsPlusNormal"/>
            </w:pPr>
            <w:r>
              <w:t>Молоко, кроме сырого</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39" w:history="1">
              <w:r>
                <w:rPr>
                  <w:color w:val="0000FF"/>
                </w:rPr>
                <w:t>168</w:t>
              </w:r>
            </w:hyperlink>
          </w:p>
        </w:tc>
        <w:tc>
          <w:tcPr>
            <w:tcW w:w="2041" w:type="dxa"/>
            <w:vAlign w:val="center"/>
          </w:tcPr>
          <w:p w:rsidR="00B12159" w:rsidRDefault="00B12159">
            <w:pPr>
              <w:pStyle w:val="ConsPlusNormal"/>
              <w:jc w:val="center"/>
            </w:pPr>
            <w:hyperlink r:id="rId1040" w:history="1">
              <w:r>
                <w:rPr>
                  <w:color w:val="0000FF"/>
                </w:rPr>
                <w:t>10.51.11</w:t>
              </w:r>
            </w:hyperlink>
          </w:p>
        </w:tc>
      </w:tr>
      <w:tr w:rsidR="00B12159">
        <w:tc>
          <w:tcPr>
            <w:tcW w:w="4502" w:type="dxa"/>
          </w:tcPr>
          <w:p w:rsidR="00B12159" w:rsidRDefault="00B12159">
            <w:pPr>
              <w:pStyle w:val="ConsPlusNormal"/>
            </w:pPr>
            <w:r>
              <w:t>Молоко сухое</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41" w:history="1">
              <w:r>
                <w:rPr>
                  <w:color w:val="0000FF"/>
                </w:rPr>
                <w:t>168</w:t>
              </w:r>
            </w:hyperlink>
          </w:p>
        </w:tc>
        <w:tc>
          <w:tcPr>
            <w:tcW w:w="2041" w:type="dxa"/>
            <w:vAlign w:val="center"/>
          </w:tcPr>
          <w:p w:rsidR="00B12159" w:rsidRDefault="00B12159">
            <w:pPr>
              <w:pStyle w:val="ConsPlusNormal"/>
              <w:jc w:val="center"/>
            </w:pPr>
            <w:hyperlink r:id="rId1042" w:history="1">
              <w:r>
                <w:rPr>
                  <w:color w:val="0000FF"/>
                </w:rPr>
                <w:t>10.51.22.110</w:t>
              </w:r>
            </w:hyperlink>
          </w:p>
        </w:tc>
      </w:tr>
      <w:tr w:rsidR="00B12159">
        <w:tc>
          <w:tcPr>
            <w:tcW w:w="4502" w:type="dxa"/>
          </w:tcPr>
          <w:p w:rsidR="00B12159" w:rsidRDefault="00B12159">
            <w:pPr>
              <w:pStyle w:val="ConsPlusNormal"/>
            </w:pPr>
            <w:r>
              <w:t>Сыры</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43" w:history="1">
              <w:r>
                <w:rPr>
                  <w:color w:val="0000FF"/>
                </w:rPr>
                <w:t>168</w:t>
              </w:r>
            </w:hyperlink>
          </w:p>
        </w:tc>
        <w:tc>
          <w:tcPr>
            <w:tcW w:w="2041" w:type="dxa"/>
            <w:vAlign w:val="center"/>
          </w:tcPr>
          <w:p w:rsidR="00B12159" w:rsidRDefault="00B12159">
            <w:pPr>
              <w:pStyle w:val="ConsPlusNormal"/>
              <w:jc w:val="center"/>
            </w:pPr>
            <w:hyperlink r:id="rId1044" w:history="1">
              <w:r>
                <w:rPr>
                  <w:color w:val="0000FF"/>
                </w:rPr>
                <w:t>10.51.40.100</w:t>
              </w:r>
            </w:hyperlink>
          </w:p>
        </w:tc>
      </w:tr>
      <w:tr w:rsidR="00B12159">
        <w:tc>
          <w:tcPr>
            <w:tcW w:w="4502" w:type="dxa"/>
          </w:tcPr>
          <w:p w:rsidR="00B12159" w:rsidRDefault="00B12159">
            <w:pPr>
              <w:pStyle w:val="ConsPlusNormal"/>
            </w:pPr>
            <w:r>
              <w:t>Маргарин</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45" w:history="1">
              <w:r>
                <w:rPr>
                  <w:color w:val="0000FF"/>
                </w:rPr>
                <w:t>168</w:t>
              </w:r>
            </w:hyperlink>
          </w:p>
        </w:tc>
        <w:tc>
          <w:tcPr>
            <w:tcW w:w="2041" w:type="dxa"/>
            <w:vAlign w:val="center"/>
          </w:tcPr>
          <w:p w:rsidR="00B12159" w:rsidRDefault="00B12159">
            <w:pPr>
              <w:pStyle w:val="ConsPlusNormal"/>
              <w:jc w:val="center"/>
            </w:pPr>
            <w:hyperlink r:id="rId1046" w:history="1">
              <w:r>
                <w:rPr>
                  <w:color w:val="0000FF"/>
                </w:rPr>
                <w:t>10.42.10.110</w:t>
              </w:r>
            </w:hyperlink>
          </w:p>
        </w:tc>
      </w:tr>
      <w:tr w:rsidR="00B12159">
        <w:tc>
          <w:tcPr>
            <w:tcW w:w="4502" w:type="dxa"/>
          </w:tcPr>
          <w:p w:rsidR="00B12159" w:rsidRDefault="00B12159">
            <w:pPr>
              <w:pStyle w:val="ConsPlusNormal"/>
            </w:pPr>
            <w:r>
              <w:t>Масла растительные</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47" w:history="1">
              <w:r>
                <w:rPr>
                  <w:color w:val="0000FF"/>
                </w:rPr>
                <w:t>168</w:t>
              </w:r>
            </w:hyperlink>
          </w:p>
        </w:tc>
        <w:tc>
          <w:tcPr>
            <w:tcW w:w="2041" w:type="dxa"/>
            <w:vAlign w:val="center"/>
          </w:tcPr>
          <w:p w:rsidR="00B12159" w:rsidRDefault="00B12159">
            <w:pPr>
              <w:pStyle w:val="ConsPlusNormal"/>
              <w:jc w:val="center"/>
            </w:pPr>
            <w:r>
              <w:t>10.41.02.005.АГ</w:t>
            </w:r>
          </w:p>
        </w:tc>
      </w:tr>
      <w:tr w:rsidR="00B12159">
        <w:tc>
          <w:tcPr>
            <w:tcW w:w="4502" w:type="dxa"/>
          </w:tcPr>
          <w:p w:rsidR="00B12159" w:rsidRDefault="00B12159">
            <w:pPr>
              <w:pStyle w:val="ConsPlusNormal"/>
            </w:pPr>
            <w:r>
              <w:t>Сигары, сигары с обрезанными концами (черуты), сигариллы (сигары тонкие), сигареты, папиросы из табака или заменителей табака</w:t>
            </w:r>
          </w:p>
        </w:tc>
        <w:tc>
          <w:tcPr>
            <w:tcW w:w="1814" w:type="dxa"/>
            <w:vAlign w:val="center"/>
          </w:tcPr>
          <w:p w:rsidR="00B12159" w:rsidRDefault="00B12159">
            <w:pPr>
              <w:pStyle w:val="ConsPlusNormal"/>
              <w:jc w:val="center"/>
            </w:pPr>
            <w:r>
              <w:t>тыс. шт</w:t>
            </w:r>
          </w:p>
        </w:tc>
        <w:tc>
          <w:tcPr>
            <w:tcW w:w="680" w:type="dxa"/>
            <w:vAlign w:val="center"/>
          </w:tcPr>
          <w:p w:rsidR="00B12159" w:rsidRDefault="00B12159">
            <w:pPr>
              <w:pStyle w:val="ConsPlusNormal"/>
              <w:jc w:val="center"/>
            </w:pPr>
            <w:hyperlink r:id="rId1048" w:history="1">
              <w:r>
                <w:rPr>
                  <w:color w:val="0000FF"/>
                </w:rPr>
                <w:t>798</w:t>
              </w:r>
            </w:hyperlink>
          </w:p>
        </w:tc>
        <w:tc>
          <w:tcPr>
            <w:tcW w:w="2041" w:type="dxa"/>
            <w:vAlign w:val="center"/>
          </w:tcPr>
          <w:p w:rsidR="00B12159" w:rsidRDefault="00B12159">
            <w:pPr>
              <w:pStyle w:val="ConsPlusNormal"/>
              <w:jc w:val="center"/>
            </w:pPr>
            <w:hyperlink r:id="rId1049" w:history="1">
              <w:r>
                <w:rPr>
                  <w:color w:val="0000FF"/>
                </w:rPr>
                <w:t>12.00.11</w:t>
              </w:r>
            </w:hyperlink>
          </w:p>
        </w:tc>
      </w:tr>
      <w:tr w:rsidR="00B12159">
        <w:tc>
          <w:tcPr>
            <w:tcW w:w="4502" w:type="dxa"/>
          </w:tcPr>
          <w:p w:rsidR="00B12159" w:rsidRDefault="00B12159">
            <w:pPr>
              <w:pStyle w:val="ConsPlusNormal"/>
            </w:pPr>
            <w:r>
              <w:t>Сахар белый свекловичный или тростниковый в твердом состоянии без вкусоароматических или красящих добавок</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50" w:history="1">
              <w:r>
                <w:rPr>
                  <w:color w:val="0000FF"/>
                </w:rPr>
                <w:t>1168</w:t>
              </w:r>
            </w:hyperlink>
          </w:p>
        </w:tc>
        <w:tc>
          <w:tcPr>
            <w:tcW w:w="2041" w:type="dxa"/>
            <w:vAlign w:val="center"/>
          </w:tcPr>
          <w:p w:rsidR="00B12159" w:rsidRDefault="00B12159">
            <w:pPr>
              <w:pStyle w:val="ConsPlusNormal"/>
              <w:jc w:val="center"/>
            </w:pPr>
            <w:r>
              <w:t>10.81.12.002.АГ</w:t>
            </w:r>
          </w:p>
        </w:tc>
      </w:tr>
      <w:tr w:rsidR="00B12159">
        <w:tc>
          <w:tcPr>
            <w:tcW w:w="4502" w:type="dxa"/>
          </w:tcPr>
          <w:p w:rsidR="00B12159" w:rsidRDefault="00B12159">
            <w:pPr>
              <w:pStyle w:val="ConsPlusNormal"/>
            </w:pPr>
            <w:r>
              <w:t>Кондитерские изделия</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51" w:history="1">
              <w:r>
                <w:rPr>
                  <w:color w:val="0000FF"/>
                </w:rPr>
                <w:t>168</w:t>
              </w:r>
            </w:hyperlink>
          </w:p>
        </w:tc>
        <w:tc>
          <w:tcPr>
            <w:tcW w:w="2041" w:type="dxa"/>
            <w:vAlign w:val="center"/>
          </w:tcPr>
          <w:p w:rsidR="00B12159" w:rsidRDefault="00B12159">
            <w:pPr>
              <w:pStyle w:val="ConsPlusNormal"/>
              <w:jc w:val="center"/>
            </w:pPr>
            <w:r>
              <w:t>10.82.71.001.АГ</w:t>
            </w:r>
          </w:p>
        </w:tc>
      </w:tr>
      <w:tr w:rsidR="00B12159">
        <w:tc>
          <w:tcPr>
            <w:tcW w:w="4502" w:type="dxa"/>
          </w:tcPr>
          <w:p w:rsidR="00B12159" w:rsidRDefault="00B12159">
            <w:pPr>
              <w:pStyle w:val="ConsPlusNormal"/>
            </w:pPr>
            <w:r>
              <w:t>Хлеб и хлебобулочные изделия</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52" w:history="1">
              <w:r>
                <w:rPr>
                  <w:color w:val="0000FF"/>
                </w:rPr>
                <w:t>168</w:t>
              </w:r>
            </w:hyperlink>
          </w:p>
        </w:tc>
        <w:tc>
          <w:tcPr>
            <w:tcW w:w="2041" w:type="dxa"/>
            <w:vAlign w:val="center"/>
          </w:tcPr>
          <w:p w:rsidR="00B12159" w:rsidRDefault="00B12159">
            <w:pPr>
              <w:pStyle w:val="ConsPlusNormal"/>
              <w:jc w:val="center"/>
            </w:pPr>
            <w:r>
              <w:t>10.71.11.002.АГ</w:t>
            </w:r>
          </w:p>
        </w:tc>
      </w:tr>
      <w:tr w:rsidR="00B12159">
        <w:tc>
          <w:tcPr>
            <w:tcW w:w="4502" w:type="dxa"/>
          </w:tcPr>
          <w:p w:rsidR="00B12159" w:rsidRDefault="00B12159">
            <w:pPr>
              <w:pStyle w:val="ConsPlusNormal"/>
            </w:pPr>
            <w:r>
              <w:t>Рыба и продукты рыбные переработанные (без рыбных консервов)</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53" w:history="1">
              <w:r>
                <w:rPr>
                  <w:color w:val="0000FF"/>
                </w:rPr>
                <w:t>168</w:t>
              </w:r>
            </w:hyperlink>
          </w:p>
        </w:tc>
        <w:tc>
          <w:tcPr>
            <w:tcW w:w="2041" w:type="dxa"/>
            <w:vAlign w:val="center"/>
          </w:tcPr>
          <w:p w:rsidR="00B12159" w:rsidRDefault="00B12159">
            <w:pPr>
              <w:pStyle w:val="ConsPlusNormal"/>
              <w:jc w:val="center"/>
            </w:pPr>
            <w:r>
              <w:t>10.20.21.001.АГ</w:t>
            </w:r>
          </w:p>
        </w:tc>
      </w:tr>
      <w:tr w:rsidR="00B12159">
        <w:tc>
          <w:tcPr>
            <w:tcW w:w="4502" w:type="dxa"/>
          </w:tcPr>
          <w:p w:rsidR="00B12159" w:rsidRDefault="00B12159">
            <w:pPr>
              <w:pStyle w:val="ConsPlusNormal"/>
            </w:pPr>
            <w:r>
              <w:t>Консервы рыбные</w:t>
            </w:r>
          </w:p>
        </w:tc>
        <w:tc>
          <w:tcPr>
            <w:tcW w:w="1814" w:type="dxa"/>
            <w:vAlign w:val="center"/>
          </w:tcPr>
          <w:p w:rsidR="00B12159" w:rsidRDefault="00B12159">
            <w:pPr>
              <w:pStyle w:val="ConsPlusNormal"/>
              <w:jc w:val="center"/>
            </w:pPr>
            <w:r>
              <w:t>тыс. усл. банок</w:t>
            </w:r>
          </w:p>
        </w:tc>
        <w:tc>
          <w:tcPr>
            <w:tcW w:w="680" w:type="dxa"/>
            <w:vAlign w:val="center"/>
          </w:tcPr>
          <w:p w:rsidR="00B12159" w:rsidRDefault="00B12159">
            <w:pPr>
              <w:pStyle w:val="ConsPlusNormal"/>
              <w:jc w:val="center"/>
            </w:pPr>
            <w:hyperlink r:id="rId1054" w:history="1">
              <w:r>
                <w:rPr>
                  <w:color w:val="0000FF"/>
                </w:rPr>
                <w:t>882</w:t>
              </w:r>
            </w:hyperlink>
          </w:p>
        </w:tc>
        <w:tc>
          <w:tcPr>
            <w:tcW w:w="2041" w:type="dxa"/>
            <w:vAlign w:val="center"/>
          </w:tcPr>
          <w:p w:rsidR="00B12159" w:rsidRDefault="00B12159">
            <w:pPr>
              <w:pStyle w:val="ConsPlusNormal"/>
              <w:jc w:val="center"/>
            </w:pPr>
            <w:hyperlink r:id="rId1055" w:history="1">
              <w:r>
                <w:rPr>
                  <w:color w:val="0000FF"/>
                </w:rPr>
                <w:t>10.20.25.110</w:t>
              </w:r>
            </w:hyperlink>
          </w:p>
        </w:tc>
      </w:tr>
      <w:tr w:rsidR="00B12159">
        <w:tc>
          <w:tcPr>
            <w:tcW w:w="4502" w:type="dxa"/>
          </w:tcPr>
          <w:p w:rsidR="00B12159" w:rsidRDefault="00B12159">
            <w:pPr>
              <w:pStyle w:val="ConsPlusNormal"/>
            </w:pPr>
            <w:r>
              <w:t>Мука</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56" w:history="1">
              <w:r>
                <w:rPr>
                  <w:color w:val="0000FF"/>
                </w:rPr>
                <w:t>168</w:t>
              </w:r>
            </w:hyperlink>
          </w:p>
        </w:tc>
        <w:tc>
          <w:tcPr>
            <w:tcW w:w="2041" w:type="dxa"/>
            <w:vAlign w:val="center"/>
          </w:tcPr>
          <w:p w:rsidR="00B12159" w:rsidRDefault="00B12159">
            <w:pPr>
              <w:pStyle w:val="ConsPlusNormal"/>
              <w:jc w:val="center"/>
            </w:pPr>
            <w:r>
              <w:t>10.61.21.001.АГ</w:t>
            </w:r>
          </w:p>
        </w:tc>
      </w:tr>
      <w:tr w:rsidR="00B12159">
        <w:tc>
          <w:tcPr>
            <w:tcW w:w="4502" w:type="dxa"/>
          </w:tcPr>
          <w:p w:rsidR="00B12159" w:rsidRDefault="00B12159">
            <w:pPr>
              <w:pStyle w:val="ConsPlusNormal"/>
            </w:pPr>
            <w:r>
              <w:t xml:space="preserve">Изделия макаронные и аналогичные мучные </w:t>
            </w:r>
            <w:r>
              <w:lastRenderedPageBreak/>
              <w:t>изделия</w:t>
            </w:r>
          </w:p>
        </w:tc>
        <w:tc>
          <w:tcPr>
            <w:tcW w:w="1814" w:type="dxa"/>
            <w:vAlign w:val="center"/>
          </w:tcPr>
          <w:p w:rsidR="00B12159" w:rsidRDefault="00B12159">
            <w:pPr>
              <w:pStyle w:val="ConsPlusNormal"/>
              <w:jc w:val="center"/>
            </w:pPr>
            <w:r>
              <w:lastRenderedPageBreak/>
              <w:t>т</w:t>
            </w:r>
          </w:p>
        </w:tc>
        <w:tc>
          <w:tcPr>
            <w:tcW w:w="680" w:type="dxa"/>
            <w:vAlign w:val="center"/>
          </w:tcPr>
          <w:p w:rsidR="00B12159" w:rsidRDefault="00B12159">
            <w:pPr>
              <w:pStyle w:val="ConsPlusNormal"/>
              <w:jc w:val="center"/>
            </w:pPr>
            <w:hyperlink r:id="rId1057" w:history="1">
              <w:r>
                <w:rPr>
                  <w:color w:val="0000FF"/>
                </w:rPr>
                <w:t>168</w:t>
              </w:r>
            </w:hyperlink>
          </w:p>
        </w:tc>
        <w:tc>
          <w:tcPr>
            <w:tcW w:w="2041" w:type="dxa"/>
            <w:vAlign w:val="center"/>
          </w:tcPr>
          <w:p w:rsidR="00B12159" w:rsidRDefault="00B12159">
            <w:pPr>
              <w:pStyle w:val="ConsPlusNormal"/>
              <w:jc w:val="center"/>
            </w:pPr>
            <w:hyperlink r:id="rId1058" w:history="1">
              <w:r>
                <w:rPr>
                  <w:color w:val="0000FF"/>
                </w:rPr>
                <w:t>10.73.11</w:t>
              </w:r>
            </w:hyperlink>
          </w:p>
        </w:tc>
      </w:tr>
      <w:tr w:rsidR="00B12159">
        <w:tc>
          <w:tcPr>
            <w:tcW w:w="4502" w:type="dxa"/>
          </w:tcPr>
          <w:p w:rsidR="00B12159" w:rsidRDefault="00B12159">
            <w:pPr>
              <w:pStyle w:val="ConsPlusNormal"/>
            </w:pPr>
            <w:r>
              <w:t>Крупа</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59" w:history="1">
              <w:r>
                <w:rPr>
                  <w:color w:val="0000FF"/>
                </w:rPr>
                <w:t>168</w:t>
              </w:r>
            </w:hyperlink>
          </w:p>
        </w:tc>
        <w:tc>
          <w:tcPr>
            <w:tcW w:w="2041" w:type="dxa"/>
            <w:vAlign w:val="center"/>
          </w:tcPr>
          <w:p w:rsidR="00B12159" w:rsidRDefault="00B12159">
            <w:pPr>
              <w:pStyle w:val="ConsPlusNormal"/>
              <w:jc w:val="center"/>
            </w:pPr>
            <w:r>
              <w:t>10.61.31.001.АГ</w:t>
            </w:r>
          </w:p>
        </w:tc>
      </w:tr>
      <w:tr w:rsidR="00B12159">
        <w:tc>
          <w:tcPr>
            <w:tcW w:w="4502" w:type="dxa"/>
          </w:tcPr>
          <w:p w:rsidR="00B12159" w:rsidRDefault="00B12159">
            <w:pPr>
              <w:pStyle w:val="ConsPlusNormal"/>
            </w:pPr>
            <w:r>
              <w:t>Соль пищевая</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60" w:history="1">
              <w:r>
                <w:rPr>
                  <w:color w:val="0000FF"/>
                </w:rPr>
                <w:t>168</w:t>
              </w:r>
            </w:hyperlink>
          </w:p>
        </w:tc>
        <w:tc>
          <w:tcPr>
            <w:tcW w:w="2041" w:type="dxa"/>
            <w:vAlign w:val="center"/>
          </w:tcPr>
          <w:p w:rsidR="00B12159" w:rsidRDefault="00B12159">
            <w:pPr>
              <w:pStyle w:val="ConsPlusNormal"/>
              <w:jc w:val="center"/>
            </w:pPr>
            <w:hyperlink r:id="rId1061" w:history="1">
              <w:r>
                <w:rPr>
                  <w:color w:val="0000FF"/>
                </w:rPr>
                <w:t>10.84.30</w:t>
              </w:r>
            </w:hyperlink>
          </w:p>
        </w:tc>
      </w:tr>
      <w:tr w:rsidR="00B12159">
        <w:tc>
          <w:tcPr>
            <w:tcW w:w="4502" w:type="dxa"/>
          </w:tcPr>
          <w:p w:rsidR="00B12159" w:rsidRDefault="00B12159">
            <w:pPr>
              <w:pStyle w:val="ConsPlusNormal"/>
            </w:pPr>
            <w:r>
              <w:t>Обувь, кроме спортивной, защитной и ортопедической</w:t>
            </w:r>
          </w:p>
        </w:tc>
        <w:tc>
          <w:tcPr>
            <w:tcW w:w="1814" w:type="dxa"/>
            <w:vAlign w:val="center"/>
          </w:tcPr>
          <w:p w:rsidR="00B12159" w:rsidRDefault="00B12159">
            <w:pPr>
              <w:pStyle w:val="ConsPlusNormal"/>
              <w:jc w:val="center"/>
            </w:pPr>
            <w:r>
              <w:t>тыс. пар</w:t>
            </w:r>
          </w:p>
        </w:tc>
        <w:tc>
          <w:tcPr>
            <w:tcW w:w="680" w:type="dxa"/>
            <w:vAlign w:val="center"/>
          </w:tcPr>
          <w:p w:rsidR="00B12159" w:rsidRDefault="00B12159">
            <w:pPr>
              <w:pStyle w:val="ConsPlusNormal"/>
              <w:jc w:val="center"/>
            </w:pPr>
            <w:hyperlink r:id="rId1062" w:history="1">
              <w:r>
                <w:rPr>
                  <w:color w:val="0000FF"/>
                </w:rPr>
                <w:t>837</w:t>
              </w:r>
            </w:hyperlink>
          </w:p>
        </w:tc>
        <w:tc>
          <w:tcPr>
            <w:tcW w:w="2041" w:type="dxa"/>
            <w:vAlign w:val="center"/>
          </w:tcPr>
          <w:p w:rsidR="00B12159" w:rsidRDefault="00B12159">
            <w:pPr>
              <w:pStyle w:val="ConsPlusNormal"/>
              <w:jc w:val="center"/>
            </w:pPr>
            <w:hyperlink r:id="rId1063" w:history="1">
              <w:r>
                <w:rPr>
                  <w:color w:val="0000FF"/>
                </w:rPr>
                <w:t>15.20.1</w:t>
              </w:r>
            </w:hyperlink>
          </w:p>
        </w:tc>
      </w:tr>
      <w:tr w:rsidR="00B12159">
        <w:tc>
          <w:tcPr>
            <w:tcW w:w="4502" w:type="dxa"/>
          </w:tcPr>
          <w:p w:rsidR="00B12159" w:rsidRDefault="00B12159">
            <w:pPr>
              <w:pStyle w:val="ConsPlusNormal"/>
            </w:pPr>
            <w:r>
              <w:t>Холодильники и морозильники бытовые</w:t>
            </w:r>
          </w:p>
        </w:tc>
        <w:tc>
          <w:tcPr>
            <w:tcW w:w="1814" w:type="dxa"/>
            <w:vAlign w:val="center"/>
          </w:tcPr>
          <w:p w:rsidR="00B12159" w:rsidRDefault="00B12159">
            <w:pPr>
              <w:pStyle w:val="ConsPlusNormal"/>
              <w:jc w:val="center"/>
            </w:pPr>
            <w:r>
              <w:t>шт</w:t>
            </w:r>
          </w:p>
        </w:tc>
        <w:tc>
          <w:tcPr>
            <w:tcW w:w="680" w:type="dxa"/>
            <w:vAlign w:val="center"/>
          </w:tcPr>
          <w:p w:rsidR="00B12159" w:rsidRDefault="00B12159">
            <w:pPr>
              <w:pStyle w:val="ConsPlusNormal"/>
              <w:jc w:val="center"/>
            </w:pPr>
            <w:hyperlink r:id="rId1064" w:history="1">
              <w:r>
                <w:rPr>
                  <w:color w:val="0000FF"/>
                </w:rPr>
                <w:t>796</w:t>
              </w:r>
            </w:hyperlink>
          </w:p>
        </w:tc>
        <w:tc>
          <w:tcPr>
            <w:tcW w:w="2041" w:type="dxa"/>
            <w:vAlign w:val="center"/>
          </w:tcPr>
          <w:p w:rsidR="00B12159" w:rsidRDefault="00B12159">
            <w:pPr>
              <w:pStyle w:val="ConsPlusNormal"/>
              <w:jc w:val="center"/>
            </w:pPr>
            <w:hyperlink r:id="rId1065" w:history="1">
              <w:r>
                <w:rPr>
                  <w:color w:val="0000FF"/>
                </w:rPr>
                <w:t>27.51.11</w:t>
              </w:r>
            </w:hyperlink>
          </w:p>
        </w:tc>
      </w:tr>
      <w:tr w:rsidR="00B12159">
        <w:tc>
          <w:tcPr>
            <w:tcW w:w="4502" w:type="dxa"/>
          </w:tcPr>
          <w:p w:rsidR="00B12159" w:rsidRDefault="00B12159">
            <w:pPr>
              <w:pStyle w:val="ConsPlusNormal"/>
            </w:pPr>
            <w:r>
              <w:t>Машины стиральные бытовые</w:t>
            </w:r>
          </w:p>
        </w:tc>
        <w:tc>
          <w:tcPr>
            <w:tcW w:w="1814" w:type="dxa"/>
            <w:vAlign w:val="center"/>
          </w:tcPr>
          <w:p w:rsidR="00B12159" w:rsidRDefault="00B12159">
            <w:pPr>
              <w:pStyle w:val="ConsPlusNormal"/>
              <w:jc w:val="center"/>
            </w:pPr>
            <w:r>
              <w:t>шт</w:t>
            </w:r>
          </w:p>
        </w:tc>
        <w:tc>
          <w:tcPr>
            <w:tcW w:w="680" w:type="dxa"/>
            <w:vAlign w:val="center"/>
          </w:tcPr>
          <w:p w:rsidR="00B12159" w:rsidRDefault="00B12159">
            <w:pPr>
              <w:pStyle w:val="ConsPlusNormal"/>
              <w:jc w:val="center"/>
            </w:pPr>
            <w:hyperlink r:id="rId1066" w:history="1">
              <w:r>
                <w:rPr>
                  <w:color w:val="0000FF"/>
                </w:rPr>
                <w:t>796</w:t>
              </w:r>
            </w:hyperlink>
          </w:p>
        </w:tc>
        <w:tc>
          <w:tcPr>
            <w:tcW w:w="2041" w:type="dxa"/>
            <w:vAlign w:val="center"/>
          </w:tcPr>
          <w:p w:rsidR="00B12159" w:rsidRDefault="00B12159">
            <w:pPr>
              <w:pStyle w:val="ConsPlusNormal"/>
              <w:jc w:val="center"/>
            </w:pPr>
            <w:hyperlink r:id="rId1067" w:history="1">
              <w:r>
                <w:rPr>
                  <w:color w:val="0000FF"/>
                </w:rPr>
                <w:t>27.51.13.110</w:t>
              </w:r>
            </w:hyperlink>
          </w:p>
        </w:tc>
      </w:tr>
      <w:tr w:rsidR="00B12159">
        <w:tc>
          <w:tcPr>
            <w:tcW w:w="4502" w:type="dxa"/>
          </w:tcPr>
          <w:p w:rsidR="00B12159" w:rsidRDefault="00B12159">
            <w:pPr>
              <w:pStyle w:val="ConsPlusNormal"/>
            </w:pPr>
            <w:r>
              <w:t>Книги печатные</w:t>
            </w:r>
          </w:p>
        </w:tc>
        <w:tc>
          <w:tcPr>
            <w:tcW w:w="1814" w:type="dxa"/>
            <w:vAlign w:val="center"/>
          </w:tcPr>
          <w:p w:rsidR="00B12159" w:rsidRDefault="00B12159">
            <w:pPr>
              <w:pStyle w:val="ConsPlusNormal"/>
              <w:jc w:val="center"/>
            </w:pPr>
            <w:r>
              <w:t>тыс. экз.</w:t>
            </w:r>
          </w:p>
        </w:tc>
        <w:tc>
          <w:tcPr>
            <w:tcW w:w="680" w:type="dxa"/>
            <w:vAlign w:val="center"/>
          </w:tcPr>
          <w:p w:rsidR="00B12159" w:rsidRDefault="00B12159">
            <w:pPr>
              <w:pStyle w:val="ConsPlusNormal"/>
              <w:jc w:val="center"/>
            </w:pPr>
            <w:hyperlink r:id="rId1068" w:history="1">
              <w:r>
                <w:rPr>
                  <w:color w:val="0000FF"/>
                </w:rPr>
                <w:t>979</w:t>
              </w:r>
            </w:hyperlink>
          </w:p>
        </w:tc>
        <w:tc>
          <w:tcPr>
            <w:tcW w:w="2041" w:type="dxa"/>
            <w:vAlign w:val="center"/>
          </w:tcPr>
          <w:p w:rsidR="00B12159" w:rsidRDefault="00B12159">
            <w:pPr>
              <w:pStyle w:val="ConsPlusNormal"/>
              <w:jc w:val="center"/>
            </w:pPr>
            <w:hyperlink r:id="rId1069" w:history="1">
              <w:r>
                <w:rPr>
                  <w:color w:val="0000FF"/>
                </w:rPr>
                <w:t>58.11.1</w:t>
              </w:r>
            </w:hyperlink>
          </w:p>
        </w:tc>
      </w:tr>
      <w:tr w:rsidR="00B12159">
        <w:tc>
          <w:tcPr>
            <w:tcW w:w="4502" w:type="dxa"/>
          </w:tcPr>
          <w:p w:rsidR="00B12159" w:rsidRDefault="00B12159">
            <w:pPr>
              <w:pStyle w:val="ConsPlusNormal"/>
            </w:pPr>
            <w:r>
              <w:t>Газеты печатные</w:t>
            </w:r>
          </w:p>
        </w:tc>
        <w:tc>
          <w:tcPr>
            <w:tcW w:w="1814" w:type="dxa"/>
            <w:vAlign w:val="center"/>
          </w:tcPr>
          <w:p w:rsidR="00B12159" w:rsidRDefault="00B12159">
            <w:pPr>
              <w:pStyle w:val="ConsPlusNormal"/>
              <w:jc w:val="center"/>
            </w:pPr>
            <w:r>
              <w:t>тыс. экз.</w:t>
            </w:r>
          </w:p>
        </w:tc>
        <w:tc>
          <w:tcPr>
            <w:tcW w:w="680" w:type="dxa"/>
            <w:vAlign w:val="center"/>
          </w:tcPr>
          <w:p w:rsidR="00B12159" w:rsidRDefault="00B12159">
            <w:pPr>
              <w:pStyle w:val="ConsPlusNormal"/>
              <w:jc w:val="center"/>
            </w:pPr>
            <w:hyperlink r:id="rId1070" w:history="1">
              <w:r>
                <w:rPr>
                  <w:color w:val="0000FF"/>
                </w:rPr>
                <w:t>979</w:t>
              </w:r>
            </w:hyperlink>
          </w:p>
        </w:tc>
        <w:tc>
          <w:tcPr>
            <w:tcW w:w="2041" w:type="dxa"/>
            <w:vAlign w:val="center"/>
          </w:tcPr>
          <w:p w:rsidR="00B12159" w:rsidRDefault="00B12159">
            <w:pPr>
              <w:pStyle w:val="ConsPlusNormal"/>
              <w:jc w:val="center"/>
            </w:pPr>
            <w:hyperlink r:id="rId1071" w:history="1">
              <w:r>
                <w:rPr>
                  <w:color w:val="0000FF"/>
                </w:rPr>
                <w:t>58.13.1</w:t>
              </w:r>
            </w:hyperlink>
          </w:p>
        </w:tc>
      </w:tr>
      <w:tr w:rsidR="00B12159">
        <w:tc>
          <w:tcPr>
            <w:tcW w:w="4502" w:type="dxa"/>
          </w:tcPr>
          <w:p w:rsidR="00B12159" w:rsidRDefault="00B12159">
            <w:pPr>
              <w:pStyle w:val="ConsPlusNormal"/>
            </w:pPr>
            <w:r>
              <w:t>Журналы и периодические издания печатные</w:t>
            </w:r>
          </w:p>
        </w:tc>
        <w:tc>
          <w:tcPr>
            <w:tcW w:w="1814" w:type="dxa"/>
            <w:vAlign w:val="center"/>
          </w:tcPr>
          <w:p w:rsidR="00B12159" w:rsidRDefault="00B12159">
            <w:pPr>
              <w:pStyle w:val="ConsPlusNormal"/>
              <w:jc w:val="center"/>
            </w:pPr>
            <w:r>
              <w:t>тыс. экз.</w:t>
            </w:r>
          </w:p>
        </w:tc>
        <w:tc>
          <w:tcPr>
            <w:tcW w:w="680" w:type="dxa"/>
            <w:vAlign w:val="center"/>
          </w:tcPr>
          <w:p w:rsidR="00B12159" w:rsidRDefault="00B12159">
            <w:pPr>
              <w:pStyle w:val="ConsPlusNormal"/>
              <w:jc w:val="center"/>
            </w:pPr>
            <w:hyperlink r:id="rId1072" w:history="1">
              <w:r>
                <w:rPr>
                  <w:color w:val="0000FF"/>
                </w:rPr>
                <w:t>979</w:t>
              </w:r>
            </w:hyperlink>
          </w:p>
        </w:tc>
        <w:tc>
          <w:tcPr>
            <w:tcW w:w="2041" w:type="dxa"/>
            <w:vAlign w:val="center"/>
          </w:tcPr>
          <w:p w:rsidR="00B12159" w:rsidRDefault="00B12159">
            <w:pPr>
              <w:pStyle w:val="ConsPlusNormal"/>
              <w:jc w:val="center"/>
            </w:pPr>
            <w:hyperlink r:id="rId1073" w:history="1">
              <w:r>
                <w:rPr>
                  <w:color w:val="0000FF"/>
                </w:rPr>
                <w:t>58.14.1</w:t>
              </w:r>
            </w:hyperlink>
          </w:p>
        </w:tc>
      </w:tr>
      <w:tr w:rsidR="00B12159">
        <w:tc>
          <w:tcPr>
            <w:tcW w:w="4502" w:type="dxa"/>
          </w:tcPr>
          <w:p w:rsidR="00B12159" w:rsidRDefault="00B12159">
            <w:pPr>
              <w:pStyle w:val="ConsPlusNormal"/>
            </w:pPr>
            <w:r>
              <w:t>Уголь и продукты переработки угля</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74" w:history="1">
              <w:r>
                <w:rPr>
                  <w:color w:val="0000FF"/>
                </w:rPr>
                <w:t>168</w:t>
              </w:r>
            </w:hyperlink>
          </w:p>
        </w:tc>
        <w:tc>
          <w:tcPr>
            <w:tcW w:w="2041" w:type="dxa"/>
            <w:vAlign w:val="center"/>
          </w:tcPr>
          <w:p w:rsidR="00B12159" w:rsidRDefault="00B12159">
            <w:pPr>
              <w:pStyle w:val="ConsPlusNormal"/>
              <w:jc w:val="center"/>
            </w:pPr>
            <w:r>
              <w:t>05.19.30.001.АГ</w:t>
            </w:r>
          </w:p>
        </w:tc>
      </w:tr>
      <w:tr w:rsidR="00B12159">
        <w:tc>
          <w:tcPr>
            <w:tcW w:w="4502" w:type="dxa"/>
          </w:tcPr>
          <w:p w:rsidR="00B12159" w:rsidRDefault="00B12159">
            <w:pPr>
              <w:pStyle w:val="ConsPlusNormal"/>
            </w:pPr>
            <w:r>
              <w:t>Бензин автомобильный</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75" w:history="1">
              <w:r>
                <w:rPr>
                  <w:color w:val="0000FF"/>
                </w:rPr>
                <w:t>168</w:t>
              </w:r>
            </w:hyperlink>
          </w:p>
        </w:tc>
        <w:tc>
          <w:tcPr>
            <w:tcW w:w="2041" w:type="dxa"/>
            <w:vAlign w:val="center"/>
          </w:tcPr>
          <w:p w:rsidR="00B12159" w:rsidRDefault="00B12159">
            <w:pPr>
              <w:pStyle w:val="ConsPlusNormal"/>
              <w:jc w:val="center"/>
            </w:pPr>
            <w:hyperlink r:id="rId1076" w:history="1">
              <w:r>
                <w:rPr>
                  <w:color w:val="0000FF"/>
                </w:rPr>
                <w:t>19.20.21.100</w:t>
              </w:r>
            </w:hyperlink>
          </w:p>
        </w:tc>
      </w:tr>
      <w:tr w:rsidR="00B12159">
        <w:tc>
          <w:tcPr>
            <w:tcW w:w="4502" w:type="dxa"/>
          </w:tcPr>
          <w:p w:rsidR="00B12159" w:rsidRDefault="00B12159">
            <w:pPr>
              <w:pStyle w:val="ConsPlusNormal"/>
              <w:ind w:left="567"/>
            </w:pPr>
            <w:r>
              <w:t>в том числе:</w:t>
            </w:r>
          </w:p>
          <w:p w:rsidR="00B12159" w:rsidRDefault="00B12159">
            <w:pPr>
              <w:pStyle w:val="ConsPlusNormal"/>
              <w:ind w:left="284"/>
            </w:pPr>
            <w:r>
              <w:t>Бензин автомобильный с октановым числом более 80, но не более 92 по исследовательскому методу</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77" w:history="1">
              <w:r>
                <w:rPr>
                  <w:color w:val="0000FF"/>
                </w:rPr>
                <w:t>168</w:t>
              </w:r>
            </w:hyperlink>
          </w:p>
        </w:tc>
        <w:tc>
          <w:tcPr>
            <w:tcW w:w="2041" w:type="dxa"/>
            <w:vAlign w:val="center"/>
          </w:tcPr>
          <w:p w:rsidR="00B12159" w:rsidRDefault="00B12159">
            <w:pPr>
              <w:pStyle w:val="ConsPlusNormal"/>
              <w:jc w:val="center"/>
            </w:pPr>
            <w:hyperlink r:id="rId1078" w:history="1">
              <w:r>
                <w:rPr>
                  <w:color w:val="0000FF"/>
                </w:rPr>
                <w:t>19.20.21.110</w:t>
              </w:r>
            </w:hyperlink>
          </w:p>
        </w:tc>
      </w:tr>
      <w:tr w:rsidR="00B12159">
        <w:tc>
          <w:tcPr>
            <w:tcW w:w="4502" w:type="dxa"/>
          </w:tcPr>
          <w:p w:rsidR="00B12159" w:rsidRDefault="00B12159">
            <w:pPr>
              <w:pStyle w:val="ConsPlusNormal"/>
              <w:ind w:left="284"/>
            </w:pPr>
            <w:r>
              <w:t>Бензин автомобильный с октановым числом более 92, но не более 95 по исследовательскому методу</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79" w:history="1">
              <w:r>
                <w:rPr>
                  <w:color w:val="0000FF"/>
                </w:rPr>
                <w:t>168</w:t>
              </w:r>
            </w:hyperlink>
          </w:p>
        </w:tc>
        <w:tc>
          <w:tcPr>
            <w:tcW w:w="2041" w:type="dxa"/>
            <w:vAlign w:val="center"/>
          </w:tcPr>
          <w:p w:rsidR="00B12159" w:rsidRDefault="00B12159">
            <w:pPr>
              <w:pStyle w:val="ConsPlusNormal"/>
              <w:jc w:val="center"/>
            </w:pPr>
            <w:hyperlink r:id="rId1080" w:history="1">
              <w:r>
                <w:rPr>
                  <w:color w:val="0000FF"/>
                </w:rPr>
                <w:t>19.20.21.120</w:t>
              </w:r>
            </w:hyperlink>
          </w:p>
        </w:tc>
      </w:tr>
      <w:tr w:rsidR="00B12159">
        <w:tc>
          <w:tcPr>
            <w:tcW w:w="4502" w:type="dxa"/>
          </w:tcPr>
          <w:p w:rsidR="00B12159" w:rsidRDefault="00B12159">
            <w:pPr>
              <w:pStyle w:val="ConsPlusNormal"/>
              <w:ind w:left="284"/>
            </w:pPr>
            <w:r>
              <w:t>Бензин автомобильный с октановым числом более 95, но не более 98 по исследовательскому методу</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81" w:history="1">
              <w:r>
                <w:rPr>
                  <w:color w:val="0000FF"/>
                </w:rPr>
                <w:t>168</w:t>
              </w:r>
            </w:hyperlink>
          </w:p>
        </w:tc>
        <w:tc>
          <w:tcPr>
            <w:tcW w:w="2041" w:type="dxa"/>
            <w:vAlign w:val="center"/>
          </w:tcPr>
          <w:p w:rsidR="00B12159" w:rsidRDefault="00B12159">
            <w:pPr>
              <w:pStyle w:val="ConsPlusNormal"/>
              <w:jc w:val="center"/>
            </w:pPr>
            <w:hyperlink r:id="rId1082" w:history="1">
              <w:r>
                <w:rPr>
                  <w:color w:val="0000FF"/>
                </w:rPr>
                <w:t>19.20.21.130</w:t>
              </w:r>
            </w:hyperlink>
          </w:p>
        </w:tc>
      </w:tr>
      <w:tr w:rsidR="00B12159">
        <w:tc>
          <w:tcPr>
            <w:tcW w:w="4502" w:type="dxa"/>
          </w:tcPr>
          <w:p w:rsidR="00B12159" w:rsidRDefault="00B12159">
            <w:pPr>
              <w:pStyle w:val="ConsPlusNormal"/>
              <w:ind w:left="284"/>
            </w:pPr>
            <w:r>
              <w:t>Бензин автомобильный с октановым числом более 98 по исследовательскому методу</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83" w:history="1">
              <w:r>
                <w:rPr>
                  <w:color w:val="0000FF"/>
                </w:rPr>
                <w:t>168</w:t>
              </w:r>
            </w:hyperlink>
          </w:p>
        </w:tc>
        <w:tc>
          <w:tcPr>
            <w:tcW w:w="2041" w:type="dxa"/>
            <w:vAlign w:val="center"/>
          </w:tcPr>
          <w:p w:rsidR="00B12159" w:rsidRDefault="00B12159">
            <w:pPr>
              <w:pStyle w:val="ConsPlusNormal"/>
              <w:jc w:val="center"/>
            </w:pPr>
            <w:hyperlink r:id="rId1084" w:history="1">
              <w:r>
                <w:rPr>
                  <w:color w:val="0000FF"/>
                </w:rPr>
                <w:t>19.20.21.140</w:t>
              </w:r>
            </w:hyperlink>
          </w:p>
        </w:tc>
      </w:tr>
      <w:tr w:rsidR="00B12159">
        <w:tc>
          <w:tcPr>
            <w:tcW w:w="4502" w:type="dxa"/>
          </w:tcPr>
          <w:p w:rsidR="00B12159" w:rsidRDefault="00B12159">
            <w:pPr>
              <w:pStyle w:val="ConsPlusNormal"/>
            </w:pPr>
            <w:r>
              <w:t>Топливо дизельное</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85" w:history="1">
              <w:r>
                <w:rPr>
                  <w:color w:val="0000FF"/>
                </w:rPr>
                <w:t>168</w:t>
              </w:r>
            </w:hyperlink>
          </w:p>
        </w:tc>
        <w:tc>
          <w:tcPr>
            <w:tcW w:w="2041" w:type="dxa"/>
            <w:vAlign w:val="center"/>
          </w:tcPr>
          <w:p w:rsidR="00B12159" w:rsidRDefault="00B12159">
            <w:pPr>
              <w:pStyle w:val="ConsPlusNormal"/>
              <w:jc w:val="center"/>
            </w:pPr>
            <w:hyperlink r:id="rId1086" w:history="1">
              <w:r>
                <w:rPr>
                  <w:color w:val="0000FF"/>
                </w:rPr>
                <w:t>19.20.21.300</w:t>
              </w:r>
            </w:hyperlink>
          </w:p>
        </w:tc>
      </w:tr>
      <w:tr w:rsidR="00B12159">
        <w:tc>
          <w:tcPr>
            <w:tcW w:w="4502" w:type="dxa"/>
          </w:tcPr>
          <w:p w:rsidR="00B12159" w:rsidRDefault="00B12159">
            <w:pPr>
              <w:pStyle w:val="ConsPlusNormal"/>
            </w:pPr>
            <w:r>
              <w:t>Нефть сырая</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87" w:history="1">
              <w:r>
                <w:rPr>
                  <w:color w:val="0000FF"/>
                </w:rPr>
                <w:t>168</w:t>
              </w:r>
            </w:hyperlink>
          </w:p>
        </w:tc>
        <w:tc>
          <w:tcPr>
            <w:tcW w:w="2041" w:type="dxa"/>
            <w:vAlign w:val="center"/>
          </w:tcPr>
          <w:p w:rsidR="00B12159" w:rsidRDefault="00B12159">
            <w:pPr>
              <w:pStyle w:val="ConsPlusNormal"/>
              <w:jc w:val="center"/>
            </w:pPr>
            <w:hyperlink r:id="rId1088" w:history="1">
              <w:r>
                <w:rPr>
                  <w:color w:val="0000FF"/>
                </w:rPr>
                <w:t>06.10.10.100</w:t>
              </w:r>
            </w:hyperlink>
          </w:p>
        </w:tc>
      </w:tr>
      <w:tr w:rsidR="00B12159">
        <w:tc>
          <w:tcPr>
            <w:tcW w:w="4502" w:type="dxa"/>
          </w:tcPr>
          <w:p w:rsidR="00B12159" w:rsidRDefault="00B12159">
            <w:pPr>
              <w:pStyle w:val="ConsPlusNormal"/>
            </w:pPr>
            <w:r>
              <w:t>Мазут топочный</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89" w:history="1">
              <w:r>
                <w:rPr>
                  <w:color w:val="0000FF"/>
                </w:rPr>
                <w:t>168</w:t>
              </w:r>
            </w:hyperlink>
          </w:p>
        </w:tc>
        <w:tc>
          <w:tcPr>
            <w:tcW w:w="2041" w:type="dxa"/>
            <w:vAlign w:val="center"/>
          </w:tcPr>
          <w:p w:rsidR="00B12159" w:rsidRDefault="00B12159">
            <w:pPr>
              <w:pStyle w:val="ConsPlusNormal"/>
              <w:jc w:val="center"/>
            </w:pPr>
            <w:hyperlink r:id="rId1090" w:history="1">
              <w:r>
                <w:rPr>
                  <w:color w:val="0000FF"/>
                </w:rPr>
                <w:t>19.20.28.110</w:t>
              </w:r>
            </w:hyperlink>
          </w:p>
        </w:tc>
      </w:tr>
      <w:tr w:rsidR="00B12159">
        <w:tc>
          <w:tcPr>
            <w:tcW w:w="4502" w:type="dxa"/>
          </w:tcPr>
          <w:p w:rsidR="00B12159" w:rsidRDefault="00B12159">
            <w:pPr>
              <w:pStyle w:val="ConsPlusNormal"/>
            </w:pPr>
            <w:r>
              <w:t>Масла нефтяные смазочные; дистилляты тяжелые, не включенные в другие группировки</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91" w:history="1">
              <w:r>
                <w:rPr>
                  <w:color w:val="0000FF"/>
                </w:rPr>
                <w:t>168</w:t>
              </w:r>
            </w:hyperlink>
          </w:p>
        </w:tc>
        <w:tc>
          <w:tcPr>
            <w:tcW w:w="2041" w:type="dxa"/>
            <w:vAlign w:val="center"/>
          </w:tcPr>
          <w:p w:rsidR="00B12159" w:rsidRDefault="00B12159">
            <w:pPr>
              <w:pStyle w:val="ConsPlusNormal"/>
              <w:jc w:val="center"/>
            </w:pPr>
            <w:hyperlink r:id="rId1092" w:history="1">
              <w:r>
                <w:rPr>
                  <w:color w:val="0000FF"/>
                </w:rPr>
                <w:t>19.20.29</w:t>
              </w:r>
            </w:hyperlink>
          </w:p>
        </w:tc>
      </w:tr>
      <w:tr w:rsidR="00B12159">
        <w:tc>
          <w:tcPr>
            <w:tcW w:w="4502" w:type="dxa"/>
          </w:tcPr>
          <w:p w:rsidR="00B12159" w:rsidRDefault="00B12159">
            <w:pPr>
              <w:pStyle w:val="ConsPlusNormal"/>
            </w:pPr>
            <w:r>
              <w:t>Газ горючий природный (газ естественный)</w:t>
            </w:r>
          </w:p>
        </w:tc>
        <w:tc>
          <w:tcPr>
            <w:tcW w:w="1814" w:type="dxa"/>
            <w:vAlign w:val="center"/>
          </w:tcPr>
          <w:p w:rsidR="00B12159" w:rsidRDefault="00B12159">
            <w:pPr>
              <w:pStyle w:val="ConsPlusNormal"/>
              <w:jc w:val="center"/>
            </w:pPr>
            <w:r>
              <w:t>тыс. м</w:t>
            </w:r>
            <w:r>
              <w:rPr>
                <w:vertAlign w:val="superscript"/>
              </w:rPr>
              <w:t>3</w:t>
            </w:r>
          </w:p>
        </w:tc>
        <w:tc>
          <w:tcPr>
            <w:tcW w:w="680" w:type="dxa"/>
            <w:vAlign w:val="center"/>
          </w:tcPr>
          <w:p w:rsidR="00B12159" w:rsidRDefault="00B12159">
            <w:pPr>
              <w:pStyle w:val="ConsPlusNormal"/>
              <w:jc w:val="center"/>
            </w:pPr>
            <w:hyperlink r:id="rId1093" w:history="1">
              <w:r>
                <w:rPr>
                  <w:color w:val="0000FF"/>
                </w:rPr>
                <w:t>114</w:t>
              </w:r>
            </w:hyperlink>
          </w:p>
        </w:tc>
        <w:tc>
          <w:tcPr>
            <w:tcW w:w="2041" w:type="dxa"/>
            <w:vAlign w:val="center"/>
          </w:tcPr>
          <w:p w:rsidR="00B12159" w:rsidRDefault="00B12159">
            <w:pPr>
              <w:pStyle w:val="ConsPlusNormal"/>
              <w:jc w:val="center"/>
            </w:pPr>
            <w:hyperlink r:id="rId1094" w:history="1">
              <w:r>
                <w:rPr>
                  <w:color w:val="0000FF"/>
                </w:rPr>
                <w:t>06.20.10.110</w:t>
              </w:r>
            </w:hyperlink>
          </w:p>
        </w:tc>
      </w:tr>
      <w:tr w:rsidR="00B12159">
        <w:tc>
          <w:tcPr>
            <w:tcW w:w="4502" w:type="dxa"/>
          </w:tcPr>
          <w:p w:rsidR="00B12159" w:rsidRDefault="00B12159">
            <w:pPr>
              <w:pStyle w:val="ConsPlusNormal"/>
            </w:pPr>
            <w:r>
              <w:t>Газ горючий природный сжиженный</w:t>
            </w:r>
          </w:p>
        </w:tc>
        <w:tc>
          <w:tcPr>
            <w:tcW w:w="1814" w:type="dxa"/>
            <w:vAlign w:val="center"/>
          </w:tcPr>
          <w:p w:rsidR="00B12159" w:rsidRDefault="00B12159">
            <w:pPr>
              <w:pStyle w:val="ConsPlusNormal"/>
              <w:jc w:val="center"/>
            </w:pPr>
            <w:r>
              <w:t>т</w:t>
            </w:r>
          </w:p>
        </w:tc>
        <w:tc>
          <w:tcPr>
            <w:tcW w:w="680" w:type="dxa"/>
            <w:vAlign w:val="center"/>
          </w:tcPr>
          <w:p w:rsidR="00B12159" w:rsidRDefault="00B12159">
            <w:pPr>
              <w:pStyle w:val="ConsPlusNormal"/>
              <w:jc w:val="center"/>
            </w:pPr>
            <w:hyperlink r:id="rId1095" w:history="1">
              <w:r>
                <w:rPr>
                  <w:color w:val="0000FF"/>
                </w:rPr>
                <w:t>168</w:t>
              </w:r>
            </w:hyperlink>
          </w:p>
        </w:tc>
        <w:tc>
          <w:tcPr>
            <w:tcW w:w="2041" w:type="dxa"/>
            <w:vAlign w:val="center"/>
          </w:tcPr>
          <w:p w:rsidR="00B12159" w:rsidRDefault="00B12159">
            <w:pPr>
              <w:pStyle w:val="ConsPlusNormal"/>
              <w:jc w:val="center"/>
            </w:pPr>
            <w:hyperlink r:id="rId1096" w:history="1">
              <w:r>
                <w:rPr>
                  <w:color w:val="0000FF"/>
                </w:rPr>
                <w:t>06.20.10.131</w:t>
              </w:r>
            </w:hyperlink>
          </w:p>
        </w:tc>
      </w:tr>
      <w:tr w:rsidR="00B12159">
        <w:tc>
          <w:tcPr>
            <w:tcW w:w="4502" w:type="dxa"/>
          </w:tcPr>
          <w:p w:rsidR="00B12159" w:rsidRDefault="00B12159">
            <w:pPr>
              <w:pStyle w:val="ConsPlusNormal"/>
            </w:pPr>
            <w:r>
              <w:t>Лесоматериалы хвойных пород</w:t>
            </w:r>
          </w:p>
        </w:tc>
        <w:tc>
          <w:tcPr>
            <w:tcW w:w="1814" w:type="dxa"/>
            <w:vAlign w:val="center"/>
          </w:tcPr>
          <w:p w:rsidR="00B12159" w:rsidRDefault="00B12159">
            <w:pPr>
              <w:pStyle w:val="ConsPlusNormal"/>
              <w:jc w:val="center"/>
            </w:pPr>
            <w:r>
              <w:t>плотн. м</w:t>
            </w:r>
            <w:r>
              <w:rPr>
                <w:vertAlign w:val="superscript"/>
              </w:rPr>
              <w:t>3</w:t>
            </w:r>
          </w:p>
        </w:tc>
        <w:tc>
          <w:tcPr>
            <w:tcW w:w="680" w:type="dxa"/>
            <w:vAlign w:val="center"/>
          </w:tcPr>
          <w:p w:rsidR="00B12159" w:rsidRDefault="00B12159">
            <w:pPr>
              <w:pStyle w:val="ConsPlusNormal"/>
              <w:jc w:val="center"/>
            </w:pPr>
            <w:hyperlink r:id="rId1097" w:history="1">
              <w:r>
                <w:rPr>
                  <w:color w:val="0000FF"/>
                </w:rPr>
                <w:t>121</w:t>
              </w:r>
            </w:hyperlink>
          </w:p>
        </w:tc>
        <w:tc>
          <w:tcPr>
            <w:tcW w:w="2041" w:type="dxa"/>
            <w:vAlign w:val="center"/>
          </w:tcPr>
          <w:p w:rsidR="00B12159" w:rsidRDefault="00B12159">
            <w:pPr>
              <w:pStyle w:val="ConsPlusNormal"/>
              <w:jc w:val="center"/>
            </w:pPr>
            <w:hyperlink r:id="rId1098" w:history="1">
              <w:r>
                <w:rPr>
                  <w:color w:val="0000FF"/>
                </w:rPr>
                <w:t>02.20.11</w:t>
              </w:r>
            </w:hyperlink>
          </w:p>
        </w:tc>
      </w:tr>
      <w:tr w:rsidR="00B12159">
        <w:tc>
          <w:tcPr>
            <w:tcW w:w="4502" w:type="dxa"/>
          </w:tcPr>
          <w:p w:rsidR="00B12159" w:rsidRDefault="00B12159">
            <w:pPr>
              <w:pStyle w:val="ConsPlusNormal"/>
            </w:pPr>
            <w:r>
              <w:t xml:space="preserve">Лесоматериалы лиственных пород, за </w:t>
            </w:r>
            <w:r>
              <w:lastRenderedPageBreak/>
              <w:t>исключением тропических пород</w:t>
            </w:r>
          </w:p>
        </w:tc>
        <w:tc>
          <w:tcPr>
            <w:tcW w:w="1814" w:type="dxa"/>
            <w:vAlign w:val="center"/>
          </w:tcPr>
          <w:p w:rsidR="00B12159" w:rsidRDefault="00B12159">
            <w:pPr>
              <w:pStyle w:val="ConsPlusNormal"/>
              <w:jc w:val="center"/>
            </w:pPr>
            <w:r>
              <w:lastRenderedPageBreak/>
              <w:t>плотн. м</w:t>
            </w:r>
            <w:r>
              <w:rPr>
                <w:vertAlign w:val="superscript"/>
              </w:rPr>
              <w:t>3</w:t>
            </w:r>
          </w:p>
        </w:tc>
        <w:tc>
          <w:tcPr>
            <w:tcW w:w="680" w:type="dxa"/>
            <w:vAlign w:val="center"/>
          </w:tcPr>
          <w:p w:rsidR="00B12159" w:rsidRDefault="00B12159">
            <w:pPr>
              <w:pStyle w:val="ConsPlusNormal"/>
              <w:jc w:val="center"/>
            </w:pPr>
            <w:hyperlink r:id="rId1099" w:history="1">
              <w:r>
                <w:rPr>
                  <w:color w:val="0000FF"/>
                </w:rPr>
                <w:t>121</w:t>
              </w:r>
            </w:hyperlink>
          </w:p>
        </w:tc>
        <w:tc>
          <w:tcPr>
            <w:tcW w:w="2041" w:type="dxa"/>
            <w:vAlign w:val="center"/>
          </w:tcPr>
          <w:p w:rsidR="00B12159" w:rsidRDefault="00B12159">
            <w:pPr>
              <w:pStyle w:val="ConsPlusNormal"/>
              <w:jc w:val="center"/>
            </w:pPr>
            <w:hyperlink r:id="rId1100" w:history="1">
              <w:r>
                <w:rPr>
                  <w:color w:val="0000FF"/>
                </w:rPr>
                <w:t>02.20.12</w:t>
              </w:r>
            </w:hyperlink>
          </w:p>
        </w:tc>
      </w:tr>
      <w:tr w:rsidR="00B12159">
        <w:tc>
          <w:tcPr>
            <w:tcW w:w="4502" w:type="dxa"/>
          </w:tcPr>
          <w:p w:rsidR="00B12159" w:rsidRDefault="00B12159">
            <w:pPr>
              <w:pStyle w:val="ConsPlusNormal"/>
            </w:pPr>
            <w:r>
              <w:t>Удобрения минеральные или химические</w:t>
            </w:r>
          </w:p>
        </w:tc>
        <w:tc>
          <w:tcPr>
            <w:tcW w:w="1814" w:type="dxa"/>
            <w:vAlign w:val="center"/>
          </w:tcPr>
          <w:p w:rsidR="00B12159" w:rsidRDefault="00B12159">
            <w:pPr>
              <w:pStyle w:val="ConsPlusNormal"/>
              <w:jc w:val="center"/>
            </w:pPr>
            <w:r>
              <w:t>тыс. т</w:t>
            </w:r>
          </w:p>
        </w:tc>
        <w:tc>
          <w:tcPr>
            <w:tcW w:w="680" w:type="dxa"/>
            <w:vAlign w:val="center"/>
          </w:tcPr>
          <w:p w:rsidR="00B12159" w:rsidRDefault="00B12159">
            <w:pPr>
              <w:pStyle w:val="ConsPlusNormal"/>
              <w:jc w:val="center"/>
            </w:pPr>
            <w:hyperlink r:id="rId1101" w:history="1">
              <w:r>
                <w:rPr>
                  <w:color w:val="0000FF"/>
                </w:rPr>
                <w:t>169</w:t>
              </w:r>
            </w:hyperlink>
          </w:p>
        </w:tc>
        <w:tc>
          <w:tcPr>
            <w:tcW w:w="2041" w:type="dxa"/>
            <w:vAlign w:val="center"/>
          </w:tcPr>
          <w:p w:rsidR="00B12159" w:rsidRDefault="00B12159">
            <w:pPr>
              <w:pStyle w:val="ConsPlusNormal"/>
              <w:jc w:val="center"/>
            </w:pPr>
            <w:r>
              <w:t>20.15.03.001.АГ</w:t>
            </w:r>
          </w:p>
        </w:tc>
      </w:tr>
    </w:tbl>
    <w:p w:rsidR="00B12159" w:rsidRDefault="00B12159">
      <w:pPr>
        <w:pStyle w:val="ConsPlusNormal"/>
        <w:jc w:val="both"/>
      </w:pPr>
    </w:p>
    <w:p w:rsidR="00B12159" w:rsidRDefault="00B12159">
      <w:pPr>
        <w:pStyle w:val="ConsPlusNormal"/>
        <w:ind w:firstLine="540"/>
        <w:jc w:val="both"/>
      </w:pPr>
      <w:r>
        <w:t>--------------------------------</w:t>
      </w:r>
    </w:p>
    <w:p w:rsidR="00B12159" w:rsidRDefault="00B12159">
      <w:pPr>
        <w:pStyle w:val="ConsPlusNormal"/>
        <w:spacing w:before="220"/>
        <w:ind w:firstLine="540"/>
        <w:jc w:val="both"/>
      </w:pPr>
      <w:r>
        <w:t>АГ - локальный код.</w:t>
      </w:r>
    </w:p>
    <w:p w:rsidR="00B12159" w:rsidRDefault="00B12159">
      <w:pPr>
        <w:pStyle w:val="ConsPlusNormal"/>
        <w:spacing w:before="220"/>
        <w:ind w:firstLine="540"/>
        <w:jc w:val="both"/>
      </w:pPr>
      <w:bookmarkStart w:id="79" w:name="P1956"/>
      <w:bookmarkEnd w:id="79"/>
      <w:r>
        <w:t xml:space="preserve">&lt;1&gt; Сведения по </w:t>
      </w:r>
      <w:hyperlink r:id="rId1102" w:history="1">
        <w:r>
          <w:rPr>
            <w:color w:val="0000FF"/>
          </w:rPr>
          <w:t>форме N П-5(м)</w:t>
        </w:r>
      </w:hyperlink>
      <w:r>
        <w:t xml:space="preserve"> отражаются в отчете за январь - декабрь нарастающим итогом с начала года.</w:t>
      </w:r>
    </w:p>
    <w:p w:rsidR="00B12159" w:rsidRDefault="00B12159">
      <w:pPr>
        <w:pStyle w:val="ConsPlusNormal"/>
        <w:spacing w:before="220"/>
        <w:ind w:firstLine="540"/>
        <w:jc w:val="both"/>
      </w:pPr>
      <w:r>
        <w:t>Пересчет физических банок в условные осуществляется по формуле</w:t>
      </w:r>
    </w:p>
    <w:p w:rsidR="00B12159" w:rsidRDefault="00B12159">
      <w:pPr>
        <w:pStyle w:val="ConsPlusNormal"/>
        <w:ind w:firstLine="540"/>
        <w:jc w:val="both"/>
      </w:pPr>
    </w:p>
    <w:p w:rsidR="00B12159" w:rsidRDefault="00B12159">
      <w:pPr>
        <w:pStyle w:val="ConsPlusNormal"/>
        <w:ind w:firstLine="540"/>
        <w:jc w:val="both"/>
      </w:pPr>
      <w:r w:rsidRPr="001B445F">
        <w:rPr>
          <w:position w:val="-23"/>
        </w:rPr>
        <w:pict>
          <v:shape id="_x0000_i1120" style="width:56pt;height:34pt" coordsize="" o:spt="100" adj="0,,0" path="" filled="f" stroked="f">
            <v:stroke joinstyle="miter"/>
            <v:imagedata r:id="rId1103" o:title="base_1_283642_32863"/>
            <v:formulas/>
            <v:path o:connecttype="segments"/>
          </v:shape>
        </w:pict>
      </w:r>
      <w:r>
        <w:t>, где У</w:t>
      </w:r>
      <w:r>
        <w:rPr>
          <w:vertAlign w:val="subscript"/>
        </w:rPr>
        <w:t>б</w:t>
      </w:r>
      <w:r>
        <w:t xml:space="preserve"> - количество условных банок,</w:t>
      </w:r>
    </w:p>
    <w:p w:rsidR="00B12159" w:rsidRDefault="00B12159">
      <w:pPr>
        <w:pStyle w:val="ConsPlusNormal"/>
        <w:ind w:firstLine="540"/>
        <w:jc w:val="both"/>
      </w:pPr>
    </w:p>
    <w:p w:rsidR="00B12159" w:rsidRDefault="00B12159">
      <w:pPr>
        <w:pStyle w:val="ConsPlusNormal"/>
        <w:ind w:firstLine="540"/>
        <w:jc w:val="both"/>
      </w:pPr>
      <w:r>
        <w:t>М</w:t>
      </w:r>
      <w:r>
        <w:rPr>
          <w:vertAlign w:val="subscript"/>
        </w:rPr>
        <w:t>б</w:t>
      </w:r>
      <w:r>
        <w:t xml:space="preserve"> - масса (объем) нетто продукции в физической банке, г (мл),</w:t>
      </w:r>
    </w:p>
    <w:p w:rsidR="00B12159" w:rsidRDefault="00B12159">
      <w:pPr>
        <w:pStyle w:val="ConsPlusNormal"/>
        <w:spacing w:before="220"/>
        <w:ind w:firstLine="540"/>
        <w:jc w:val="both"/>
      </w:pPr>
      <w:r>
        <w:t>С - масса (объем) условной банки - принимается банка массой 400 гр.</w:t>
      </w:r>
    </w:p>
    <w:p w:rsidR="00B12159" w:rsidRDefault="00B12159">
      <w:pPr>
        <w:pStyle w:val="ConsPlusNormal"/>
        <w:jc w:val="both"/>
      </w:pPr>
    </w:p>
    <w:p w:rsidR="00B12159" w:rsidRDefault="00B12159">
      <w:pPr>
        <w:pStyle w:val="ConsPlusTitle"/>
        <w:jc w:val="center"/>
        <w:outlineLvl w:val="2"/>
      </w:pPr>
      <w:r>
        <w:t xml:space="preserve">Контроль по кодам </w:t>
      </w:r>
      <w:hyperlink r:id="rId1104" w:history="1">
        <w:r>
          <w:rPr>
            <w:color w:val="0000FF"/>
          </w:rPr>
          <w:t>ОКПД2</w:t>
        </w:r>
      </w:hyperlink>
      <w:r>
        <w:t xml:space="preserve"> для </w:t>
      </w:r>
      <w:hyperlink r:id="rId1105" w:history="1">
        <w:r>
          <w:rPr>
            <w:color w:val="0000FF"/>
          </w:rPr>
          <w:t>строки 80 раздела 5</w:t>
        </w:r>
      </w:hyperlink>
      <w:r>
        <w:t xml:space="preserve"> формы N П-1</w:t>
      </w:r>
    </w:p>
    <w:p w:rsidR="00B12159" w:rsidRDefault="00B12159">
      <w:pPr>
        <w:pStyle w:val="ConsPlusTitle"/>
        <w:jc w:val="center"/>
      </w:pPr>
      <w:r>
        <w:t xml:space="preserve">и </w:t>
      </w:r>
      <w:hyperlink r:id="rId1106" w:history="1">
        <w:r>
          <w:rPr>
            <w:color w:val="0000FF"/>
          </w:rPr>
          <w:t>раздела 3</w:t>
        </w:r>
      </w:hyperlink>
      <w:r>
        <w:t xml:space="preserve"> формы П-5(м):</w:t>
      </w:r>
    </w:p>
    <w:p w:rsidR="00B12159" w:rsidRDefault="00B12159">
      <w:pPr>
        <w:pStyle w:val="ConsPlusNormal"/>
        <w:jc w:val="both"/>
      </w:pPr>
    </w:p>
    <w:p w:rsidR="00B12159" w:rsidRDefault="00B12159">
      <w:pPr>
        <w:pStyle w:val="ConsPlusNormal"/>
        <w:ind w:firstLine="540"/>
        <w:jc w:val="both"/>
      </w:pPr>
      <w:r>
        <w:t xml:space="preserve">1. 10.11.01.АГ </w:t>
      </w:r>
      <w:r w:rsidRPr="001B445F">
        <w:rPr>
          <w:position w:val="-2"/>
        </w:rPr>
        <w:pict>
          <v:shape id="_x0000_i1121" style="width:11pt;height:13pt" coordsize="" o:spt="100" adj="0,,0" path="" filled="f" stroked="f">
            <v:stroke joinstyle="miter"/>
            <v:imagedata r:id="rId1107" o:title="base_1_283642_32864"/>
            <v:formulas/>
            <v:path o:connecttype="segments"/>
          </v:shape>
        </w:pict>
      </w:r>
      <w:r>
        <w:t xml:space="preserve"> 10.12.10 + </w:t>
      </w:r>
      <w:hyperlink r:id="rId1108" w:history="1">
        <w:r>
          <w:rPr>
            <w:color w:val="0000FF"/>
          </w:rPr>
          <w:t>10.12.20</w:t>
        </w:r>
      </w:hyperlink>
    </w:p>
    <w:p w:rsidR="00B12159" w:rsidRDefault="00B12159">
      <w:pPr>
        <w:pStyle w:val="ConsPlusNormal"/>
        <w:spacing w:before="220"/>
        <w:ind w:firstLine="540"/>
        <w:jc w:val="both"/>
      </w:pPr>
      <w:r>
        <w:t xml:space="preserve">2. </w:t>
      </w:r>
      <w:hyperlink r:id="rId1109" w:history="1">
        <w:r>
          <w:rPr>
            <w:color w:val="0000FF"/>
          </w:rPr>
          <w:t>19.20.21.100</w:t>
        </w:r>
      </w:hyperlink>
      <w:r>
        <w:t xml:space="preserve"> = </w:t>
      </w:r>
      <w:hyperlink r:id="rId1110" w:history="1">
        <w:r>
          <w:rPr>
            <w:color w:val="0000FF"/>
          </w:rPr>
          <w:t>19.20.21.110</w:t>
        </w:r>
      </w:hyperlink>
      <w:r>
        <w:t xml:space="preserve"> + </w:t>
      </w:r>
      <w:hyperlink r:id="rId1111" w:history="1">
        <w:r>
          <w:rPr>
            <w:color w:val="0000FF"/>
          </w:rPr>
          <w:t>19.20.21.120</w:t>
        </w:r>
      </w:hyperlink>
      <w:r>
        <w:t xml:space="preserve"> + </w:t>
      </w:r>
      <w:hyperlink r:id="rId1112" w:history="1">
        <w:r>
          <w:rPr>
            <w:color w:val="0000FF"/>
          </w:rPr>
          <w:t>19.20.21.130</w:t>
        </w:r>
      </w:hyperlink>
      <w:r>
        <w:t xml:space="preserve"> + </w:t>
      </w:r>
      <w:hyperlink r:id="rId1113" w:history="1">
        <w:r>
          <w:rPr>
            <w:color w:val="0000FF"/>
          </w:rPr>
          <w:t>19.20.21.140</w:t>
        </w:r>
      </w:hyperlink>
      <w:r>
        <w:t>.</w:t>
      </w: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right"/>
        <w:outlineLvl w:val="1"/>
      </w:pPr>
      <w:r>
        <w:t>Приложение N 3</w:t>
      </w:r>
    </w:p>
    <w:p w:rsidR="00B12159" w:rsidRDefault="00B12159">
      <w:pPr>
        <w:pStyle w:val="ConsPlusNormal"/>
        <w:jc w:val="right"/>
      </w:pPr>
      <w:r>
        <w:t>к Указаниям по заполнению форм</w:t>
      </w:r>
    </w:p>
    <w:p w:rsidR="00B12159" w:rsidRDefault="00B12159">
      <w:pPr>
        <w:pStyle w:val="ConsPlusNormal"/>
        <w:jc w:val="right"/>
      </w:pPr>
      <w:r>
        <w:t>федерального статистического</w:t>
      </w:r>
    </w:p>
    <w:p w:rsidR="00B12159" w:rsidRDefault="00B12159">
      <w:pPr>
        <w:pStyle w:val="ConsPlusNormal"/>
        <w:jc w:val="right"/>
      </w:pPr>
      <w:r>
        <w:t>наблюдения N П-1 "Сведения</w:t>
      </w:r>
    </w:p>
    <w:p w:rsidR="00B12159" w:rsidRDefault="00B12159">
      <w:pPr>
        <w:pStyle w:val="ConsPlusNormal"/>
        <w:jc w:val="right"/>
      </w:pPr>
      <w:r>
        <w:t>о производстве и отгрузке</w:t>
      </w:r>
    </w:p>
    <w:p w:rsidR="00B12159" w:rsidRDefault="00B12159">
      <w:pPr>
        <w:pStyle w:val="ConsPlusNormal"/>
        <w:jc w:val="right"/>
      </w:pPr>
      <w:r>
        <w:t>товаров и услуг", N П-2 "Сведения</w:t>
      </w:r>
    </w:p>
    <w:p w:rsidR="00B12159" w:rsidRDefault="00B12159">
      <w:pPr>
        <w:pStyle w:val="ConsPlusNormal"/>
        <w:jc w:val="right"/>
      </w:pPr>
      <w:r>
        <w:t>об инвестициях в нефинансовые</w:t>
      </w:r>
    </w:p>
    <w:p w:rsidR="00B12159" w:rsidRDefault="00B12159">
      <w:pPr>
        <w:pStyle w:val="ConsPlusNormal"/>
        <w:jc w:val="right"/>
      </w:pPr>
      <w:r>
        <w:t>активы", N П-3 "Сведения</w:t>
      </w:r>
    </w:p>
    <w:p w:rsidR="00B12159" w:rsidRDefault="00B12159">
      <w:pPr>
        <w:pStyle w:val="ConsPlusNormal"/>
        <w:jc w:val="right"/>
      </w:pPr>
      <w:r>
        <w:t>о финансовом состоянии</w:t>
      </w:r>
    </w:p>
    <w:p w:rsidR="00B12159" w:rsidRDefault="00B12159">
      <w:pPr>
        <w:pStyle w:val="ConsPlusNormal"/>
        <w:jc w:val="right"/>
      </w:pPr>
      <w:r>
        <w:t>организации", N П-4 "Сведения</w:t>
      </w:r>
    </w:p>
    <w:p w:rsidR="00B12159" w:rsidRDefault="00B12159">
      <w:pPr>
        <w:pStyle w:val="ConsPlusNormal"/>
        <w:jc w:val="right"/>
      </w:pPr>
      <w:r>
        <w:t>о численности и заработной плате</w:t>
      </w:r>
    </w:p>
    <w:p w:rsidR="00B12159" w:rsidRDefault="00B12159">
      <w:pPr>
        <w:pStyle w:val="ConsPlusNormal"/>
        <w:jc w:val="right"/>
      </w:pPr>
      <w:r>
        <w:t>работников", N П-5(м) "Основные</w:t>
      </w:r>
    </w:p>
    <w:p w:rsidR="00B12159" w:rsidRDefault="00B12159">
      <w:pPr>
        <w:pStyle w:val="ConsPlusNormal"/>
        <w:jc w:val="right"/>
      </w:pPr>
      <w:r>
        <w:t>сведения о деятельности</w:t>
      </w:r>
    </w:p>
    <w:p w:rsidR="00B12159" w:rsidRDefault="00B12159">
      <w:pPr>
        <w:pStyle w:val="ConsPlusNormal"/>
        <w:jc w:val="right"/>
      </w:pPr>
      <w:r>
        <w:t>организации", утвержденным</w:t>
      </w:r>
    </w:p>
    <w:p w:rsidR="00B12159" w:rsidRDefault="00B12159">
      <w:pPr>
        <w:pStyle w:val="ConsPlusNormal"/>
        <w:jc w:val="right"/>
      </w:pPr>
      <w:r>
        <w:t>Приказом Росстата</w:t>
      </w:r>
    </w:p>
    <w:p w:rsidR="00B12159" w:rsidRDefault="00B12159">
      <w:pPr>
        <w:pStyle w:val="ConsPlusNormal"/>
        <w:jc w:val="right"/>
      </w:pPr>
      <w:r>
        <w:t>от 22.11.2017 N 772</w:t>
      </w:r>
    </w:p>
    <w:p w:rsidR="00B12159" w:rsidRDefault="00B12159">
      <w:pPr>
        <w:pStyle w:val="ConsPlusNormal"/>
        <w:jc w:val="both"/>
      </w:pPr>
    </w:p>
    <w:p w:rsidR="00B12159" w:rsidRDefault="00B12159">
      <w:pPr>
        <w:pStyle w:val="ConsPlusTitle"/>
        <w:jc w:val="center"/>
        <w:outlineLvl w:val="2"/>
      </w:pPr>
      <w:r>
        <w:t>I. Переводные коэффициенты для определения массы (веса)</w:t>
      </w:r>
    </w:p>
    <w:p w:rsidR="00B12159" w:rsidRDefault="00B12159">
      <w:pPr>
        <w:pStyle w:val="ConsPlusTitle"/>
        <w:jc w:val="center"/>
      </w:pPr>
      <w:r>
        <w:t>объемных грузов</w:t>
      </w:r>
    </w:p>
    <w:p w:rsidR="00B12159" w:rsidRDefault="00B12159">
      <w:pPr>
        <w:pStyle w:val="ConsPlusNormal"/>
        <w:jc w:val="both"/>
      </w:pPr>
    </w:p>
    <w:p w:rsidR="00B12159" w:rsidRDefault="00B12159">
      <w:pPr>
        <w:pStyle w:val="ConsPlusNormal"/>
        <w:jc w:val="right"/>
        <w:outlineLvl w:val="3"/>
      </w:pPr>
      <w:r>
        <w:t>Таблица 1</w:t>
      </w:r>
    </w:p>
    <w:p w:rsidR="00B12159" w:rsidRDefault="00B12159">
      <w:pPr>
        <w:pStyle w:val="ConsPlusNormal"/>
        <w:jc w:val="both"/>
      </w:pPr>
    </w:p>
    <w:p w:rsidR="00B12159" w:rsidRDefault="00B12159">
      <w:pPr>
        <w:pStyle w:val="ConsPlusTitle"/>
        <w:jc w:val="center"/>
      </w:pPr>
      <w:bookmarkStart w:id="80" w:name="P1996"/>
      <w:bookmarkEnd w:id="80"/>
      <w:r>
        <w:lastRenderedPageBreak/>
        <w:t>Коэффициенты соотношений массы объемных грузов</w:t>
      </w:r>
    </w:p>
    <w:p w:rsidR="00B12159" w:rsidRDefault="00B12159">
      <w:pPr>
        <w:pStyle w:val="ConsPlusTitle"/>
        <w:jc w:val="center"/>
      </w:pPr>
      <w:r>
        <w:t>(плотность вещества)</w:t>
      </w:r>
    </w:p>
    <w:p w:rsidR="00B12159" w:rsidRDefault="00B121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381"/>
      </w:tblGrid>
      <w:tr w:rsidR="00B12159">
        <w:tc>
          <w:tcPr>
            <w:tcW w:w="567" w:type="dxa"/>
          </w:tcPr>
          <w:p w:rsidR="00B12159" w:rsidRDefault="00B12159">
            <w:pPr>
              <w:pStyle w:val="ConsPlusNormal"/>
              <w:jc w:val="center"/>
            </w:pPr>
            <w:r>
              <w:t>N п/п</w:t>
            </w:r>
          </w:p>
        </w:tc>
        <w:tc>
          <w:tcPr>
            <w:tcW w:w="6123" w:type="dxa"/>
          </w:tcPr>
          <w:p w:rsidR="00B12159" w:rsidRDefault="00B12159">
            <w:pPr>
              <w:pStyle w:val="ConsPlusNormal"/>
              <w:jc w:val="center"/>
            </w:pPr>
            <w:r>
              <w:t>Наименование груза</w:t>
            </w:r>
          </w:p>
        </w:tc>
        <w:tc>
          <w:tcPr>
            <w:tcW w:w="2381" w:type="dxa"/>
          </w:tcPr>
          <w:p w:rsidR="00B12159" w:rsidRDefault="00B12159">
            <w:pPr>
              <w:pStyle w:val="ConsPlusNormal"/>
              <w:jc w:val="center"/>
            </w:pPr>
            <w:r>
              <w:t>Коэффициенты соотношений (т/м3)</w:t>
            </w:r>
          </w:p>
        </w:tc>
      </w:tr>
      <w:tr w:rsidR="00B12159">
        <w:tc>
          <w:tcPr>
            <w:tcW w:w="567" w:type="dxa"/>
          </w:tcPr>
          <w:p w:rsidR="00B12159" w:rsidRDefault="00B12159">
            <w:pPr>
              <w:pStyle w:val="ConsPlusNormal"/>
            </w:pPr>
            <w:r>
              <w:t>1</w:t>
            </w:r>
          </w:p>
        </w:tc>
        <w:tc>
          <w:tcPr>
            <w:tcW w:w="6123" w:type="dxa"/>
          </w:tcPr>
          <w:p w:rsidR="00B12159" w:rsidRDefault="00B12159">
            <w:pPr>
              <w:pStyle w:val="ConsPlusNormal"/>
            </w:pPr>
            <w:r>
              <w:t>Цемент россыпью</w:t>
            </w:r>
          </w:p>
        </w:tc>
        <w:tc>
          <w:tcPr>
            <w:tcW w:w="2381" w:type="dxa"/>
          </w:tcPr>
          <w:p w:rsidR="00B12159" w:rsidRDefault="00B12159">
            <w:pPr>
              <w:pStyle w:val="ConsPlusNormal"/>
              <w:jc w:val="center"/>
            </w:pPr>
            <w:r>
              <w:t>1,35</w:t>
            </w:r>
          </w:p>
        </w:tc>
      </w:tr>
      <w:tr w:rsidR="00B12159">
        <w:tc>
          <w:tcPr>
            <w:tcW w:w="567" w:type="dxa"/>
          </w:tcPr>
          <w:p w:rsidR="00B12159" w:rsidRDefault="00B12159">
            <w:pPr>
              <w:pStyle w:val="ConsPlusNormal"/>
            </w:pPr>
            <w:r>
              <w:t>2</w:t>
            </w:r>
          </w:p>
        </w:tc>
        <w:tc>
          <w:tcPr>
            <w:tcW w:w="6123" w:type="dxa"/>
          </w:tcPr>
          <w:p w:rsidR="00B12159" w:rsidRDefault="00B12159">
            <w:pPr>
              <w:pStyle w:val="ConsPlusNormal"/>
            </w:pPr>
            <w:r>
              <w:t>Бетон и строительные растворы</w:t>
            </w:r>
          </w:p>
        </w:tc>
        <w:tc>
          <w:tcPr>
            <w:tcW w:w="2381" w:type="dxa"/>
          </w:tcPr>
          <w:p w:rsidR="00B12159" w:rsidRDefault="00B12159">
            <w:pPr>
              <w:pStyle w:val="ConsPlusNormal"/>
              <w:jc w:val="center"/>
            </w:pPr>
            <w:r>
              <w:t>1,2</w:t>
            </w:r>
          </w:p>
        </w:tc>
      </w:tr>
      <w:tr w:rsidR="00B12159">
        <w:tc>
          <w:tcPr>
            <w:tcW w:w="567" w:type="dxa"/>
          </w:tcPr>
          <w:p w:rsidR="00B12159" w:rsidRDefault="00B12159">
            <w:pPr>
              <w:pStyle w:val="ConsPlusNormal"/>
            </w:pPr>
            <w:r>
              <w:t>3</w:t>
            </w:r>
          </w:p>
        </w:tc>
        <w:tc>
          <w:tcPr>
            <w:tcW w:w="6123" w:type="dxa"/>
          </w:tcPr>
          <w:p w:rsidR="00B12159" w:rsidRDefault="00B12159">
            <w:pPr>
              <w:pStyle w:val="ConsPlusNormal"/>
            </w:pPr>
            <w:r>
              <w:t>Бензин</w:t>
            </w:r>
          </w:p>
        </w:tc>
        <w:tc>
          <w:tcPr>
            <w:tcW w:w="2381" w:type="dxa"/>
          </w:tcPr>
          <w:p w:rsidR="00B12159" w:rsidRDefault="00B12159">
            <w:pPr>
              <w:pStyle w:val="ConsPlusNormal"/>
              <w:jc w:val="center"/>
            </w:pPr>
            <w:r>
              <w:t>0,7</w:t>
            </w:r>
          </w:p>
        </w:tc>
      </w:tr>
      <w:tr w:rsidR="00B12159">
        <w:tc>
          <w:tcPr>
            <w:tcW w:w="567" w:type="dxa"/>
          </w:tcPr>
          <w:p w:rsidR="00B12159" w:rsidRDefault="00B12159">
            <w:pPr>
              <w:pStyle w:val="ConsPlusNormal"/>
            </w:pPr>
            <w:r>
              <w:t>4</w:t>
            </w:r>
          </w:p>
        </w:tc>
        <w:tc>
          <w:tcPr>
            <w:tcW w:w="6123" w:type="dxa"/>
          </w:tcPr>
          <w:p w:rsidR="00B12159" w:rsidRDefault="00B12159">
            <w:pPr>
              <w:pStyle w:val="ConsPlusNormal"/>
            </w:pPr>
            <w:r>
              <w:t>Нефть</w:t>
            </w:r>
          </w:p>
        </w:tc>
        <w:tc>
          <w:tcPr>
            <w:tcW w:w="2381" w:type="dxa"/>
          </w:tcPr>
          <w:p w:rsidR="00B12159" w:rsidRDefault="00B12159">
            <w:pPr>
              <w:pStyle w:val="ConsPlusNormal"/>
              <w:jc w:val="center"/>
            </w:pPr>
            <w:r>
              <w:t>0,8</w:t>
            </w:r>
          </w:p>
        </w:tc>
      </w:tr>
      <w:tr w:rsidR="00B12159">
        <w:tc>
          <w:tcPr>
            <w:tcW w:w="567" w:type="dxa"/>
          </w:tcPr>
          <w:p w:rsidR="00B12159" w:rsidRDefault="00B12159">
            <w:pPr>
              <w:pStyle w:val="ConsPlusNormal"/>
            </w:pPr>
            <w:r>
              <w:t>5</w:t>
            </w:r>
          </w:p>
        </w:tc>
        <w:tc>
          <w:tcPr>
            <w:tcW w:w="6123" w:type="dxa"/>
          </w:tcPr>
          <w:p w:rsidR="00B12159" w:rsidRDefault="00B12159">
            <w:pPr>
              <w:pStyle w:val="ConsPlusNormal"/>
            </w:pPr>
            <w:r>
              <w:t>Спирт</w:t>
            </w:r>
          </w:p>
        </w:tc>
        <w:tc>
          <w:tcPr>
            <w:tcW w:w="2381" w:type="dxa"/>
          </w:tcPr>
          <w:p w:rsidR="00B12159" w:rsidRDefault="00B12159">
            <w:pPr>
              <w:pStyle w:val="ConsPlusNormal"/>
              <w:jc w:val="center"/>
            </w:pPr>
            <w:r>
              <w:t>0,79</w:t>
            </w:r>
          </w:p>
        </w:tc>
      </w:tr>
      <w:tr w:rsidR="00B12159">
        <w:tc>
          <w:tcPr>
            <w:tcW w:w="567" w:type="dxa"/>
          </w:tcPr>
          <w:p w:rsidR="00B12159" w:rsidRDefault="00B12159">
            <w:pPr>
              <w:pStyle w:val="ConsPlusNormal"/>
            </w:pPr>
            <w:r>
              <w:t>6</w:t>
            </w:r>
          </w:p>
        </w:tc>
        <w:tc>
          <w:tcPr>
            <w:tcW w:w="6123" w:type="dxa"/>
          </w:tcPr>
          <w:p w:rsidR="00B12159" w:rsidRDefault="00B12159">
            <w:pPr>
              <w:pStyle w:val="ConsPlusNormal"/>
            </w:pPr>
            <w:r>
              <w:t>Вода</w:t>
            </w:r>
          </w:p>
        </w:tc>
        <w:tc>
          <w:tcPr>
            <w:tcW w:w="2381" w:type="dxa"/>
          </w:tcPr>
          <w:p w:rsidR="00B12159" w:rsidRDefault="00B12159">
            <w:pPr>
              <w:pStyle w:val="ConsPlusNormal"/>
              <w:jc w:val="center"/>
            </w:pPr>
            <w:r>
              <w:t>1,0</w:t>
            </w:r>
          </w:p>
        </w:tc>
      </w:tr>
      <w:tr w:rsidR="00B12159">
        <w:tc>
          <w:tcPr>
            <w:tcW w:w="567" w:type="dxa"/>
          </w:tcPr>
          <w:p w:rsidR="00B12159" w:rsidRDefault="00B12159">
            <w:pPr>
              <w:pStyle w:val="ConsPlusNormal"/>
            </w:pPr>
            <w:r>
              <w:t>7</w:t>
            </w:r>
          </w:p>
        </w:tc>
        <w:tc>
          <w:tcPr>
            <w:tcW w:w="6123" w:type="dxa"/>
          </w:tcPr>
          <w:p w:rsidR="00B12159" w:rsidRDefault="00B12159">
            <w:pPr>
              <w:pStyle w:val="ConsPlusNormal"/>
            </w:pPr>
            <w:r>
              <w:t>Молоко, пиво и другие пищевые продукты</w:t>
            </w:r>
          </w:p>
        </w:tc>
        <w:tc>
          <w:tcPr>
            <w:tcW w:w="2381" w:type="dxa"/>
          </w:tcPr>
          <w:p w:rsidR="00B12159" w:rsidRDefault="00B12159">
            <w:pPr>
              <w:pStyle w:val="ConsPlusNormal"/>
              <w:jc w:val="center"/>
            </w:pPr>
            <w:r>
              <w:t>1,0</w:t>
            </w:r>
          </w:p>
        </w:tc>
      </w:tr>
    </w:tbl>
    <w:p w:rsidR="00B12159" w:rsidRDefault="00B12159">
      <w:pPr>
        <w:pStyle w:val="ConsPlusNormal"/>
        <w:jc w:val="both"/>
      </w:pPr>
    </w:p>
    <w:p w:rsidR="00B12159" w:rsidRDefault="00B12159">
      <w:pPr>
        <w:pStyle w:val="ConsPlusNormal"/>
        <w:jc w:val="right"/>
        <w:outlineLvl w:val="3"/>
      </w:pPr>
      <w:r>
        <w:t>Таблица 2</w:t>
      </w:r>
    </w:p>
    <w:p w:rsidR="00B12159" w:rsidRDefault="00B12159">
      <w:pPr>
        <w:pStyle w:val="ConsPlusNormal"/>
        <w:jc w:val="both"/>
      </w:pPr>
    </w:p>
    <w:p w:rsidR="00B12159" w:rsidRDefault="00B12159">
      <w:pPr>
        <w:pStyle w:val="ConsPlusTitle"/>
        <w:jc w:val="center"/>
      </w:pPr>
      <w:bookmarkStart w:id="81" w:name="P2026"/>
      <w:bookmarkEnd w:id="81"/>
      <w:r>
        <w:t>Примерные весовые выражения объемных грузов,</w:t>
      </w:r>
    </w:p>
    <w:p w:rsidR="00B12159" w:rsidRDefault="00B12159">
      <w:pPr>
        <w:pStyle w:val="ConsPlusTitle"/>
        <w:jc w:val="center"/>
      </w:pPr>
      <w:r>
        <w:t>перевозимых автотранспортом</w:t>
      </w:r>
    </w:p>
    <w:p w:rsidR="00B12159" w:rsidRDefault="00B121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72"/>
        <w:gridCol w:w="1616"/>
        <w:gridCol w:w="1616"/>
      </w:tblGrid>
      <w:tr w:rsidR="00B12159">
        <w:tc>
          <w:tcPr>
            <w:tcW w:w="567" w:type="dxa"/>
          </w:tcPr>
          <w:p w:rsidR="00B12159" w:rsidRDefault="00B12159">
            <w:pPr>
              <w:pStyle w:val="ConsPlusNormal"/>
              <w:jc w:val="center"/>
            </w:pPr>
            <w:r>
              <w:t>N п/п</w:t>
            </w:r>
          </w:p>
        </w:tc>
        <w:tc>
          <w:tcPr>
            <w:tcW w:w="5272" w:type="dxa"/>
          </w:tcPr>
          <w:p w:rsidR="00B12159" w:rsidRDefault="00B12159">
            <w:pPr>
              <w:pStyle w:val="ConsPlusNormal"/>
              <w:jc w:val="center"/>
            </w:pPr>
            <w:r>
              <w:t>Наименование материалов</w:t>
            </w:r>
          </w:p>
        </w:tc>
        <w:tc>
          <w:tcPr>
            <w:tcW w:w="1616" w:type="dxa"/>
          </w:tcPr>
          <w:p w:rsidR="00B12159" w:rsidRDefault="00B12159">
            <w:pPr>
              <w:pStyle w:val="ConsPlusNormal"/>
              <w:jc w:val="center"/>
            </w:pPr>
            <w:r>
              <w:t>Измеритель</w:t>
            </w:r>
          </w:p>
        </w:tc>
        <w:tc>
          <w:tcPr>
            <w:tcW w:w="1616" w:type="dxa"/>
          </w:tcPr>
          <w:p w:rsidR="00B12159" w:rsidRDefault="00B12159">
            <w:pPr>
              <w:pStyle w:val="ConsPlusNormal"/>
              <w:jc w:val="center"/>
            </w:pPr>
            <w:r>
              <w:t>Масса, кг</w:t>
            </w:r>
          </w:p>
        </w:tc>
      </w:tr>
      <w:tr w:rsidR="00B12159">
        <w:tc>
          <w:tcPr>
            <w:tcW w:w="567" w:type="dxa"/>
          </w:tcPr>
          <w:p w:rsidR="00B12159" w:rsidRDefault="00B12159">
            <w:pPr>
              <w:pStyle w:val="ConsPlusNormal"/>
            </w:pPr>
            <w:r>
              <w:t>1</w:t>
            </w:r>
          </w:p>
        </w:tc>
        <w:tc>
          <w:tcPr>
            <w:tcW w:w="5272" w:type="dxa"/>
          </w:tcPr>
          <w:p w:rsidR="00B12159" w:rsidRDefault="00B12159">
            <w:pPr>
              <w:pStyle w:val="ConsPlusNormal"/>
            </w:pPr>
            <w:r>
              <w:t>Алебастр в кусках навалом</w:t>
            </w:r>
          </w:p>
        </w:tc>
        <w:tc>
          <w:tcPr>
            <w:tcW w:w="1616" w:type="dxa"/>
          </w:tcPr>
          <w:p w:rsidR="00B12159" w:rsidRDefault="00B12159">
            <w:pPr>
              <w:pStyle w:val="ConsPlusNormal"/>
            </w:pPr>
            <w:r>
              <w:t>1 куб м</w:t>
            </w:r>
          </w:p>
        </w:tc>
        <w:tc>
          <w:tcPr>
            <w:tcW w:w="1616" w:type="dxa"/>
          </w:tcPr>
          <w:p w:rsidR="00B12159" w:rsidRDefault="00B12159">
            <w:pPr>
              <w:pStyle w:val="ConsPlusNormal"/>
            </w:pPr>
            <w:r>
              <w:t>1600</w:t>
            </w:r>
          </w:p>
        </w:tc>
      </w:tr>
      <w:tr w:rsidR="00B12159">
        <w:tc>
          <w:tcPr>
            <w:tcW w:w="567" w:type="dxa"/>
          </w:tcPr>
          <w:p w:rsidR="00B12159" w:rsidRDefault="00B12159">
            <w:pPr>
              <w:pStyle w:val="ConsPlusNormal"/>
            </w:pPr>
            <w:r>
              <w:t>2</w:t>
            </w:r>
          </w:p>
        </w:tc>
        <w:tc>
          <w:tcPr>
            <w:tcW w:w="5272" w:type="dxa"/>
          </w:tcPr>
          <w:p w:rsidR="00B12159" w:rsidRDefault="00B12159">
            <w:pPr>
              <w:pStyle w:val="ConsPlusNormal"/>
            </w:pPr>
            <w:r>
              <w:t>Асфальт в плитках</w:t>
            </w:r>
          </w:p>
        </w:tc>
        <w:tc>
          <w:tcPr>
            <w:tcW w:w="1616" w:type="dxa"/>
          </w:tcPr>
          <w:p w:rsidR="00B12159" w:rsidRDefault="00B12159">
            <w:pPr>
              <w:pStyle w:val="ConsPlusNormal"/>
            </w:pPr>
            <w:r>
              <w:t>1 куб м</w:t>
            </w:r>
          </w:p>
        </w:tc>
        <w:tc>
          <w:tcPr>
            <w:tcW w:w="1616" w:type="dxa"/>
          </w:tcPr>
          <w:p w:rsidR="00B12159" w:rsidRDefault="00B12159">
            <w:pPr>
              <w:pStyle w:val="ConsPlusNormal"/>
            </w:pPr>
            <w:r>
              <w:t>1100</w:t>
            </w:r>
          </w:p>
        </w:tc>
      </w:tr>
      <w:tr w:rsidR="00B12159">
        <w:tc>
          <w:tcPr>
            <w:tcW w:w="567" w:type="dxa"/>
          </w:tcPr>
          <w:p w:rsidR="00B12159" w:rsidRDefault="00B12159">
            <w:pPr>
              <w:pStyle w:val="ConsPlusNormal"/>
            </w:pPr>
            <w:r>
              <w:t>3</w:t>
            </w:r>
          </w:p>
        </w:tc>
        <w:tc>
          <w:tcPr>
            <w:tcW w:w="5272" w:type="dxa"/>
          </w:tcPr>
          <w:p w:rsidR="00B12159" w:rsidRDefault="00B12159">
            <w:pPr>
              <w:pStyle w:val="ConsPlusNormal"/>
            </w:pPr>
            <w:r>
              <w:t>Балки деревянные, бревна, брусья, бруски, горбыли, доски, жерди, пластины, тес разный и обаполы</w:t>
            </w:r>
          </w:p>
        </w:tc>
        <w:tc>
          <w:tcPr>
            <w:tcW w:w="1616" w:type="dxa"/>
          </w:tcPr>
          <w:p w:rsidR="00B12159" w:rsidRDefault="00B12159">
            <w:pPr>
              <w:pStyle w:val="ConsPlusNormal"/>
            </w:pPr>
            <w:r>
              <w:t>1 куб м</w:t>
            </w:r>
          </w:p>
        </w:tc>
        <w:tc>
          <w:tcPr>
            <w:tcW w:w="1616" w:type="dxa"/>
          </w:tcPr>
          <w:p w:rsidR="00B12159" w:rsidRDefault="00B12159">
            <w:pPr>
              <w:pStyle w:val="ConsPlusNormal"/>
            </w:pPr>
            <w:r>
              <w:t>600</w:t>
            </w:r>
          </w:p>
        </w:tc>
      </w:tr>
      <w:tr w:rsidR="00B12159">
        <w:tc>
          <w:tcPr>
            <w:tcW w:w="567" w:type="dxa"/>
          </w:tcPr>
          <w:p w:rsidR="00B12159" w:rsidRDefault="00B12159">
            <w:pPr>
              <w:pStyle w:val="ConsPlusNormal"/>
            </w:pPr>
            <w:r>
              <w:t>4</w:t>
            </w:r>
          </w:p>
        </w:tc>
        <w:tc>
          <w:tcPr>
            <w:tcW w:w="5272" w:type="dxa"/>
          </w:tcPr>
          <w:p w:rsidR="00B12159" w:rsidRDefault="00B12159">
            <w:pPr>
              <w:pStyle w:val="ConsPlusNormal"/>
            </w:pPr>
            <w:r>
              <w:t>Железобетонные изделия в массиве и конструкции</w:t>
            </w:r>
          </w:p>
        </w:tc>
        <w:tc>
          <w:tcPr>
            <w:tcW w:w="1616" w:type="dxa"/>
          </w:tcPr>
          <w:p w:rsidR="00B12159" w:rsidRDefault="00B12159">
            <w:pPr>
              <w:pStyle w:val="ConsPlusNormal"/>
            </w:pPr>
            <w:r>
              <w:t>1 куб м</w:t>
            </w:r>
          </w:p>
        </w:tc>
        <w:tc>
          <w:tcPr>
            <w:tcW w:w="1616" w:type="dxa"/>
          </w:tcPr>
          <w:p w:rsidR="00B12159" w:rsidRDefault="00B12159">
            <w:pPr>
              <w:pStyle w:val="ConsPlusNormal"/>
            </w:pPr>
            <w:r>
              <w:t>2400</w:t>
            </w:r>
          </w:p>
        </w:tc>
      </w:tr>
      <w:tr w:rsidR="00B12159">
        <w:tc>
          <w:tcPr>
            <w:tcW w:w="567" w:type="dxa"/>
          </w:tcPr>
          <w:p w:rsidR="00B12159" w:rsidRDefault="00B12159">
            <w:pPr>
              <w:pStyle w:val="ConsPlusNormal"/>
            </w:pPr>
            <w:r>
              <w:t>5</w:t>
            </w:r>
          </w:p>
        </w:tc>
        <w:tc>
          <w:tcPr>
            <w:tcW w:w="5272" w:type="dxa"/>
          </w:tcPr>
          <w:p w:rsidR="00B12159" w:rsidRDefault="00B12159">
            <w:pPr>
              <w:pStyle w:val="ConsPlusNormal"/>
            </w:pPr>
            <w:r>
              <w:t>Глина гжельская и огнеупорная слежавшаяся</w:t>
            </w:r>
          </w:p>
        </w:tc>
        <w:tc>
          <w:tcPr>
            <w:tcW w:w="1616" w:type="dxa"/>
          </w:tcPr>
          <w:p w:rsidR="00B12159" w:rsidRDefault="00B12159">
            <w:pPr>
              <w:pStyle w:val="ConsPlusNormal"/>
            </w:pPr>
            <w:r>
              <w:t>1 куб м</w:t>
            </w:r>
          </w:p>
        </w:tc>
        <w:tc>
          <w:tcPr>
            <w:tcW w:w="1616" w:type="dxa"/>
          </w:tcPr>
          <w:p w:rsidR="00B12159" w:rsidRDefault="00B12159">
            <w:pPr>
              <w:pStyle w:val="ConsPlusNormal"/>
            </w:pPr>
            <w:r>
              <w:t>1600 - 700</w:t>
            </w:r>
          </w:p>
        </w:tc>
      </w:tr>
      <w:tr w:rsidR="00B12159">
        <w:tc>
          <w:tcPr>
            <w:tcW w:w="567" w:type="dxa"/>
          </w:tcPr>
          <w:p w:rsidR="00B12159" w:rsidRDefault="00B12159">
            <w:pPr>
              <w:pStyle w:val="ConsPlusNormal"/>
            </w:pPr>
            <w:r>
              <w:t>6</w:t>
            </w:r>
          </w:p>
        </w:tc>
        <w:tc>
          <w:tcPr>
            <w:tcW w:w="5272" w:type="dxa"/>
          </w:tcPr>
          <w:p w:rsidR="00B12159" w:rsidRDefault="00B12159">
            <w:pPr>
              <w:pStyle w:val="ConsPlusNormal"/>
            </w:pPr>
            <w:r>
              <w:t>Глина простая слежавшаяся</w:t>
            </w:r>
          </w:p>
        </w:tc>
        <w:tc>
          <w:tcPr>
            <w:tcW w:w="1616" w:type="dxa"/>
          </w:tcPr>
          <w:p w:rsidR="00B12159" w:rsidRDefault="00B12159">
            <w:pPr>
              <w:pStyle w:val="ConsPlusNormal"/>
            </w:pPr>
            <w:r>
              <w:t>1 куб м</w:t>
            </w:r>
          </w:p>
        </w:tc>
        <w:tc>
          <w:tcPr>
            <w:tcW w:w="1616" w:type="dxa"/>
          </w:tcPr>
          <w:p w:rsidR="00B12159" w:rsidRDefault="00B12159">
            <w:pPr>
              <w:pStyle w:val="ConsPlusNormal"/>
            </w:pPr>
            <w:r>
              <w:t>1450 - 600</w:t>
            </w:r>
          </w:p>
        </w:tc>
      </w:tr>
      <w:tr w:rsidR="00B12159">
        <w:tc>
          <w:tcPr>
            <w:tcW w:w="567" w:type="dxa"/>
          </w:tcPr>
          <w:p w:rsidR="00B12159" w:rsidRDefault="00B12159">
            <w:pPr>
              <w:pStyle w:val="ConsPlusNormal"/>
            </w:pPr>
            <w:r>
              <w:t>7</w:t>
            </w:r>
          </w:p>
        </w:tc>
        <w:tc>
          <w:tcPr>
            <w:tcW w:w="5272" w:type="dxa"/>
          </w:tcPr>
          <w:p w:rsidR="00B12159" w:rsidRDefault="00B12159">
            <w:pPr>
              <w:pStyle w:val="ConsPlusNormal"/>
            </w:pPr>
            <w:r>
              <w:t>Гравий и щебень твердый навалом</w:t>
            </w:r>
          </w:p>
        </w:tc>
        <w:tc>
          <w:tcPr>
            <w:tcW w:w="1616" w:type="dxa"/>
          </w:tcPr>
          <w:p w:rsidR="00B12159" w:rsidRDefault="00B12159">
            <w:pPr>
              <w:pStyle w:val="ConsPlusNormal"/>
            </w:pPr>
            <w:r>
              <w:t>1 куб м</w:t>
            </w:r>
          </w:p>
        </w:tc>
        <w:tc>
          <w:tcPr>
            <w:tcW w:w="1616" w:type="dxa"/>
          </w:tcPr>
          <w:p w:rsidR="00B12159" w:rsidRDefault="00B12159">
            <w:pPr>
              <w:pStyle w:val="ConsPlusNormal"/>
            </w:pPr>
            <w:r>
              <w:t>1700 - 800</w:t>
            </w:r>
          </w:p>
        </w:tc>
      </w:tr>
      <w:tr w:rsidR="00B12159">
        <w:tc>
          <w:tcPr>
            <w:tcW w:w="567" w:type="dxa"/>
          </w:tcPr>
          <w:p w:rsidR="00B12159" w:rsidRDefault="00B12159">
            <w:pPr>
              <w:pStyle w:val="ConsPlusNormal"/>
            </w:pPr>
            <w:r>
              <w:t>8</w:t>
            </w:r>
          </w:p>
        </w:tc>
        <w:tc>
          <w:tcPr>
            <w:tcW w:w="5272" w:type="dxa"/>
          </w:tcPr>
          <w:p w:rsidR="00B12159" w:rsidRDefault="00B12159">
            <w:pPr>
              <w:pStyle w:val="ConsPlusNormal"/>
            </w:pPr>
            <w:r>
              <w:t>Дрова хвойно-березовые</w:t>
            </w:r>
          </w:p>
        </w:tc>
        <w:tc>
          <w:tcPr>
            <w:tcW w:w="1616" w:type="dxa"/>
          </w:tcPr>
          <w:p w:rsidR="00B12159" w:rsidRDefault="00B12159">
            <w:pPr>
              <w:pStyle w:val="ConsPlusNormal"/>
            </w:pPr>
            <w:r>
              <w:t>1 куб м</w:t>
            </w:r>
          </w:p>
        </w:tc>
        <w:tc>
          <w:tcPr>
            <w:tcW w:w="1616" w:type="dxa"/>
          </w:tcPr>
          <w:p w:rsidR="00B12159" w:rsidRDefault="00B12159">
            <w:pPr>
              <w:pStyle w:val="ConsPlusNormal"/>
            </w:pPr>
            <w:r>
              <w:t>400 - 600</w:t>
            </w:r>
          </w:p>
        </w:tc>
      </w:tr>
      <w:tr w:rsidR="00B12159">
        <w:tc>
          <w:tcPr>
            <w:tcW w:w="567" w:type="dxa"/>
          </w:tcPr>
          <w:p w:rsidR="00B12159" w:rsidRDefault="00B12159">
            <w:pPr>
              <w:pStyle w:val="ConsPlusNormal"/>
            </w:pPr>
            <w:r>
              <w:t>9</w:t>
            </w:r>
          </w:p>
        </w:tc>
        <w:tc>
          <w:tcPr>
            <w:tcW w:w="5272" w:type="dxa"/>
          </w:tcPr>
          <w:p w:rsidR="00B12159" w:rsidRDefault="00B12159">
            <w:pPr>
              <w:pStyle w:val="ConsPlusNormal"/>
            </w:pPr>
            <w:r>
              <w:t>Известь негашеная комовая навалом</w:t>
            </w:r>
          </w:p>
        </w:tc>
        <w:tc>
          <w:tcPr>
            <w:tcW w:w="1616" w:type="dxa"/>
          </w:tcPr>
          <w:p w:rsidR="00B12159" w:rsidRDefault="00B12159">
            <w:pPr>
              <w:pStyle w:val="ConsPlusNormal"/>
            </w:pPr>
            <w:r>
              <w:t>1 куб м</w:t>
            </w:r>
          </w:p>
        </w:tc>
        <w:tc>
          <w:tcPr>
            <w:tcW w:w="1616" w:type="dxa"/>
          </w:tcPr>
          <w:p w:rsidR="00B12159" w:rsidRDefault="00B12159">
            <w:pPr>
              <w:pStyle w:val="ConsPlusNormal"/>
            </w:pPr>
            <w:r>
              <w:t>900 - 1100</w:t>
            </w:r>
          </w:p>
        </w:tc>
      </w:tr>
      <w:tr w:rsidR="00B12159">
        <w:tc>
          <w:tcPr>
            <w:tcW w:w="567" w:type="dxa"/>
          </w:tcPr>
          <w:p w:rsidR="00B12159" w:rsidRDefault="00B12159">
            <w:pPr>
              <w:pStyle w:val="ConsPlusNormal"/>
            </w:pPr>
            <w:r>
              <w:t>10</w:t>
            </w:r>
          </w:p>
        </w:tc>
        <w:tc>
          <w:tcPr>
            <w:tcW w:w="5272" w:type="dxa"/>
          </w:tcPr>
          <w:p w:rsidR="00B12159" w:rsidRDefault="00B12159">
            <w:pPr>
              <w:pStyle w:val="ConsPlusNormal"/>
            </w:pPr>
            <w:r>
              <w:t>Известь гашеная в порошке</w:t>
            </w:r>
          </w:p>
        </w:tc>
        <w:tc>
          <w:tcPr>
            <w:tcW w:w="1616" w:type="dxa"/>
          </w:tcPr>
          <w:p w:rsidR="00B12159" w:rsidRDefault="00B12159">
            <w:pPr>
              <w:pStyle w:val="ConsPlusNormal"/>
            </w:pPr>
            <w:r>
              <w:t>1 куб м</w:t>
            </w:r>
          </w:p>
        </w:tc>
        <w:tc>
          <w:tcPr>
            <w:tcW w:w="1616" w:type="dxa"/>
          </w:tcPr>
          <w:p w:rsidR="00B12159" w:rsidRDefault="00B12159">
            <w:pPr>
              <w:pStyle w:val="ConsPlusNormal"/>
            </w:pPr>
            <w:r>
              <w:t>500 - 600</w:t>
            </w:r>
          </w:p>
        </w:tc>
      </w:tr>
      <w:tr w:rsidR="00B12159">
        <w:tc>
          <w:tcPr>
            <w:tcW w:w="567" w:type="dxa"/>
          </w:tcPr>
          <w:p w:rsidR="00B12159" w:rsidRDefault="00B12159">
            <w:pPr>
              <w:pStyle w:val="ConsPlusNormal"/>
            </w:pPr>
            <w:r>
              <w:t>11</w:t>
            </w:r>
          </w:p>
        </w:tc>
        <w:tc>
          <w:tcPr>
            <w:tcW w:w="5272" w:type="dxa"/>
          </w:tcPr>
          <w:p w:rsidR="00B12159" w:rsidRDefault="00B12159">
            <w:pPr>
              <w:pStyle w:val="ConsPlusNormal"/>
            </w:pPr>
            <w:r>
              <w:t>Камень булыжный и бутовый в штабеле</w:t>
            </w:r>
          </w:p>
        </w:tc>
        <w:tc>
          <w:tcPr>
            <w:tcW w:w="1616" w:type="dxa"/>
          </w:tcPr>
          <w:p w:rsidR="00B12159" w:rsidRDefault="00B12159">
            <w:pPr>
              <w:pStyle w:val="ConsPlusNormal"/>
            </w:pPr>
            <w:r>
              <w:t>1 куб м</w:t>
            </w:r>
          </w:p>
        </w:tc>
        <w:tc>
          <w:tcPr>
            <w:tcW w:w="1616" w:type="dxa"/>
          </w:tcPr>
          <w:p w:rsidR="00B12159" w:rsidRDefault="00B12159">
            <w:pPr>
              <w:pStyle w:val="ConsPlusNormal"/>
            </w:pPr>
            <w:r>
              <w:t>1800</w:t>
            </w:r>
          </w:p>
        </w:tc>
      </w:tr>
      <w:tr w:rsidR="00B12159">
        <w:tc>
          <w:tcPr>
            <w:tcW w:w="567" w:type="dxa"/>
          </w:tcPr>
          <w:p w:rsidR="00B12159" w:rsidRDefault="00B12159">
            <w:pPr>
              <w:pStyle w:val="ConsPlusNormal"/>
            </w:pPr>
            <w:r>
              <w:t>12</w:t>
            </w:r>
          </w:p>
        </w:tc>
        <w:tc>
          <w:tcPr>
            <w:tcW w:w="5272" w:type="dxa"/>
          </w:tcPr>
          <w:p w:rsidR="00B12159" w:rsidRDefault="00B12159">
            <w:pPr>
              <w:pStyle w:val="ConsPlusNormal"/>
            </w:pPr>
            <w:r>
              <w:t>Кирпич обожженный стандартный красный</w:t>
            </w:r>
          </w:p>
        </w:tc>
        <w:tc>
          <w:tcPr>
            <w:tcW w:w="1616" w:type="dxa"/>
          </w:tcPr>
          <w:p w:rsidR="00B12159" w:rsidRDefault="00B12159">
            <w:pPr>
              <w:pStyle w:val="ConsPlusNormal"/>
            </w:pPr>
            <w:r>
              <w:t>1000 шт</w:t>
            </w:r>
          </w:p>
        </w:tc>
        <w:tc>
          <w:tcPr>
            <w:tcW w:w="1616" w:type="dxa"/>
          </w:tcPr>
          <w:p w:rsidR="00B12159" w:rsidRDefault="00B12159">
            <w:pPr>
              <w:pStyle w:val="ConsPlusNormal"/>
            </w:pPr>
            <w:r>
              <w:t>3350 - 3750</w:t>
            </w:r>
          </w:p>
        </w:tc>
      </w:tr>
      <w:tr w:rsidR="00B12159">
        <w:tc>
          <w:tcPr>
            <w:tcW w:w="567" w:type="dxa"/>
          </w:tcPr>
          <w:p w:rsidR="00B12159" w:rsidRDefault="00B12159">
            <w:pPr>
              <w:pStyle w:val="ConsPlusNormal"/>
            </w:pPr>
            <w:r>
              <w:t>13</w:t>
            </w:r>
          </w:p>
        </w:tc>
        <w:tc>
          <w:tcPr>
            <w:tcW w:w="5272" w:type="dxa"/>
          </w:tcPr>
          <w:p w:rsidR="00B12159" w:rsidRDefault="00B12159">
            <w:pPr>
              <w:pStyle w:val="ConsPlusNormal"/>
            </w:pPr>
            <w:r>
              <w:t>Мел в кулях и мешках</w:t>
            </w:r>
          </w:p>
        </w:tc>
        <w:tc>
          <w:tcPr>
            <w:tcW w:w="1616" w:type="dxa"/>
          </w:tcPr>
          <w:p w:rsidR="00B12159" w:rsidRDefault="00B12159">
            <w:pPr>
              <w:pStyle w:val="ConsPlusNormal"/>
            </w:pPr>
            <w:r>
              <w:t>1 куб м</w:t>
            </w:r>
          </w:p>
        </w:tc>
        <w:tc>
          <w:tcPr>
            <w:tcW w:w="1616" w:type="dxa"/>
          </w:tcPr>
          <w:p w:rsidR="00B12159" w:rsidRDefault="00B12159">
            <w:pPr>
              <w:pStyle w:val="ConsPlusNormal"/>
            </w:pPr>
            <w:r>
              <w:t>1200</w:t>
            </w:r>
          </w:p>
        </w:tc>
      </w:tr>
      <w:tr w:rsidR="00B12159">
        <w:tc>
          <w:tcPr>
            <w:tcW w:w="567" w:type="dxa"/>
          </w:tcPr>
          <w:p w:rsidR="00B12159" w:rsidRDefault="00B12159">
            <w:pPr>
              <w:pStyle w:val="ConsPlusNormal"/>
            </w:pPr>
            <w:r>
              <w:t>14</w:t>
            </w:r>
          </w:p>
        </w:tc>
        <w:tc>
          <w:tcPr>
            <w:tcW w:w="5272" w:type="dxa"/>
          </w:tcPr>
          <w:p w:rsidR="00B12159" w:rsidRDefault="00B12159">
            <w:pPr>
              <w:pStyle w:val="ConsPlusNormal"/>
            </w:pPr>
            <w:r>
              <w:t>Мел кусковой навалом</w:t>
            </w:r>
          </w:p>
        </w:tc>
        <w:tc>
          <w:tcPr>
            <w:tcW w:w="1616" w:type="dxa"/>
          </w:tcPr>
          <w:p w:rsidR="00B12159" w:rsidRDefault="00B12159">
            <w:pPr>
              <w:pStyle w:val="ConsPlusNormal"/>
            </w:pPr>
            <w:r>
              <w:t>1 куб м</w:t>
            </w:r>
          </w:p>
        </w:tc>
        <w:tc>
          <w:tcPr>
            <w:tcW w:w="1616" w:type="dxa"/>
          </w:tcPr>
          <w:p w:rsidR="00B12159" w:rsidRDefault="00B12159">
            <w:pPr>
              <w:pStyle w:val="ConsPlusNormal"/>
            </w:pPr>
            <w:r>
              <w:t>1300</w:t>
            </w:r>
          </w:p>
        </w:tc>
      </w:tr>
      <w:tr w:rsidR="00B12159">
        <w:tc>
          <w:tcPr>
            <w:tcW w:w="567" w:type="dxa"/>
          </w:tcPr>
          <w:p w:rsidR="00B12159" w:rsidRDefault="00B12159">
            <w:pPr>
              <w:pStyle w:val="ConsPlusNormal"/>
            </w:pPr>
            <w:r>
              <w:lastRenderedPageBreak/>
              <w:t>15</w:t>
            </w:r>
          </w:p>
        </w:tc>
        <w:tc>
          <w:tcPr>
            <w:tcW w:w="5272" w:type="dxa"/>
          </w:tcPr>
          <w:p w:rsidR="00B12159" w:rsidRDefault="00B12159">
            <w:pPr>
              <w:pStyle w:val="ConsPlusNormal"/>
            </w:pPr>
            <w:r>
              <w:t>Песок речной нормальной влажности</w:t>
            </w:r>
          </w:p>
        </w:tc>
        <w:tc>
          <w:tcPr>
            <w:tcW w:w="1616" w:type="dxa"/>
          </w:tcPr>
          <w:p w:rsidR="00B12159" w:rsidRDefault="00B12159">
            <w:pPr>
              <w:pStyle w:val="ConsPlusNormal"/>
            </w:pPr>
            <w:r>
              <w:t>1 куб м</w:t>
            </w:r>
          </w:p>
        </w:tc>
        <w:tc>
          <w:tcPr>
            <w:tcW w:w="1616" w:type="dxa"/>
          </w:tcPr>
          <w:p w:rsidR="00B12159" w:rsidRDefault="00B12159">
            <w:pPr>
              <w:pStyle w:val="ConsPlusNormal"/>
            </w:pPr>
            <w:r>
              <w:t>1600 - 1700</w:t>
            </w:r>
          </w:p>
        </w:tc>
      </w:tr>
      <w:tr w:rsidR="00B12159">
        <w:tc>
          <w:tcPr>
            <w:tcW w:w="567" w:type="dxa"/>
          </w:tcPr>
          <w:p w:rsidR="00B12159" w:rsidRDefault="00B12159">
            <w:pPr>
              <w:pStyle w:val="ConsPlusNormal"/>
            </w:pPr>
            <w:r>
              <w:t>16</w:t>
            </w:r>
          </w:p>
        </w:tc>
        <w:tc>
          <w:tcPr>
            <w:tcW w:w="5272" w:type="dxa"/>
          </w:tcPr>
          <w:p w:rsidR="00B12159" w:rsidRDefault="00B12159">
            <w:pPr>
              <w:pStyle w:val="ConsPlusNormal"/>
            </w:pPr>
            <w:r>
              <w:t>Черепица плоская</w:t>
            </w:r>
          </w:p>
        </w:tc>
        <w:tc>
          <w:tcPr>
            <w:tcW w:w="1616" w:type="dxa"/>
          </w:tcPr>
          <w:p w:rsidR="00B12159" w:rsidRDefault="00B12159">
            <w:pPr>
              <w:pStyle w:val="ConsPlusNormal"/>
            </w:pPr>
            <w:r>
              <w:t>1000 шт</w:t>
            </w:r>
          </w:p>
        </w:tc>
        <w:tc>
          <w:tcPr>
            <w:tcW w:w="1616" w:type="dxa"/>
          </w:tcPr>
          <w:p w:rsidR="00B12159" w:rsidRDefault="00B12159">
            <w:pPr>
              <w:pStyle w:val="ConsPlusNormal"/>
            </w:pPr>
            <w:r>
              <w:t>2300</w:t>
            </w:r>
          </w:p>
        </w:tc>
      </w:tr>
      <w:tr w:rsidR="00B12159">
        <w:tc>
          <w:tcPr>
            <w:tcW w:w="567" w:type="dxa"/>
          </w:tcPr>
          <w:p w:rsidR="00B12159" w:rsidRDefault="00B12159">
            <w:pPr>
              <w:pStyle w:val="ConsPlusNormal"/>
            </w:pPr>
            <w:r>
              <w:t>17</w:t>
            </w:r>
          </w:p>
        </w:tc>
        <w:tc>
          <w:tcPr>
            <w:tcW w:w="5272" w:type="dxa"/>
          </w:tcPr>
          <w:p w:rsidR="00B12159" w:rsidRDefault="00B12159">
            <w:pPr>
              <w:pStyle w:val="ConsPlusNormal"/>
            </w:pPr>
            <w:r>
              <w:t>Цемент россыпью</w:t>
            </w:r>
          </w:p>
        </w:tc>
        <w:tc>
          <w:tcPr>
            <w:tcW w:w="1616" w:type="dxa"/>
          </w:tcPr>
          <w:p w:rsidR="00B12159" w:rsidRDefault="00B12159">
            <w:pPr>
              <w:pStyle w:val="ConsPlusNormal"/>
            </w:pPr>
            <w:r>
              <w:t>1 куб м</w:t>
            </w:r>
          </w:p>
        </w:tc>
        <w:tc>
          <w:tcPr>
            <w:tcW w:w="1616" w:type="dxa"/>
          </w:tcPr>
          <w:p w:rsidR="00B12159" w:rsidRDefault="00B12159">
            <w:pPr>
              <w:pStyle w:val="ConsPlusNormal"/>
            </w:pPr>
            <w:r>
              <w:t>1300 - 1400</w:t>
            </w:r>
          </w:p>
        </w:tc>
      </w:tr>
      <w:tr w:rsidR="00B12159">
        <w:tc>
          <w:tcPr>
            <w:tcW w:w="567" w:type="dxa"/>
          </w:tcPr>
          <w:p w:rsidR="00B12159" w:rsidRDefault="00B12159">
            <w:pPr>
              <w:pStyle w:val="ConsPlusNormal"/>
            </w:pPr>
            <w:r>
              <w:t>18</w:t>
            </w:r>
          </w:p>
        </w:tc>
        <w:tc>
          <w:tcPr>
            <w:tcW w:w="5272" w:type="dxa"/>
          </w:tcPr>
          <w:p w:rsidR="00B12159" w:rsidRDefault="00B12159">
            <w:pPr>
              <w:pStyle w:val="ConsPlusNormal"/>
            </w:pPr>
            <w:r>
              <w:t>Шифер кровельный (сланцевый)</w:t>
            </w:r>
          </w:p>
        </w:tc>
        <w:tc>
          <w:tcPr>
            <w:tcW w:w="1616" w:type="dxa"/>
          </w:tcPr>
          <w:p w:rsidR="00B12159" w:rsidRDefault="00B12159">
            <w:pPr>
              <w:pStyle w:val="ConsPlusNormal"/>
            </w:pPr>
            <w:r>
              <w:t>1 куб м</w:t>
            </w:r>
          </w:p>
        </w:tc>
        <w:tc>
          <w:tcPr>
            <w:tcW w:w="1616" w:type="dxa"/>
          </w:tcPr>
          <w:p w:rsidR="00B12159" w:rsidRDefault="00B12159">
            <w:pPr>
              <w:pStyle w:val="ConsPlusNormal"/>
            </w:pPr>
            <w:r>
              <w:t>2450 - 2750</w:t>
            </w:r>
          </w:p>
        </w:tc>
      </w:tr>
    </w:tbl>
    <w:p w:rsidR="00B12159" w:rsidRDefault="00B12159">
      <w:pPr>
        <w:pStyle w:val="ConsPlusNormal"/>
        <w:jc w:val="both"/>
      </w:pPr>
    </w:p>
    <w:p w:rsidR="00B12159" w:rsidRDefault="00B12159">
      <w:pPr>
        <w:pStyle w:val="ConsPlusTitle"/>
        <w:jc w:val="center"/>
        <w:outlineLvl w:val="2"/>
      </w:pPr>
      <w:bookmarkStart w:id="82" w:name="P2106"/>
      <w:bookmarkEnd w:id="82"/>
      <w:r>
        <w:t>II. Расчет объемов перевозок грузов</w:t>
      </w:r>
    </w:p>
    <w:p w:rsidR="00B12159" w:rsidRDefault="00B12159">
      <w:pPr>
        <w:pStyle w:val="ConsPlusTitle"/>
        <w:jc w:val="center"/>
      </w:pPr>
      <w:r>
        <w:t>и грузооборота, выполненных грузовым автотранспортом,</w:t>
      </w:r>
    </w:p>
    <w:p w:rsidR="00B12159" w:rsidRDefault="00B12159">
      <w:pPr>
        <w:pStyle w:val="ConsPlusTitle"/>
        <w:jc w:val="center"/>
      </w:pPr>
      <w:r>
        <w:t>по которому не осуществляется учет транспортной</w:t>
      </w:r>
    </w:p>
    <w:p w:rsidR="00B12159" w:rsidRDefault="00B12159">
      <w:pPr>
        <w:pStyle w:val="ConsPlusTitle"/>
        <w:jc w:val="center"/>
      </w:pPr>
      <w:r>
        <w:t>работы в натуральном выражении</w:t>
      </w:r>
    </w:p>
    <w:p w:rsidR="00B12159" w:rsidRDefault="00B12159">
      <w:pPr>
        <w:pStyle w:val="ConsPlusTitle"/>
        <w:jc w:val="center"/>
      </w:pPr>
      <w:r>
        <w:t>(в тоннах и тонно-километрах)</w:t>
      </w:r>
    </w:p>
    <w:p w:rsidR="00B12159" w:rsidRDefault="00B12159">
      <w:pPr>
        <w:pStyle w:val="ConsPlusNormal"/>
        <w:jc w:val="both"/>
      </w:pPr>
    </w:p>
    <w:p w:rsidR="00B12159" w:rsidRDefault="00B12159">
      <w:pPr>
        <w:pStyle w:val="ConsPlusNormal"/>
        <w:ind w:firstLine="540"/>
        <w:jc w:val="both"/>
      </w:pPr>
      <w:r>
        <w:t xml:space="preserve">Расчет объемов перевозок грузов и грузооборота, выполненных грузовым автотранспортом, по которому не осуществляется учет транспортной работы в натуральном выражении (в тоннах и тонно-километрах), выполняется с использованием данных </w:t>
      </w:r>
      <w:hyperlink w:anchor="P2126" w:history="1">
        <w:r>
          <w:rPr>
            <w:color w:val="0000FF"/>
          </w:rPr>
          <w:t>таблицы 3</w:t>
        </w:r>
      </w:hyperlink>
      <w:r>
        <w:t>.</w:t>
      </w:r>
    </w:p>
    <w:p w:rsidR="00B12159" w:rsidRDefault="00B12159">
      <w:pPr>
        <w:pStyle w:val="ConsPlusNormal"/>
        <w:spacing w:before="220"/>
        <w:ind w:firstLine="540"/>
        <w:jc w:val="both"/>
      </w:pPr>
      <w:r>
        <w:t xml:space="preserve">1. Количество перевезенных грузов и грузооборот определяются как сумма соответствующих показателей, рассчитанных раздельно по каждому из используемых автотранспортных средств (грузовых автомобилей, пикапов и легковых фургонов на шасси легковых автомобилей), указанных в </w:t>
      </w:r>
      <w:hyperlink w:anchor="P2132" w:history="1">
        <w:r>
          <w:rPr>
            <w:color w:val="0000FF"/>
          </w:rPr>
          <w:t>гр. 2</w:t>
        </w:r>
      </w:hyperlink>
      <w:r>
        <w:t xml:space="preserve"> таблицы 3.</w:t>
      </w:r>
    </w:p>
    <w:p w:rsidR="00B12159" w:rsidRDefault="00B12159">
      <w:pPr>
        <w:pStyle w:val="ConsPlusNormal"/>
        <w:spacing w:before="220"/>
        <w:ind w:firstLine="540"/>
        <w:jc w:val="both"/>
      </w:pPr>
      <w:r>
        <w:t xml:space="preserve">2. Грузооборот рассчитывается как произведение грузоподъемности автомобиля на его пробег с грузом за отчетный месяц и на поправочный коэффициент грузоподъемности, указанный в </w:t>
      </w:r>
      <w:hyperlink w:anchor="P2136" w:history="1">
        <w:r>
          <w:rPr>
            <w:color w:val="0000FF"/>
          </w:rPr>
          <w:t>гр. 3</w:t>
        </w:r>
      </w:hyperlink>
      <w:r>
        <w:t xml:space="preserve"> и </w:t>
      </w:r>
      <w:hyperlink w:anchor="P2137" w:history="1">
        <w:r>
          <w:rPr>
            <w:color w:val="0000FF"/>
          </w:rPr>
          <w:t>4</w:t>
        </w:r>
      </w:hyperlink>
      <w:r>
        <w:t xml:space="preserve"> таблицы 3.</w:t>
      </w:r>
    </w:p>
    <w:p w:rsidR="00B12159" w:rsidRDefault="00B12159">
      <w:pPr>
        <w:pStyle w:val="ConsPlusNormal"/>
        <w:spacing w:before="220"/>
        <w:ind w:firstLine="540"/>
        <w:jc w:val="both"/>
      </w:pPr>
      <w:r>
        <w:t>Значение поправочного коэффициента грузоподъемности автомобиля определяется в зависимости от вида перевозок (коммерческие или для собственных целей), вида сообщения и типа кузова автомобиля или полуприцепа, скомплектованного с седельным тягачом.</w:t>
      </w:r>
    </w:p>
    <w:p w:rsidR="00B12159" w:rsidRDefault="00B12159">
      <w:pPr>
        <w:pStyle w:val="ConsPlusNormal"/>
        <w:spacing w:before="220"/>
        <w:ind w:firstLine="540"/>
        <w:jc w:val="both"/>
      </w:pPr>
      <w:r>
        <w:t>Пробег с грузом за отчетный месяц определяется в зависимости от используемых показателей учета транспортной работы, отражаемых в транспортной документации отчитывающейся организации.</w:t>
      </w:r>
    </w:p>
    <w:p w:rsidR="00B12159" w:rsidRDefault="00B12159">
      <w:pPr>
        <w:pStyle w:val="ConsPlusNormal"/>
        <w:spacing w:before="220"/>
        <w:ind w:firstLine="540"/>
        <w:jc w:val="both"/>
      </w:pPr>
      <w:r>
        <w:t>Если расстояния перевозок груза (пробег с грузом) по всем ездкам, выполненным соответствующим автомобилем отражались в транспортной документации, то пробег с грузом за этот период определяется суммированием расстояний перевозок груза по отдельным ездкам.</w:t>
      </w:r>
    </w:p>
    <w:p w:rsidR="00B12159" w:rsidRDefault="00B12159">
      <w:pPr>
        <w:pStyle w:val="ConsPlusNormal"/>
        <w:spacing w:before="220"/>
        <w:ind w:firstLine="540"/>
        <w:jc w:val="both"/>
      </w:pPr>
      <w:r>
        <w:t>Если расстояния перевозок груза по отдельным ездкам, выполненным в течение отчетного месяца, не отражались в транспортной документации, то пробег с грузом за этот месяц определяется расчетным путем.</w:t>
      </w:r>
    </w:p>
    <w:p w:rsidR="00B12159" w:rsidRDefault="00B12159">
      <w:pPr>
        <w:pStyle w:val="ConsPlusNormal"/>
        <w:spacing w:before="220"/>
        <w:ind w:firstLine="540"/>
        <w:jc w:val="both"/>
      </w:pPr>
      <w:r>
        <w:t>Значение поправочного коэффициента общего пробега определяется в зависимости от вида перевозок (коммерческие или для собственных целей), вида сообщения (</w:t>
      </w:r>
      <w:hyperlink w:anchor="P2138" w:history="1">
        <w:r>
          <w:rPr>
            <w:color w:val="0000FF"/>
          </w:rPr>
          <w:t>гр. 6</w:t>
        </w:r>
      </w:hyperlink>
      <w:r>
        <w:t xml:space="preserve"> и </w:t>
      </w:r>
      <w:hyperlink w:anchor="P2139" w:history="1">
        <w:r>
          <w:rPr>
            <w:color w:val="0000FF"/>
          </w:rPr>
          <w:t>7</w:t>
        </w:r>
      </w:hyperlink>
      <w:r>
        <w:t>) и типа кузова автомобиля или полуприцепа, скомплектованного с седельным тягачом.</w:t>
      </w:r>
    </w:p>
    <w:p w:rsidR="00B12159" w:rsidRDefault="00B12159">
      <w:pPr>
        <w:pStyle w:val="ConsPlusNormal"/>
        <w:spacing w:before="220"/>
        <w:ind w:firstLine="540"/>
        <w:jc w:val="both"/>
      </w:pPr>
      <w:r>
        <w:t xml:space="preserve">3. Количество грузов, перевезенных одним автомобилем, определяется делением соответствующего грузооборота на среднее расстояние перевозки груза, указанное в </w:t>
      </w:r>
      <w:hyperlink w:anchor="P2134" w:history="1">
        <w:r>
          <w:rPr>
            <w:color w:val="0000FF"/>
          </w:rPr>
          <w:t>гр. 5</w:t>
        </w:r>
      </w:hyperlink>
      <w:r>
        <w:t xml:space="preserve"> таблицы 3.</w:t>
      </w:r>
    </w:p>
    <w:p w:rsidR="00B12159" w:rsidRDefault="00B12159">
      <w:pPr>
        <w:pStyle w:val="ConsPlusNormal"/>
        <w:spacing w:before="220"/>
        <w:ind w:firstLine="540"/>
        <w:jc w:val="both"/>
      </w:pPr>
      <w:r>
        <w:t>Среднее расстояние перевозки груза в междугородном или международном сообщениях определяется на основании разовых натурных обследований работы соответствующего автомобиля. Принимаемое в расчетах среднее расстояние перевозки груза для каждого автомобиля утверждается руководителем предприятия.</w:t>
      </w:r>
    </w:p>
    <w:p w:rsidR="00B12159" w:rsidRDefault="00B12159">
      <w:pPr>
        <w:pStyle w:val="ConsPlusNormal"/>
        <w:spacing w:before="220"/>
        <w:ind w:firstLine="540"/>
        <w:jc w:val="both"/>
      </w:pPr>
      <w:r>
        <w:lastRenderedPageBreak/>
        <w:t>4. Если автомобиль более половины ездок выполнял с прицепом, то полученные расчетным путем объемы грузооборота и перевозок грузов дополнительно умножаются на поправочный коэффициент использования прицепа - 1,5.</w:t>
      </w:r>
    </w:p>
    <w:p w:rsidR="00B12159" w:rsidRDefault="00B12159">
      <w:pPr>
        <w:pStyle w:val="ConsPlusNormal"/>
        <w:jc w:val="both"/>
      </w:pPr>
    </w:p>
    <w:p w:rsidR="00B12159" w:rsidRDefault="00B12159">
      <w:pPr>
        <w:pStyle w:val="ConsPlusNormal"/>
        <w:jc w:val="right"/>
        <w:outlineLvl w:val="3"/>
      </w:pPr>
      <w:r>
        <w:t>Таблица 3</w:t>
      </w:r>
    </w:p>
    <w:p w:rsidR="00B12159" w:rsidRDefault="00B12159">
      <w:pPr>
        <w:pStyle w:val="ConsPlusNormal"/>
        <w:jc w:val="both"/>
      </w:pPr>
    </w:p>
    <w:p w:rsidR="00B12159" w:rsidRDefault="00B12159">
      <w:pPr>
        <w:pStyle w:val="ConsPlusTitle"/>
        <w:jc w:val="center"/>
      </w:pPr>
      <w:bookmarkStart w:id="83" w:name="P2126"/>
      <w:bookmarkEnd w:id="83"/>
      <w:r>
        <w:t>Данные для определения объемов перевозок грузов</w:t>
      </w:r>
    </w:p>
    <w:p w:rsidR="00B12159" w:rsidRDefault="00B12159">
      <w:pPr>
        <w:pStyle w:val="ConsPlusTitle"/>
        <w:jc w:val="center"/>
      </w:pPr>
      <w:r>
        <w:t>и грузооборота расчетным путем при отсутствии учета</w:t>
      </w:r>
    </w:p>
    <w:p w:rsidR="00B12159" w:rsidRDefault="00B12159">
      <w:pPr>
        <w:pStyle w:val="ConsPlusTitle"/>
        <w:jc w:val="center"/>
      </w:pPr>
      <w:r>
        <w:t>транспортной работы в натуральном выражении</w:t>
      </w:r>
    </w:p>
    <w:p w:rsidR="00B12159" w:rsidRDefault="00B12159">
      <w:pPr>
        <w:pStyle w:val="ConsPlusTitle"/>
        <w:jc w:val="center"/>
      </w:pPr>
      <w:r>
        <w:t>(в тоннах и тонно-километрах)</w:t>
      </w:r>
    </w:p>
    <w:p w:rsidR="00B12159" w:rsidRDefault="00B121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3061"/>
        <w:gridCol w:w="1020"/>
        <w:gridCol w:w="1191"/>
        <w:gridCol w:w="1020"/>
        <w:gridCol w:w="1020"/>
        <w:gridCol w:w="1191"/>
      </w:tblGrid>
      <w:tr w:rsidR="00B12159">
        <w:tc>
          <w:tcPr>
            <w:tcW w:w="554" w:type="dxa"/>
            <w:vMerge w:val="restart"/>
          </w:tcPr>
          <w:p w:rsidR="00B12159" w:rsidRDefault="00B12159">
            <w:pPr>
              <w:pStyle w:val="ConsPlusNormal"/>
              <w:jc w:val="center"/>
            </w:pPr>
            <w:r>
              <w:t>N п/п</w:t>
            </w:r>
          </w:p>
        </w:tc>
        <w:tc>
          <w:tcPr>
            <w:tcW w:w="3061" w:type="dxa"/>
            <w:vMerge w:val="restart"/>
          </w:tcPr>
          <w:p w:rsidR="00B12159" w:rsidRDefault="00B12159">
            <w:pPr>
              <w:pStyle w:val="ConsPlusNormal"/>
              <w:jc w:val="center"/>
            </w:pPr>
            <w:bookmarkStart w:id="84" w:name="P2132"/>
            <w:bookmarkEnd w:id="84"/>
            <w:r>
              <w:t>Типы кузова автомобиля, седельного тягача, скомплектованного с полуприцепом</w:t>
            </w:r>
          </w:p>
        </w:tc>
        <w:tc>
          <w:tcPr>
            <w:tcW w:w="2211" w:type="dxa"/>
            <w:gridSpan w:val="2"/>
          </w:tcPr>
          <w:p w:rsidR="00B12159" w:rsidRDefault="00B12159">
            <w:pPr>
              <w:pStyle w:val="ConsPlusNormal"/>
              <w:jc w:val="center"/>
            </w:pPr>
            <w:r>
              <w:t>Поправочный коэффициент грузоподъемности при перевозках автомобиля на коммерческой основе (для собственных производственных целей)</w:t>
            </w:r>
          </w:p>
        </w:tc>
        <w:tc>
          <w:tcPr>
            <w:tcW w:w="1020" w:type="dxa"/>
            <w:vMerge w:val="restart"/>
          </w:tcPr>
          <w:p w:rsidR="00B12159" w:rsidRDefault="00B12159">
            <w:pPr>
              <w:pStyle w:val="ConsPlusNormal"/>
              <w:jc w:val="center"/>
            </w:pPr>
            <w:bookmarkStart w:id="85" w:name="P2134"/>
            <w:bookmarkEnd w:id="85"/>
            <w:r>
              <w:t>Среднее расстояние перевозки груза в городском и пригородном сообщении, км</w:t>
            </w:r>
          </w:p>
        </w:tc>
        <w:tc>
          <w:tcPr>
            <w:tcW w:w="2211" w:type="dxa"/>
            <w:gridSpan w:val="2"/>
          </w:tcPr>
          <w:p w:rsidR="00B12159" w:rsidRDefault="00B12159">
            <w:pPr>
              <w:pStyle w:val="ConsPlusNormal"/>
              <w:jc w:val="center"/>
            </w:pPr>
            <w:r>
              <w:t>Поправочный коэффициент общего пробега при перевозках на коммерческой основе (для собственных производственных целей)</w:t>
            </w:r>
          </w:p>
        </w:tc>
      </w:tr>
      <w:tr w:rsidR="00B12159">
        <w:tc>
          <w:tcPr>
            <w:tcW w:w="554" w:type="dxa"/>
            <w:vMerge/>
          </w:tcPr>
          <w:p w:rsidR="00B12159" w:rsidRDefault="00B12159"/>
        </w:tc>
        <w:tc>
          <w:tcPr>
            <w:tcW w:w="3061" w:type="dxa"/>
            <w:vMerge/>
          </w:tcPr>
          <w:p w:rsidR="00B12159" w:rsidRDefault="00B12159"/>
        </w:tc>
        <w:tc>
          <w:tcPr>
            <w:tcW w:w="1020" w:type="dxa"/>
          </w:tcPr>
          <w:p w:rsidR="00B12159" w:rsidRDefault="00B12159">
            <w:pPr>
              <w:pStyle w:val="ConsPlusNormal"/>
              <w:jc w:val="center"/>
            </w:pPr>
            <w:bookmarkStart w:id="86" w:name="P2136"/>
            <w:bookmarkEnd w:id="86"/>
            <w:r>
              <w:t>в городском и пригородном сообщении</w:t>
            </w:r>
          </w:p>
        </w:tc>
        <w:tc>
          <w:tcPr>
            <w:tcW w:w="1191" w:type="dxa"/>
          </w:tcPr>
          <w:p w:rsidR="00B12159" w:rsidRDefault="00B12159">
            <w:pPr>
              <w:pStyle w:val="ConsPlusNormal"/>
              <w:jc w:val="center"/>
            </w:pPr>
            <w:bookmarkStart w:id="87" w:name="P2137"/>
            <w:bookmarkEnd w:id="87"/>
            <w:r>
              <w:t>в междугородном и международном сообщении</w:t>
            </w:r>
          </w:p>
        </w:tc>
        <w:tc>
          <w:tcPr>
            <w:tcW w:w="1020" w:type="dxa"/>
            <w:vMerge/>
          </w:tcPr>
          <w:p w:rsidR="00B12159" w:rsidRDefault="00B12159"/>
        </w:tc>
        <w:tc>
          <w:tcPr>
            <w:tcW w:w="1020" w:type="dxa"/>
          </w:tcPr>
          <w:p w:rsidR="00B12159" w:rsidRDefault="00B12159">
            <w:pPr>
              <w:pStyle w:val="ConsPlusNormal"/>
              <w:jc w:val="center"/>
            </w:pPr>
            <w:bookmarkStart w:id="88" w:name="P2138"/>
            <w:bookmarkEnd w:id="88"/>
            <w:r>
              <w:t>в городском и пригородном сообщении</w:t>
            </w:r>
          </w:p>
        </w:tc>
        <w:tc>
          <w:tcPr>
            <w:tcW w:w="1191" w:type="dxa"/>
          </w:tcPr>
          <w:p w:rsidR="00B12159" w:rsidRDefault="00B12159">
            <w:pPr>
              <w:pStyle w:val="ConsPlusNormal"/>
              <w:jc w:val="center"/>
            </w:pPr>
            <w:bookmarkStart w:id="89" w:name="P2139"/>
            <w:bookmarkEnd w:id="89"/>
            <w:r>
              <w:t>в междугородном и международном сообщении</w:t>
            </w:r>
          </w:p>
        </w:tc>
      </w:tr>
      <w:tr w:rsidR="00B12159">
        <w:tc>
          <w:tcPr>
            <w:tcW w:w="554" w:type="dxa"/>
          </w:tcPr>
          <w:p w:rsidR="00B12159" w:rsidRDefault="00B12159">
            <w:pPr>
              <w:pStyle w:val="ConsPlusNormal"/>
              <w:jc w:val="center"/>
            </w:pPr>
            <w:r>
              <w:t>1</w:t>
            </w:r>
          </w:p>
        </w:tc>
        <w:tc>
          <w:tcPr>
            <w:tcW w:w="3061" w:type="dxa"/>
          </w:tcPr>
          <w:p w:rsidR="00B12159" w:rsidRDefault="00B12159">
            <w:pPr>
              <w:pStyle w:val="ConsPlusNormal"/>
              <w:jc w:val="center"/>
            </w:pPr>
            <w:r>
              <w:t>2</w:t>
            </w:r>
          </w:p>
        </w:tc>
        <w:tc>
          <w:tcPr>
            <w:tcW w:w="1020" w:type="dxa"/>
          </w:tcPr>
          <w:p w:rsidR="00B12159" w:rsidRDefault="00B12159">
            <w:pPr>
              <w:pStyle w:val="ConsPlusNormal"/>
              <w:jc w:val="center"/>
            </w:pPr>
            <w:r>
              <w:t>3</w:t>
            </w:r>
          </w:p>
        </w:tc>
        <w:tc>
          <w:tcPr>
            <w:tcW w:w="1191" w:type="dxa"/>
          </w:tcPr>
          <w:p w:rsidR="00B12159" w:rsidRDefault="00B12159">
            <w:pPr>
              <w:pStyle w:val="ConsPlusNormal"/>
              <w:jc w:val="center"/>
            </w:pPr>
            <w:r>
              <w:t>4</w:t>
            </w:r>
          </w:p>
        </w:tc>
        <w:tc>
          <w:tcPr>
            <w:tcW w:w="1020" w:type="dxa"/>
          </w:tcPr>
          <w:p w:rsidR="00B12159" w:rsidRDefault="00B12159">
            <w:pPr>
              <w:pStyle w:val="ConsPlusNormal"/>
              <w:jc w:val="center"/>
            </w:pPr>
            <w:r>
              <w:t>5</w:t>
            </w:r>
          </w:p>
        </w:tc>
        <w:tc>
          <w:tcPr>
            <w:tcW w:w="1020" w:type="dxa"/>
          </w:tcPr>
          <w:p w:rsidR="00B12159" w:rsidRDefault="00B12159">
            <w:pPr>
              <w:pStyle w:val="ConsPlusNormal"/>
              <w:jc w:val="center"/>
            </w:pPr>
            <w:r>
              <w:t>6</w:t>
            </w:r>
          </w:p>
        </w:tc>
        <w:tc>
          <w:tcPr>
            <w:tcW w:w="1191" w:type="dxa"/>
          </w:tcPr>
          <w:p w:rsidR="00B12159" w:rsidRDefault="00B12159">
            <w:pPr>
              <w:pStyle w:val="ConsPlusNormal"/>
              <w:jc w:val="center"/>
            </w:pPr>
            <w:r>
              <w:t>7</w:t>
            </w:r>
          </w:p>
        </w:tc>
      </w:tr>
      <w:tr w:rsidR="00B12159">
        <w:tc>
          <w:tcPr>
            <w:tcW w:w="554" w:type="dxa"/>
          </w:tcPr>
          <w:p w:rsidR="00B12159" w:rsidRDefault="00B12159">
            <w:pPr>
              <w:pStyle w:val="ConsPlusNormal"/>
            </w:pPr>
            <w:r>
              <w:t>1</w:t>
            </w:r>
          </w:p>
        </w:tc>
        <w:tc>
          <w:tcPr>
            <w:tcW w:w="3061" w:type="dxa"/>
          </w:tcPr>
          <w:p w:rsidR="00B12159" w:rsidRDefault="00B12159">
            <w:pPr>
              <w:pStyle w:val="ConsPlusNormal"/>
            </w:pPr>
            <w:r>
              <w:t xml:space="preserve">Пикап и легковой фургон </w:t>
            </w:r>
            <w:hyperlink w:anchor="P2198" w:history="1">
              <w:r>
                <w:rPr>
                  <w:color w:val="0000FF"/>
                </w:rPr>
                <w:t>&lt;1&gt;</w:t>
              </w:r>
            </w:hyperlink>
          </w:p>
        </w:tc>
        <w:tc>
          <w:tcPr>
            <w:tcW w:w="1020" w:type="dxa"/>
          </w:tcPr>
          <w:p w:rsidR="00B12159" w:rsidRDefault="00B12159">
            <w:pPr>
              <w:pStyle w:val="ConsPlusNormal"/>
              <w:jc w:val="center"/>
            </w:pPr>
            <w:r>
              <w:t>0,44 (0,36)</w:t>
            </w:r>
          </w:p>
        </w:tc>
        <w:tc>
          <w:tcPr>
            <w:tcW w:w="1191" w:type="dxa"/>
          </w:tcPr>
          <w:p w:rsidR="00B12159" w:rsidRDefault="00B12159">
            <w:pPr>
              <w:pStyle w:val="ConsPlusNormal"/>
              <w:jc w:val="center"/>
            </w:pPr>
            <w:r>
              <w:t>0,44 (0,36)</w:t>
            </w:r>
          </w:p>
        </w:tc>
        <w:tc>
          <w:tcPr>
            <w:tcW w:w="1020" w:type="dxa"/>
          </w:tcPr>
          <w:p w:rsidR="00B12159" w:rsidRDefault="00B12159">
            <w:pPr>
              <w:pStyle w:val="ConsPlusNormal"/>
              <w:jc w:val="center"/>
            </w:pPr>
            <w:r>
              <w:t>34</w:t>
            </w:r>
          </w:p>
        </w:tc>
        <w:tc>
          <w:tcPr>
            <w:tcW w:w="1020" w:type="dxa"/>
          </w:tcPr>
          <w:p w:rsidR="00B12159" w:rsidRDefault="00B12159">
            <w:pPr>
              <w:pStyle w:val="ConsPlusNormal"/>
              <w:jc w:val="center"/>
            </w:pPr>
            <w:r>
              <w:t>0,63</w:t>
            </w:r>
          </w:p>
        </w:tc>
        <w:tc>
          <w:tcPr>
            <w:tcW w:w="1191" w:type="dxa"/>
          </w:tcPr>
          <w:p w:rsidR="00B12159" w:rsidRDefault="00B12159">
            <w:pPr>
              <w:pStyle w:val="ConsPlusNormal"/>
              <w:jc w:val="center"/>
            </w:pPr>
            <w:r>
              <w:t>0,63</w:t>
            </w:r>
          </w:p>
        </w:tc>
      </w:tr>
      <w:tr w:rsidR="00B12159">
        <w:tc>
          <w:tcPr>
            <w:tcW w:w="554" w:type="dxa"/>
          </w:tcPr>
          <w:p w:rsidR="00B12159" w:rsidRDefault="00B12159">
            <w:pPr>
              <w:pStyle w:val="ConsPlusNormal"/>
            </w:pPr>
            <w:r>
              <w:t>2</w:t>
            </w:r>
          </w:p>
        </w:tc>
        <w:tc>
          <w:tcPr>
            <w:tcW w:w="3061" w:type="dxa"/>
          </w:tcPr>
          <w:p w:rsidR="00B12159" w:rsidRDefault="00B12159">
            <w:pPr>
              <w:pStyle w:val="ConsPlusNormal"/>
            </w:pPr>
            <w:r>
              <w:t xml:space="preserve">Бортовой автомобиль </w:t>
            </w:r>
            <w:hyperlink w:anchor="P2198" w:history="1">
              <w:r>
                <w:rPr>
                  <w:color w:val="0000FF"/>
                </w:rPr>
                <w:t>&lt;1&gt;</w:t>
              </w:r>
            </w:hyperlink>
          </w:p>
        </w:tc>
        <w:tc>
          <w:tcPr>
            <w:tcW w:w="1020" w:type="dxa"/>
          </w:tcPr>
          <w:p w:rsidR="00B12159" w:rsidRDefault="00B12159">
            <w:pPr>
              <w:pStyle w:val="ConsPlusNormal"/>
              <w:jc w:val="center"/>
            </w:pPr>
            <w:r>
              <w:t>0,59 (0,40)</w:t>
            </w:r>
          </w:p>
        </w:tc>
        <w:tc>
          <w:tcPr>
            <w:tcW w:w="1191" w:type="dxa"/>
          </w:tcPr>
          <w:p w:rsidR="00B12159" w:rsidRDefault="00B12159">
            <w:pPr>
              <w:pStyle w:val="ConsPlusNormal"/>
              <w:jc w:val="center"/>
            </w:pPr>
            <w:r>
              <w:t>0,56 (0,37)</w:t>
            </w:r>
          </w:p>
        </w:tc>
        <w:tc>
          <w:tcPr>
            <w:tcW w:w="1020" w:type="dxa"/>
          </w:tcPr>
          <w:p w:rsidR="00B12159" w:rsidRDefault="00B12159">
            <w:pPr>
              <w:pStyle w:val="ConsPlusNormal"/>
              <w:jc w:val="center"/>
            </w:pPr>
            <w:r>
              <w:t>30</w:t>
            </w:r>
          </w:p>
        </w:tc>
        <w:tc>
          <w:tcPr>
            <w:tcW w:w="1020" w:type="dxa"/>
          </w:tcPr>
          <w:p w:rsidR="00B12159" w:rsidRDefault="00B12159">
            <w:pPr>
              <w:pStyle w:val="ConsPlusNormal"/>
              <w:jc w:val="center"/>
            </w:pPr>
            <w:r>
              <w:t>0,69 (0,55)</w:t>
            </w:r>
          </w:p>
        </w:tc>
        <w:tc>
          <w:tcPr>
            <w:tcW w:w="1191" w:type="dxa"/>
          </w:tcPr>
          <w:p w:rsidR="00B12159" w:rsidRDefault="00B12159">
            <w:pPr>
              <w:pStyle w:val="ConsPlusNormal"/>
              <w:jc w:val="center"/>
            </w:pPr>
            <w:r>
              <w:t>0,77 (0,62)</w:t>
            </w:r>
          </w:p>
        </w:tc>
      </w:tr>
      <w:tr w:rsidR="00B12159">
        <w:tc>
          <w:tcPr>
            <w:tcW w:w="554" w:type="dxa"/>
          </w:tcPr>
          <w:p w:rsidR="00B12159" w:rsidRDefault="00B12159">
            <w:pPr>
              <w:pStyle w:val="ConsPlusNormal"/>
            </w:pPr>
            <w:r>
              <w:t>3</w:t>
            </w:r>
          </w:p>
        </w:tc>
        <w:tc>
          <w:tcPr>
            <w:tcW w:w="3061" w:type="dxa"/>
          </w:tcPr>
          <w:p w:rsidR="00B12159" w:rsidRDefault="00B12159">
            <w:pPr>
              <w:pStyle w:val="ConsPlusNormal"/>
            </w:pPr>
            <w:r>
              <w:t>Автомобиль-самосвал</w:t>
            </w:r>
          </w:p>
        </w:tc>
        <w:tc>
          <w:tcPr>
            <w:tcW w:w="1020" w:type="dxa"/>
          </w:tcPr>
          <w:p w:rsidR="00B12159" w:rsidRDefault="00B12159">
            <w:pPr>
              <w:pStyle w:val="ConsPlusNormal"/>
              <w:jc w:val="center"/>
            </w:pPr>
            <w:r>
              <w:t>0,90</w:t>
            </w:r>
          </w:p>
        </w:tc>
        <w:tc>
          <w:tcPr>
            <w:tcW w:w="1191" w:type="dxa"/>
          </w:tcPr>
          <w:p w:rsidR="00B12159" w:rsidRDefault="00B12159">
            <w:pPr>
              <w:pStyle w:val="ConsPlusNormal"/>
              <w:jc w:val="center"/>
            </w:pPr>
            <w:r>
              <w:t>0,90</w:t>
            </w:r>
          </w:p>
        </w:tc>
        <w:tc>
          <w:tcPr>
            <w:tcW w:w="1020" w:type="dxa"/>
          </w:tcPr>
          <w:p w:rsidR="00B12159" w:rsidRDefault="00B12159">
            <w:pPr>
              <w:pStyle w:val="ConsPlusNormal"/>
              <w:jc w:val="center"/>
            </w:pPr>
            <w:r>
              <w:t>35</w:t>
            </w:r>
          </w:p>
        </w:tc>
        <w:tc>
          <w:tcPr>
            <w:tcW w:w="1020" w:type="dxa"/>
          </w:tcPr>
          <w:p w:rsidR="00B12159" w:rsidRDefault="00B12159">
            <w:pPr>
              <w:pStyle w:val="ConsPlusNormal"/>
              <w:jc w:val="center"/>
            </w:pPr>
            <w:r>
              <w:t>0,45</w:t>
            </w:r>
          </w:p>
        </w:tc>
        <w:tc>
          <w:tcPr>
            <w:tcW w:w="1191" w:type="dxa"/>
          </w:tcPr>
          <w:p w:rsidR="00B12159" w:rsidRDefault="00B12159">
            <w:pPr>
              <w:pStyle w:val="ConsPlusNormal"/>
              <w:jc w:val="center"/>
            </w:pPr>
            <w:r>
              <w:t>0,45</w:t>
            </w:r>
          </w:p>
        </w:tc>
      </w:tr>
      <w:tr w:rsidR="00B12159">
        <w:tc>
          <w:tcPr>
            <w:tcW w:w="554" w:type="dxa"/>
          </w:tcPr>
          <w:p w:rsidR="00B12159" w:rsidRDefault="00B12159">
            <w:pPr>
              <w:pStyle w:val="ConsPlusNormal"/>
            </w:pPr>
            <w:r>
              <w:t>4</w:t>
            </w:r>
          </w:p>
        </w:tc>
        <w:tc>
          <w:tcPr>
            <w:tcW w:w="3061" w:type="dxa"/>
          </w:tcPr>
          <w:p w:rsidR="00B12159" w:rsidRDefault="00B12159">
            <w:pPr>
              <w:pStyle w:val="ConsPlusNormal"/>
            </w:pPr>
            <w:r>
              <w:t xml:space="preserve">Автомобиль-фургон </w:t>
            </w:r>
            <w:hyperlink w:anchor="P2198" w:history="1">
              <w:r>
                <w:rPr>
                  <w:color w:val="0000FF"/>
                </w:rPr>
                <w:t>&lt;1&gt;</w:t>
              </w:r>
            </w:hyperlink>
          </w:p>
        </w:tc>
        <w:tc>
          <w:tcPr>
            <w:tcW w:w="1020" w:type="dxa"/>
          </w:tcPr>
          <w:p w:rsidR="00B12159" w:rsidRDefault="00B12159">
            <w:pPr>
              <w:pStyle w:val="ConsPlusNormal"/>
              <w:jc w:val="center"/>
            </w:pPr>
            <w:r>
              <w:t>0,42 (0,33)</w:t>
            </w:r>
          </w:p>
        </w:tc>
        <w:tc>
          <w:tcPr>
            <w:tcW w:w="1191" w:type="dxa"/>
          </w:tcPr>
          <w:p w:rsidR="00B12159" w:rsidRDefault="00B12159">
            <w:pPr>
              <w:pStyle w:val="ConsPlusNormal"/>
              <w:jc w:val="center"/>
            </w:pPr>
            <w:r>
              <w:t>0,42 (0,33)</w:t>
            </w:r>
          </w:p>
        </w:tc>
        <w:tc>
          <w:tcPr>
            <w:tcW w:w="1020" w:type="dxa"/>
          </w:tcPr>
          <w:p w:rsidR="00B12159" w:rsidRDefault="00B12159">
            <w:pPr>
              <w:pStyle w:val="ConsPlusNormal"/>
              <w:jc w:val="center"/>
            </w:pPr>
            <w:r>
              <w:t>30</w:t>
            </w:r>
          </w:p>
        </w:tc>
        <w:tc>
          <w:tcPr>
            <w:tcW w:w="1020" w:type="dxa"/>
          </w:tcPr>
          <w:p w:rsidR="00B12159" w:rsidRDefault="00B12159">
            <w:pPr>
              <w:pStyle w:val="ConsPlusNormal"/>
              <w:jc w:val="center"/>
            </w:pPr>
            <w:r>
              <w:t>0,63</w:t>
            </w:r>
          </w:p>
        </w:tc>
        <w:tc>
          <w:tcPr>
            <w:tcW w:w="1191" w:type="dxa"/>
          </w:tcPr>
          <w:p w:rsidR="00B12159" w:rsidRDefault="00B12159">
            <w:pPr>
              <w:pStyle w:val="ConsPlusNormal"/>
              <w:jc w:val="center"/>
            </w:pPr>
            <w:r>
              <w:t>0,63</w:t>
            </w:r>
          </w:p>
        </w:tc>
      </w:tr>
      <w:tr w:rsidR="00B12159">
        <w:tc>
          <w:tcPr>
            <w:tcW w:w="554" w:type="dxa"/>
          </w:tcPr>
          <w:p w:rsidR="00B12159" w:rsidRDefault="00B12159">
            <w:pPr>
              <w:pStyle w:val="ConsPlusNormal"/>
            </w:pPr>
            <w:r>
              <w:t>5</w:t>
            </w:r>
          </w:p>
        </w:tc>
        <w:tc>
          <w:tcPr>
            <w:tcW w:w="3061" w:type="dxa"/>
          </w:tcPr>
          <w:p w:rsidR="00B12159" w:rsidRDefault="00B12159">
            <w:pPr>
              <w:pStyle w:val="ConsPlusNormal"/>
            </w:pPr>
            <w:r>
              <w:t xml:space="preserve">Автомобиль-седельный тягач, скомплектованный с рефрижератором, тентованным или изометрическим полуприцепом </w:t>
            </w:r>
            <w:hyperlink w:anchor="P2198" w:history="1">
              <w:r>
                <w:rPr>
                  <w:color w:val="0000FF"/>
                </w:rPr>
                <w:t>&lt;1&gt;</w:t>
              </w:r>
            </w:hyperlink>
          </w:p>
        </w:tc>
        <w:tc>
          <w:tcPr>
            <w:tcW w:w="1020" w:type="dxa"/>
          </w:tcPr>
          <w:p w:rsidR="00B12159" w:rsidRDefault="00B12159">
            <w:pPr>
              <w:pStyle w:val="ConsPlusNormal"/>
              <w:jc w:val="center"/>
            </w:pPr>
            <w:r>
              <w:t>0,67</w:t>
            </w:r>
          </w:p>
        </w:tc>
        <w:tc>
          <w:tcPr>
            <w:tcW w:w="1191" w:type="dxa"/>
          </w:tcPr>
          <w:p w:rsidR="00B12159" w:rsidRDefault="00B12159">
            <w:pPr>
              <w:pStyle w:val="ConsPlusNormal"/>
              <w:jc w:val="center"/>
            </w:pPr>
            <w:r>
              <w:t>0,57</w:t>
            </w:r>
          </w:p>
        </w:tc>
        <w:tc>
          <w:tcPr>
            <w:tcW w:w="1020" w:type="dxa"/>
          </w:tcPr>
          <w:p w:rsidR="00B12159" w:rsidRDefault="00B12159">
            <w:pPr>
              <w:pStyle w:val="ConsPlusNormal"/>
              <w:jc w:val="center"/>
            </w:pPr>
            <w:r>
              <w:t>50</w:t>
            </w:r>
          </w:p>
        </w:tc>
        <w:tc>
          <w:tcPr>
            <w:tcW w:w="1020" w:type="dxa"/>
          </w:tcPr>
          <w:p w:rsidR="00B12159" w:rsidRDefault="00B12159">
            <w:pPr>
              <w:pStyle w:val="ConsPlusNormal"/>
              <w:jc w:val="center"/>
            </w:pPr>
            <w:r>
              <w:t>0,54 (0,46)</w:t>
            </w:r>
          </w:p>
        </w:tc>
        <w:tc>
          <w:tcPr>
            <w:tcW w:w="1191" w:type="dxa"/>
          </w:tcPr>
          <w:p w:rsidR="00B12159" w:rsidRDefault="00B12159">
            <w:pPr>
              <w:pStyle w:val="ConsPlusNormal"/>
              <w:jc w:val="center"/>
            </w:pPr>
            <w:r>
              <w:t>0,83 (0,71)</w:t>
            </w:r>
          </w:p>
        </w:tc>
      </w:tr>
      <w:tr w:rsidR="00B12159">
        <w:tc>
          <w:tcPr>
            <w:tcW w:w="554" w:type="dxa"/>
          </w:tcPr>
          <w:p w:rsidR="00B12159" w:rsidRDefault="00B12159">
            <w:pPr>
              <w:pStyle w:val="ConsPlusNormal"/>
            </w:pPr>
            <w:r>
              <w:t>6</w:t>
            </w:r>
          </w:p>
        </w:tc>
        <w:tc>
          <w:tcPr>
            <w:tcW w:w="3061" w:type="dxa"/>
          </w:tcPr>
          <w:p w:rsidR="00B12159" w:rsidRDefault="00B12159">
            <w:pPr>
              <w:pStyle w:val="ConsPlusNormal"/>
            </w:pPr>
            <w:r>
              <w:t>Автотягач-контейнеровоз</w:t>
            </w:r>
          </w:p>
        </w:tc>
        <w:tc>
          <w:tcPr>
            <w:tcW w:w="1020" w:type="dxa"/>
          </w:tcPr>
          <w:p w:rsidR="00B12159" w:rsidRDefault="00B12159">
            <w:pPr>
              <w:pStyle w:val="ConsPlusNormal"/>
              <w:jc w:val="center"/>
            </w:pPr>
            <w:r>
              <w:t>0,80</w:t>
            </w:r>
          </w:p>
        </w:tc>
        <w:tc>
          <w:tcPr>
            <w:tcW w:w="1191" w:type="dxa"/>
          </w:tcPr>
          <w:p w:rsidR="00B12159" w:rsidRDefault="00B12159">
            <w:pPr>
              <w:pStyle w:val="ConsPlusNormal"/>
              <w:jc w:val="center"/>
            </w:pPr>
            <w:r>
              <w:t>0,80</w:t>
            </w:r>
          </w:p>
        </w:tc>
        <w:tc>
          <w:tcPr>
            <w:tcW w:w="1020" w:type="dxa"/>
          </w:tcPr>
          <w:p w:rsidR="00B12159" w:rsidRDefault="00B12159">
            <w:pPr>
              <w:pStyle w:val="ConsPlusNormal"/>
              <w:jc w:val="center"/>
            </w:pPr>
            <w:r>
              <w:t>50</w:t>
            </w:r>
          </w:p>
        </w:tc>
        <w:tc>
          <w:tcPr>
            <w:tcW w:w="1020" w:type="dxa"/>
          </w:tcPr>
          <w:p w:rsidR="00B12159" w:rsidRDefault="00B12159">
            <w:pPr>
              <w:pStyle w:val="ConsPlusNormal"/>
              <w:jc w:val="center"/>
            </w:pPr>
            <w:r>
              <w:t>0,45</w:t>
            </w:r>
          </w:p>
        </w:tc>
        <w:tc>
          <w:tcPr>
            <w:tcW w:w="1191" w:type="dxa"/>
          </w:tcPr>
          <w:p w:rsidR="00B12159" w:rsidRDefault="00B12159">
            <w:pPr>
              <w:pStyle w:val="ConsPlusNormal"/>
              <w:jc w:val="center"/>
            </w:pPr>
            <w:r>
              <w:t>0,45</w:t>
            </w:r>
          </w:p>
        </w:tc>
      </w:tr>
      <w:tr w:rsidR="00B12159">
        <w:tc>
          <w:tcPr>
            <w:tcW w:w="554" w:type="dxa"/>
          </w:tcPr>
          <w:p w:rsidR="00B12159" w:rsidRDefault="00B12159">
            <w:pPr>
              <w:pStyle w:val="ConsPlusNormal"/>
            </w:pPr>
            <w:r>
              <w:t>7</w:t>
            </w:r>
          </w:p>
        </w:tc>
        <w:tc>
          <w:tcPr>
            <w:tcW w:w="3061" w:type="dxa"/>
          </w:tcPr>
          <w:p w:rsidR="00B12159" w:rsidRDefault="00B12159">
            <w:pPr>
              <w:pStyle w:val="ConsPlusNormal"/>
            </w:pPr>
            <w:r>
              <w:t>Прочие грузовые автомобили со специализированными кузовами (цистерны, авто-</w:t>
            </w:r>
            <w:r>
              <w:lastRenderedPageBreak/>
              <w:t>бетоносмесители и другие)</w:t>
            </w:r>
          </w:p>
        </w:tc>
        <w:tc>
          <w:tcPr>
            <w:tcW w:w="1020" w:type="dxa"/>
          </w:tcPr>
          <w:p w:rsidR="00B12159" w:rsidRDefault="00B12159">
            <w:pPr>
              <w:pStyle w:val="ConsPlusNormal"/>
              <w:jc w:val="center"/>
            </w:pPr>
            <w:r>
              <w:lastRenderedPageBreak/>
              <w:t>1</w:t>
            </w:r>
          </w:p>
        </w:tc>
        <w:tc>
          <w:tcPr>
            <w:tcW w:w="1191" w:type="dxa"/>
          </w:tcPr>
          <w:p w:rsidR="00B12159" w:rsidRDefault="00B12159">
            <w:pPr>
              <w:pStyle w:val="ConsPlusNormal"/>
              <w:jc w:val="center"/>
            </w:pPr>
            <w:r>
              <w:t>1</w:t>
            </w:r>
          </w:p>
        </w:tc>
        <w:tc>
          <w:tcPr>
            <w:tcW w:w="1020" w:type="dxa"/>
          </w:tcPr>
          <w:p w:rsidR="00B12159" w:rsidRDefault="00B12159">
            <w:pPr>
              <w:pStyle w:val="ConsPlusNormal"/>
              <w:jc w:val="center"/>
            </w:pPr>
            <w:r>
              <w:t>40</w:t>
            </w:r>
          </w:p>
        </w:tc>
        <w:tc>
          <w:tcPr>
            <w:tcW w:w="1020" w:type="dxa"/>
          </w:tcPr>
          <w:p w:rsidR="00B12159" w:rsidRDefault="00B12159">
            <w:pPr>
              <w:pStyle w:val="ConsPlusNormal"/>
              <w:jc w:val="center"/>
            </w:pPr>
            <w:r>
              <w:t>0,45</w:t>
            </w:r>
          </w:p>
        </w:tc>
        <w:tc>
          <w:tcPr>
            <w:tcW w:w="1191" w:type="dxa"/>
          </w:tcPr>
          <w:p w:rsidR="00B12159" w:rsidRDefault="00B12159">
            <w:pPr>
              <w:pStyle w:val="ConsPlusNormal"/>
              <w:jc w:val="center"/>
            </w:pPr>
            <w:r>
              <w:t>0,45</w:t>
            </w:r>
          </w:p>
        </w:tc>
      </w:tr>
    </w:tbl>
    <w:p w:rsidR="00B12159" w:rsidRDefault="00B12159">
      <w:pPr>
        <w:pStyle w:val="ConsPlusNormal"/>
        <w:jc w:val="both"/>
      </w:pPr>
    </w:p>
    <w:p w:rsidR="00B12159" w:rsidRDefault="00B12159">
      <w:pPr>
        <w:pStyle w:val="ConsPlusNormal"/>
        <w:ind w:firstLine="540"/>
        <w:jc w:val="both"/>
      </w:pPr>
      <w:r>
        <w:t>--------------------------------</w:t>
      </w:r>
    </w:p>
    <w:p w:rsidR="00B12159" w:rsidRDefault="00B12159">
      <w:pPr>
        <w:pStyle w:val="ConsPlusNormal"/>
        <w:spacing w:before="220"/>
        <w:ind w:firstLine="540"/>
        <w:jc w:val="both"/>
      </w:pPr>
      <w:bookmarkStart w:id="90" w:name="P2198"/>
      <w:bookmarkEnd w:id="90"/>
      <w:r>
        <w:t>&lt;1&gt; В скобках приведен поправочный коэффициент, используемый для расчета при перевозках грузоперевозящими автомобилями для собственных производственных целей.</w:t>
      </w: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both"/>
      </w:pPr>
    </w:p>
    <w:p w:rsidR="00B12159" w:rsidRDefault="00B12159">
      <w:pPr>
        <w:pStyle w:val="ConsPlusNormal"/>
        <w:jc w:val="right"/>
        <w:outlineLvl w:val="1"/>
      </w:pPr>
      <w:r>
        <w:t>Приложение N 4</w:t>
      </w:r>
    </w:p>
    <w:p w:rsidR="00B12159" w:rsidRDefault="00B12159">
      <w:pPr>
        <w:pStyle w:val="ConsPlusNormal"/>
        <w:jc w:val="right"/>
      </w:pPr>
      <w:r>
        <w:t>к Указаниям по заполнению форм</w:t>
      </w:r>
    </w:p>
    <w:p w:rsidR="00B12159" w:rsidRDefault="00B12159">
      <w:pPr>
        <w:pStyle w:val="ConsPlusNormal"/>
        <w:jc w:val="right"/>
      </w:pPr>
      <w:r>
        <w:t>федерального статистического</w:t>
      </w:r>
    </w:p>
    <w:p w:rsidR="00B12159" w:rsidRDefault="00B12159">
      <w:pPr>
        <w:pStyle w:val="ConsPlusNormal"/>
        <w:jc w:val="right"/>
      </w:pPr>
      <w:r>
        <w:t>наблюдения N П-1 "Сведения</w:t>
      </w:r>
    </w:p>
    <w:p w:rsidR="00B12159" w:rsidRDefault="00B12159">
      <w:pPr>
        <w:pStyle w:val="ConsPlusNormal"/>
        <w:jc w:val="right"/>
      </w:pPr>
      <w:r>
        <w:t>о производстве и отгрузке</w:t>
      </w:r>
    </w:p>
    <w:p w:rsidR="00B12159" w:rsidRDefault="00B12159">
      <w:pPr>
        <w:pStyle w:val="ConsPlusNormal"/>
        <w:jc w:val="right"/>
      </w:pPr>
      <w:r>
        <w:t>товаров и услуг", N П-2 "Сведения</w:t>
      </w:r>
    </w:p>
    <w:p w:rsidR="00B12159" w:rsidRDefault="00B12159">
      <w:pPr>
        <w:pStyle w:val="ConsPlusNormal"/>
        <w:jc w:val="right"/>
      </w:pPr>
      <w:r>
        <w:t>об инвестициях в нефинансовые</w:t>
      </w:r>
    </w:p>
    <w:p w:rsidR="00B12159" w:rsidRDefault="00B12159">
      <w:pPr>
        <w:pStyle w:val="ConsPlusNormal"/>
        <w:jc w:val="right"/>
      </w:pPr>
      <w:r>
        <w:t>активы", N П-3 "Сведения</w:t>
      </w:r>
    </w:p>
    <w:p w:rsidR="00B12159" w:rsidRDefault="00B12159">
      <w:pPr>
        <w:pStyle w:val="ConsPlusNormal"/>
        <w:jc w:val="right"/>
      </w:pPr>
      <w:r>
        <w:t>о финансовом состоянии</w:t>
      </w:r>
    </w:p>
    <w:p w:rsidR="00B12159" w:rsidRDefault="00B12159">
      <w:pPr>
        <w:pStyle w:val="ConsPlusNormal"/>
        <w:jc w:val="right"/>
      </w:pPr>
      <w:r>
        <w:t>организации", N П-4 "Сведения</w:t>
      </w:r>
    </w:p>
    <w:p w:rsidR="00B12159" w:rsidRDefault="00B12159">
      <w:pPr>
        <w:pStyle w:val="ConsPlusNormal"/>
        <w:jc w:val="right"/>
      </w:pPr>
      <w:r>
        <w:t>о численности и заработной плате</w:t>
      </w:r>
    </w:p>
    <w:p w:rsidR="00B12159" w:rsidRDefault="00B12159">
      <w:pPr>
        <w:pStyle w:val="ConsPlusNormal"/>
        <w:jc w:val="right"/>
      </w:pPr>
      <w:r>
        <w:t>работников", N П-5(м) "Основные</w:t>
      </w:r>
    </w:p>
    <w:p w:rsidR="00B12159" w:rsidRDefault="00B12159">
      <w:pPr>
        <w:pStyle w:val="ConsPlusNormal"/>
        <w:jc w:val="right"/>
      </w:pPr>
      <w:r>
        <w:t>сведения о деятельности</w:t>
      </w:r>
    </w:p>
    <w:p w:rsidR="00B12159" w:rsidRDefault="00B12159">
      <w:pPr>
        <w:pStyle w:val="ConsPlusNormal"/>
        <w:jc w:val="right"/>
      </w:pPr>
      <w:r>
        <w:t>организации", утвержденным</w:t>
      </w:r>
    </w:p>
    <w:p w:rsidR="00B12159" w:rsidRDefault="00B12159">
      <w:pPr>
        <w:pStyle w:val="ConsPlusNormal"/>
        <w:jc w:val="right"/>
      </w:pPr>
      <w:r>
        <w:t>Приказом Росстата</w:t>
      </w:r>
    </w:p>
    <w:p w:rsidR="00B12159" w:rsidRDefault="00B12159">
      <w:pPr>
        <w:pStyle w:val="ConsPlusNormal"/>
        <w:jc w:val="right"/>
      </w:pPr>
      <w:r>
        <w:t>от 22.11.2017 N 772</w:t>
      </w:r>
    </w:p>
    <w:p w:rsidR="00B12159" w:rsidRDefault="00B12159">
      <w:pPr>
        <w:pStyle w:val="ConsPlusNormal"/>
        <w:jc w:val="both"/>
      </w:pPr>
    </w:p>
    <w:p w:rsidR="00B12159" w:rsidRDefault="00B12159">
      <w:pPr>
        <w:pStyle w:val="ConsPlusTitle"/>
        <w:jc w:val="center"/>
      </w:pPr>
      <w:bookmarkStart w:id="91" w:name="P2221"/>
      <w:bookmarkEnd w:id="91"/>
      <w:r>
        <w:t>ПЕРЕЧЕНЬ</w:t>
      </w:r>
    </w:p>
    <w:p w:rsidR="00B12159" w:rsidRDefault="00B12159">
      <w:pPr>
        <w:pStyle w:val="ConsPlusTitle"/>
        <w:jc w:val="center"/>
      </w:pPr>
      <w:r>
        <w:t>ВИДОВ ЭКОНОМИЧЕСКОЙ ДЕЯТЕЛЬНОСТИ ДЛЯ ЗАПОЛНЕНИЯ РАЗДЕЛА II</w:t>
      </w:r>
    </w:p>
    <w:p w:rsidR="00B12159" w:rsidRDefault="00B12159">
      <w:pPr>
        <w:pStyle w:val="ConsPlusTitle"/>
        <w:jc w:val="center"/>
      </w:pPr>
      <w:hyperlink r:id="rId1114" w:history="1">
        <w:r>
          <w:rPr>
            <w:color w:val="0000FF"/>
          </w:rPr>
          <w:t>ФОРМЫ N П-1</w:t>
        </w:r>
      </w:hyperlink>
      <w:r>
        <w:t xml:space="preserve">, РАЗДЕЛА II </w:t>
      </w:r>
      <w:hyperlink r:id="rId1115" w:history="1">
        <w:r>
          <w:rPr>
            <w:color w:val="0000FF"/>
          </w:rPr>
          <w:t>ФОРМЫ N П-2</w:t>
        </w:r>
      </w:hyperlink>
      <w:r>
        <w:t xml:space="preserve">, </w:t>
      </w:r>
      <w:hyperlink r:id="rId1116" w:history="1">
        <w:r>
          <w:rPr>
            <w:color w:val="0000FF"/>
          </w:rPr>
          <w:t>ФОРМЫ N П-4</w:t>
        </w:r>
      </w:hyperlink>
    </w:p>
    <w:p w:rsidR="00B12159" w:rsidRDefault="00B121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B12159">
        <w:tc>
          <w:tcPr>
            <w:tcW w:w="1020" w:type="dxa"/>
            <w:tcBorders>
              <w:top w:val="nil"/>
              <w:left w:val="nil"/>
              <w:bottom w:val="nil"/>
              <w:right w:val="nil"/>
            </w:tcBorders>
            <w:vAlign w:val="bottom"/>
          </w:tcPr>
          <w:p w:rsidR="00B12159" w:rsidRDefault="00B12159">
            <w:pPr>
              <w:pStyle w:val="ConsPlusNormal"/>
              <w:jc w:val="center"/>
            </w:pPr>
            <w:r>
              <w:t xml:space="preserve">Код </w:t>
            </w:r>
            <w:hyperlink r:id="rId1117" w:history="1">
              <w:r>
                <w:rPr>
                  <w:color w:val="0000FF"/>
                </w:rPr>
                <w:t>ОКВЭД</w:t>
              </w:r>
            </w:hyperlink>
          </w:p>
        </w:tc>
        <w:tc>
          <w:tcPr>
            <w:tcW w:w="8050" w:type="dxa"/>
            <w:tcBorders>
              <w:top w:val="nil"/>
              <w:left w:val="nil"/>
              <w:bottom w:val="nil"/>
              <w:right w:val="nil"/>
            </w:tcBorders>
          </w:tcPr>
          <w:p w:rsidR="00B12159" w:rsidRDefault="00B12159">
            <w:pPr>
              <w:pStyle w:val="ConsPlusNormal"/>
              <w:jc w:val="center"/>
            </w:pPr>
            <w:r>
              <w:t>Наименование вида экономической деятельности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pPr>
            <w:r>
              <w:t>ВСЕГО ПО ВИДАМ ЭКОНОМИЧЕСКОЙ ДЕЯТЕЛЬНОСТИ</w:t>
            </w:r>
          </w:p>
        </w:tc>
      </w:tr>
      <w:tr w:rsidR="00B12159">
        <w:tc>
          <w:tcPr>
            <w:tcW w:w="1020" w:type="dxa"/>
            <w:tcBorders>
              <w:top w:val="nil"/>
              <w:left w:val="nil"/>
              <w:bottom w:val="nil"/>
              <w:right w:val="nil"/>
            </w:tcBorders>
            <w:vAlign w:val="center"/>
          </w:tcPr>
          <w:p w:rsidR="00B12159" w:rsidRDefault="00B12159">
            <w:pPr>
              <w:pStyle w:val="ConsPlusNormal"/>
              <w:jc w:val="center"/>
              <w:outlineLvl w:val="2"/>
            </w:pPr>
            <w:r>
              <w:t>A</w:t>
            </w:r>
          </w:p>
        </w:tc>
        <w:tc>
          <w:tcPr>
            <w:tcW w:w="8050" w:type="dxa"/>
            <w:tcBorders>
              <w:top w:val="nil"/>
              <w:left w:val="nil"/>
              <w:bottom w:val="nil"/>
              <w:right w:val="nil"/>
            </w:tcBorders>
          </w:tcPr>
          <w:p w:rsidR="00B12159" w:rsidRDefault="00B12159">
            <w:pPr>
              <w:pStyle w:val="ConsPlusNormal"/>
            </w:pPr>
            <w:r>
              <w:t>СЕЛЬСКОЕ, ЛЕСНОЕ ХОЗЯЙСТВО, ОХОТА, РЫБОЛОВСТВО И РЫБОВОДСТВО</w:t>
            </w:r>
          </w:p>
        </w:tc>
      </w:tr>
      <w:tr w:rsidR="00B12159">
        <w:tc>
          <w:tcPr>
            <w:tcW w:w="1020" w:type="dxa"/>
            <w:tcBorders>
              <w:top w:val="nil"/>
              <w:left w:val="nil"/>
              <w:bottom w:val="nil"/>
              <w:right w:val="nil"/>
            </w:tcBorders>
            <w:vAlign w:val="bottom"/>
          </w:tcPr>
          <w:p w:rsidR="00B12159" w:rsidRDefault="00B12159">
            <w:pPr>
              <w:pStyle w:val="ConsPlusNormal"/>
            </w:pPr>
            <w:r>
              <w:t>01.1</w:t>
            </w:r>
          </w:p>
        </w:tc>
        <w:tc>
          <w:tcPr>
            <w:tcW w:w="8050" w:type="dxa"/>
            <w:tcBorders>
              <w:top w:val="nil"/>
              <w:left w:val="nil"/>
              <w:bottom w:val="nil"/>
              <w:right w:val="nil"/>
            </w:tcBorders>
          </w:tcPr>
          <w:p w:rsidR="00B12159" w:rsidRDefault="00B12159">
            <w:pPr>
              <w:pStyle w:val="ConsPlusNormal"/>
            </w:pPr>
            <w:r>
              <w:t>Выращивание однолетних культур</w:t>
            </w:r>
          </w:p>
        </w:tc>
      </w:tr>
      <w:tr w:rsidR="00B12159">
        <w:tc>
          <w:tcPr>
            <w:tcW w:w="1020" w:type="dxa"/>
            <w:tcBorders>
              <w:top w:val="nil"/>
              <w:left w:val="nil"/>
              <w:bottom w:val="nil"/>
              <w:right w:val="nil"/>
            </w:tcBorders>
            <w:vAlign w:val="bottom"/>
          </w:tcPr>
          <w:p w:rsidR="00B12159" w:rsidRDefault="00B12159">
            <w:pPr>
              <w:pStyle w:val="ConsPlusNormal"/>
            </w:pPr>
            <w:r>
              <w:t>01.2</w:t>
            </w:r>
          </w:p>
        </w:tc>
        <w:tc>
          <w:tcPr>
            <w:tcW w:w="8050" w:type="dxa"/>
            <w:tcBorders>
              <w:top w:val="nil"/>
              <w:left w:val="nil"/>
              <w:bottom w:val="nil"/>
              <w:right w:val="nil"/>
            </w:tcBorders>
          </w:tcPr>
          <w:p w:rsidR="00B12159" w:rsidRDefault="00B12159">
            <w:pPr>
              <w:pStyle w:val="ConsPlusNormal"/>
            </w:pPr>
            <w:r>
              <w:t>Выращивание многолетних культур</w:t>
            </w:r>
          </w:p>
        </w:tc>
      </w:tr>
      <w:tr w:rsidR="00B12159">
        <w:tc>
          <w:tcPr>
            <w:tcW w:w="1020" w:type="dxa"/>
            <w:tcBorders>
              <w:top w:val="nil"/>
              <w:left w:val="nil"/>
              <w:bottom w:val="nil"/>
              <w:right w:val="nil"/>
            </w:tcBorders>
            <w:vAlign w:val="bottom"/>
          </w:tcPr>
          <w:p w:rsidR="00B12159" w:rsidRDefault="00B12159">
            <w:pPr>
              <w:pStyle w:val="ConsPlusNormal"/>
            </w:pPr>
            <w:r>
              <w:t>01.3</w:t>
            </w:r>
          </w:p>
        </w:tc>
        <w:tc>
          <w:tcPr>
            <w:tcW w:w="8050" w:type="dxa"/>
            <w:tcBorders>
              <w:top w:val="nil"/>
              <w:left w:val="nil"/>
              <w:bottom w:val="nil"/>
              <w:right w:val="nil"/>
            </w:tcBorders>
          </w:tcPr>
          <w:p w:rsidR="00B12159" w:rsidRDefault="00B12159">
            <w:pPr>
              <w:pStyle w:val="ConsPlusNormal"/>
            </w:pPr>
            <w:r>
              <w:t>Выращивание рассады</w:t>
            </w:r>
          </w:p>
        </w:tc>
      </w:tr>
      <w:tr w:rsidR="00B12159">
        <w:tc>
          <w:tcPr>
            <w:tcW w:w="1020" w:type="dxa"/>
            <w:tcBorders>
              <w:top w:val="nil"/>
              <w:left w:val="nil"/>
              <w:bottom w:val="nil"/>
              <w:right w:val="nil"/>
            </w:tcBorders>
            <w:vAlign w:val="bottom"/>
          </w:tcPr>
          <w:p w:rsidR="00B12159" w:rsidRDefault="00B12159">
            <w:pPr>
              <w:pStyle w:val="ConsPlusNormal"/>
            </w:pPr>
            <w:r>
              <w:t>01.4</w:t>
            </w:r>
          </w:p>
        </w:tc>
        <w:tc>
          <w:tcPr>
            <w:tcW w:w="8050" w:type="dxa"/>
            <w:tcBorders>
              <w:top w:val="nil"/>
              <w:left w:val="nil"/>
              <w:bottom w:val="nil"/>
              <w:right w:val="nil"/>
            </w:tcBorders>
          </w:tcPr>
          <w:p w:rsidR="00B12159" w:rsidRDefault="00B12159">
            <w:pPr>
              <w:pStyle w:val="ConsPlusNormal"/>
            </w:pPr>
            <w:r>
              <w:t>Животноводство</w:t>
            </w:r>
          </w:p>
        </w:tc>
      </w:tr>
      <w:tr w:rsidR="00B12159">
        <w:tc>
          <w:tcPr>
            <w:tcW w:w="1020" w:type="dxa"/>
            <w:tcBorders>
              <w:top w:val="nil"/>
              <w:left w:val="nil"/>
              <w:bottom w:val="nil"/>
              <w:right w:val="nil"/>
            </w:tcBorders>
            <w:vAlign w:val="bottom"/>
          </w:tcPr>
          <w:p w:rsidR="00B12159" w:rsidRDefault="00B12159">
            <w:pPr>
              <w:pStyle w:val="ConsPlusNormal"/>
            </w:pPr>
            <w:r>
              <w:t>01.5</w:t>
            </w:r>
          </w:p>
        </w:tc>
        <w:tc>
          <w:tcPr>
            <w:tcW w:w="8050" w:type="dxa"/>
            <w:tcBorders>
              <w:top w:val="nil"/>
              <w:left w:val="nil"/>
              <w:bottom w:val="nil"/>
              <w:right w:val="nil"/>
            </w:tcBorders>
          </w:tcPr>
          <w:p w:rsidR="00B12159" w:rsidRDefault="00B12159">
            <w:pPr>
              <w:pStyle w:val="ConsPlusNormal"/>
            </w:pPr>
            <w:r>
              <w:t>Смешанное сельское хозяйство</w:t>
            </w:r>
          </w:p>
        </w:tc>
      </w:tr>
      <w:tr w:rsidR="00B12159">
        <w:tc>
          <w:tcPr>
            <w:tcW w:w="1020" w:type="dxa"/>
            <w:tcBorders>
              <w:top w:val="nil"/>
              <w:left w:val="nil"/>
              <w:bottom w:val="nil"/>
              <w:right w:val="nil"/>
            </w:tcBorders>
            <w:vAlign w:val="bottom"/>
          </w:tcPr>
          <w:p w:rsidR="00B12159" w:rsidRDefault="00B12159">
            <w:pPr>
              <w:pStyle w:val="ConsPlusNormal"/>
            </w:pPr>
            <w:r>
              <w:t>01.6</w:t>
            </w:r>
          </w:p>
        </w:tc>
        <w:tc>
          <w:tcPr>
            <w:tcW w:w="8050" w:type="dxa"/>
            <w:tcBorders>
              <w:top w:val="nil"/>
              <w:left w:val="nil"/>
              <w:bottom w:val="nil"/>
              <w:right w:val="nil"/>
            </w:tcBorders>
          </w:tcPr>
          <w:p w:rsidR="00B12159" w:rsidRDefault="00B12159">
            <w:pPr>
              <w:pStyle w:val="ConsPlusNormal"/>
            </w:pPr>
            <w:r>
              <w:t>Деятельность вспомогательная в области производства сельскохозяйственных культур и послеуборочной обработки сельхозпродукции</w:t>
            </w:r>
          </w:p>
        </w:tc>
      </w:tr>
      <w:tr w:rsidR="00B12159">
        <w:tc>
          <w:tcPr>
            <w:tcW w:w="1020" w:type="dxa"/>
            <w:tcBorders>
              <w:top w:val="nil"/>
              <w:left w:val="nil"/>
              <w:bottom w:val="nil"/>
              <w:right w:val="nil"/>
            </w:tcBorders>
            <w:vAlign w:val="bottom"/>
          </w:tcPr>
          <w:p w:rsidR="00B12159" w:rsidRDefault="00B12159">
            <w:pPr>
              <w:pStyle w:val="ConsPlusNormal"/>
            </w:pPr>
            <w:r>
              <w:t>01.7</w:t>
            </w:r>
          </w:p>
        </w:tc>
        <w:tc>
          <w:tcPr>
            <w:tcW w:w="8050" w:type="dxa"/>
            <w:tcBorders>
              <w:top w:val="nil"/>
              <w:left w:val="nil"/>
              <w:bottom w:val="nil"/>
              <w:right w:val="nil"/>
            </w:tcBorders>
          </w:tcPr>
          <w:p w:rsidR="00B12159" w:rsidRDefault="00B12159">
            <w:pPr>
              <w:pStyle w:val="ConsPlusNormal"/>
            </w:pPr>
            <w:r>
              <w:t>Охота, отлов и отстрел диких животных, включая предоставление услуг в этих областях</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Лесоводство и лесозаготовки</w:t>
            </w:r>
          </w:p>
        </w:tc>
      </w:tr>
      <w:tr w:rsidR="00B12159">
        <w:tc>
          <w:tcPr>
            <w:tcW w:w="1020" w:type="dxa"/>
            <w:tcBorders>
              <w:top w:val="nil"/>
              <w:left w:val="nil"/>
              <w:bottom w:val="nil"/>
              <w:right w:val="nil"/>
            </w:tcBorders>
            <w:vAlign w:val="bottom"/>
          </w:tcPr>
          <w:p w:rsidR="00B12159" w:rsidRDefault="00B12159">
            <w:pPr>
              <w:pStyle w:val="ConsPlusNormal"/>
            </w:pPr>
            <w:r>
              <w:t>02.10.1</w:t>
            </w:r>
          </w:p>
        </w:tc>
        <w:tc>
          <w:tcPr>
            <w:tcW w:w="8050" w:type="dxa"/>
            <w:tcBorders>
              <w:top w:val="nil"/>
              <w:left w:val="nil"/>
              <w:bottom w:val="nil"/>
              <w:right w:val="nil"/>
            </w:tcBorders>
          </w:tcPr>
          <w:p w:rsidR="00B12159" w:rsidRDefault="00B12159">
            <w:pPr>
              <w:pStyle w:val="ConsPlusNormal"/>
            </w:pPr>
            <w:r>
              <w:t>Деятельность лесопитомников</w:t>
            </w:r>
          </w:p>
        </w:tc>
      </w:tr>
      <w:tr w:rsidR="00B12159">
        <w:tc>
          <w:tcPr>
            <w:tcW w:w="1020" w:type="dxa"/>
            <w:tcBorders>
              <w:top w:val="nil"/>
              <w:left w:val="nil"/>
              <w:bottom w:val="nil"/>
              <w:right w:val="nil"/>
            </w:tcBorders>
            <w:vAlign w:val="bottom"/>
          </w:tcPr>
          <w:p w:rsidR="00B12159" w:rsidRDefault="00B12159">
            <w:pPr>
              <w:pStyle w:val="ConsPlusNormal"/>
            </w:pPr>
            <w:r>
              <w:t>02.10.2</w:t>
            </w:r>
          </w:p>
        </w:tc>
        <w:tc>
          <w:tcPr>
            <w:tcW w:w="8050" w:type="dxa"/>
            <w:tcBorders>
              <w:top w:val="nil"/>
              <w:left w:val="nil"/>
              <w:bottom w:val="nil"/>
              <w:right w:val="nil"/>
            </w:tcBorders>
          </w:tcPr>
          <w:p w:rsidR="00B12159" w:rsidRDefault="00B12159">
            <w:pPr>
              <w:pStyle w:val="ConsPlusNormal"/>
            </w:pPr>
            <w:r>
              <w:t>Деятельность лесохозяйственная прочая</w:t>
            </w:r>
          </w:p>
        </w:tc>
      </w:tr>
      <w:tr w:rsidR="00B12159">
        <w:tc>
          <w:tcPr>
            <w:tcW w:w="1020" w:type="dxa"/>
            <w:tcBorders>
              <w:top w:val="nil"/>
              <w:left w:val="nil"/>
              <w:bottom w:val="nil"/>
              <w:right w:val="nil"/>
            </w:tcBorders>
            <w:vAlign w:val="bottom"/>
          </w:tcPr>
          <w:p w:rsidR="00B12159" w:rsidRDefault="00B12159">
            <w:pPr>
              <w:pStyle w:val="ConsPlusNormal"/>
            </w:pPr>
            <w:r>
              <w:t>02.20</w:t>
            </w:r>
          </w:p>
        </w:tc>
        <w:tc>
          <w:tcPr>
            <w:tcW w:w="8050" w:type="dxa"/>
            <w:tcBorders>
              <w:top w:val="nil"/>
              <w:left w:val="nil"/>
              <w:bottom w:val="nil"/>
              <w:right w:val="nil"/>
            </w:tcBorders>
          </w:tcPr>
          <w:p w:rsidR="00B12159" w:rsidRDefault="00B12159">
            <w:pPr>
              <w:pStyle w:val="ConsPlusNormal"/>
            </w:pPr>
            <w:r>
              <w:t>Лесозаготовки</w:t>
            </w:r>
          </w:p>
        </w:tc>
      </w:tr>
      <w:tr w:rsidR="00B12159">
        <w:tc>
          <w:tcPr>
            <w:tcW w:w="1020" w:type="dxa"/>
            <w:tcBorders>
              <w:top w:val="nil"/>
              <w:left w:val="nil"/>
              <w:bottom w:val="nil"/>
              <w:right w:val="nil"/>
            </w:tcBorders>
            <w:vAlign w:val="bottom"/>
          </w:tcPr>
          <w:p w:rsidR="00B12159" w:rsidRDefault="00B12159">
            <w:pPr>
              <w:pStyle w:val="ConsPlusNormal"/>
            </w:pPr>
            <w:r>
              <w:t>02.30.1</w:t>
            </w:r>
          </w:p>
        </w:tc>
        <w:tc>
          <w:tcPr>
            <w:tcW w:w="8050" w:type="dxa"/>
            <w:tcBorders>
              <w:top w:val="nil"/>
              <w:left w:val="nil"/>
              <w:bottom w:val="nil"/>
              <w:right w:val="nil"/>
            </w:tcBorders>
          </w:tcPr>
          <w:p w:rsidR="00B12159" w:rsidRDefault="00B12159">
            <w:pPr>
              <w:pStyle w:val="ConsPlusNormal"/>
            </w:pPr>
            <w:r>
              <w:t>Сбор и заготовка пищевых лесных ресурсов</w:t>
            </w:r>
          </w:p>
        </w:tc>
      </w:tr>
      <w:tr w:rsidR="00B12159">
        <w:tc>
          <w:tcPr>
            <w:tcW w:w="1020" w:type="dxa"/>
            <w:tcBorders>
              <w:top w:val="nil"/>
              <w:left w:val="nil"/>
              <w:bottom w:val="nil"/>
              <w:right w:val="nil"/>
            </w:tcBorders>
            <w:vAlign w:val="bottom"/>
          </w:tcPr>
          <w:p w:rsidR="00B12159" w:rsidRDefault="00B12159">
            <w:pPr>
              <w:pStyle w:val="ConsPlusNormal"/>
            </w:pPr>
            <w:r>
              <w:t>02.30.2</w:t>
            </w:r>
          </w:p>
        </w:tc>
        <w:tc>
          <w:tcPr>
            <w:tcW w:w="8050" w:type="dxa"/>
            <w:tcBorders>
              <w:top w:val="nil"/>
              <w:left w:val="nil"/>
              <w:bottom w:val="nil"/>
              <w:right w:val="nil"/>
            </w:tcBorders>
          </w:tcPr>
          <w:p w:rsidR="00B12159" w:rsidRDefault="00B12159">
            <w:pPr>
              <w:pStyle w:val="ConsPlusNormal"/>
            </w:pPr>
            <w:r>
              <w:t>Сбор и заготовка недревесных лесных ресурсов</w:t>
            </w:r>
          </w:p>
        </w:tc>
      </w:tr>
      <w:tr w:rsidR="00B12159">
        <w:tc>
          <w:tcPr>
            <w:tcW w:w="1020" w:type="dxa"/>
            <w:tcBorders>
              <w:top w:val="nil"/>
              <w:left w:val="nil"/>
              <w:bottom w:val="nil"/>
              <w:right w:val="nil"/>
            </w:tcBorders>
            <w:vAlign w:val="bottom"/>
          </w:tcPr>
          <w:p w:rsidR="00B12159" w:rsidRDefault="00B12159">
            <w:pPr>
              <w:pStyle w:val="ConsPlusNormal"/>
            </w:pPr>
            <w:r>
              <w:t>02.40.1</w:t>
            </w:r>
          </w:p>
        </w:tc>
        <w:tc>
          <w:tcPr>
            <w:tcW w:w="8050" w:type="dxa"/>
            <w:tcBorders>
              <w:top w:val="nil"/>
              <w:left w:val="nil"/>
              <w:bottom w:val="nil"/>
              <w:right w:val="nil"/>
            </w:tcBorders>
          </w:tcPr>
          <w:p w:rsidR="00B12159" w:rsidRDefault="00B12159">
            <w:pPr>
              <w:pStyle w:val="ConsPlusNormal"/>
            </w:pPr>
            <w:r>
              <w:t>Предоставление услуг в области лесоводства</w:t>
            </w:r>
          </w:p>
        </w:tc>
      </w:tr>
      <w:tr w:rsidR="00B12159">
        <w:tc>
          <w:tcPr>
            <w:tcW w:w="1020" w:type="dxa"/>
            <w:tcBorders>
              <w:top w:val="nil"/>
              <w:left w:val="nil"/>
              <w:bottom w:val="nil"/>
              <w:right w:val="nil"/>
            </w:tcBorders>
            <w:vAlign w:val="bottom"/>
          </w:tcPr>
          <w:p w:rsidR="00B12159" w:rsidRDefault="00B12159">
            <w:pPr>
              <w:pStyle w:val="ConsPlusNormal"/>
            </w:pPr>
            <w:r>
              <w:t>02.40.2</w:t>
            </w:r>
          </w:p>
        </w:tc>
        <w:tc>
          <w:tcPr>
            <w:tcW w:w="8050" w:type="dxa"/>
            <w:tcBorders>
              <w:top w:val="nil"/>
              <w:left w:val="nil"/>
              <w:bottom w:val="nil"/>
              <w:right w:val="nil"/>
            </w:tcBorders>
          </w:tcPr>
          <w:p w:rsidR="00B12159" w:rsidRDefault="00B12159">
            <w:pPr>
              <w:pStyle w:val="ConsPlusNormal"/>
            </w:pPr>
            <w:r>
              <w:t>Предоставление услуг в области лесозаготовок</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Рыболовство и рыбоводство</w:t>
            </w:r>
          </w:p>
        </w:tc>
      </w:tr>
      <w:tr w:rsidR="00B12159">
        <w:tc>
          <w:tcPr>
            <w:tcW w:w="1020" w:type="dxa"/>
            <w:tcBorders>
              <w:top w:val="nil"/>
              <w:left w:val="nil"/>
              <w:bottom w:val="nil"/>
              <w:right w:val="nil"/>
            </w:tcBorders>
            <w:vAlign w:val="bottom"/>
          </w:tcPr>
          <w:p w:rsidR="00B12159" w:rsidRDefault="00B12159">
            <w:pPr>
              <w:pStyle w:val="ConsPlusNormal"/>
            </w:pPr>
            <w:r>
              <w:t>03.11.1</w:t>
            </w:r>
          </w:p>
        </w:tc>
        <w:tc>
          <w:tcPr>
            <w:tcW w:w="8050" w:type="dxa"/>
            <w:tcBorders>
              <w:top w:val="nil"/>
              <w:left w:val="nil"/>
              <w:bottom w:val="nil"/>
              <w:right w:val="nil"/>
            </w:tcBorders>
          </w:tcPr>
          <w:p w:rsidR="00B12159" w:rsidRDefault="00B12159">
            <w:pPr>
              <w:pStyle w:val="ConsPlusNormal"/>
            </w:pPr>
            <w:r>
              <w:t>Рыболовство морское промышленное</w:t>
            </w:r>
          </w:p>
        </w:tc>
      </w:tr>
      <w:tr w:rsidR="00B12159">
        <w:tc>
          <w:tcPr>
            <w:tcW w:w="1020" w:type="dxa"/>
            <w:tcBorders>
              <w:top w:val="nil"/>
              <w:left w:val="nil"/>
              <w:bottom w:val="nil"/>
              <w:right w:val="nil"/>
            </w:tcBorders>
            <w:vAlign w:val="bottom"/>
          </w:tcPr>
          <w:p w:rsidR="00B12159" w:rsidRDefault="00B12159">
            <w:pPr>
              <w:pStyle w:val="ConsPlusNormal"/>
            </w:pPr>
            <w:r>
              <w:t>03.11.2</w:t>
            </w:r>
          </w:p>
        </w:tc>
        <w:tc>
          <w:tcPr>
            <w:tcW w:w="8050" w:type="dxa"/>
            <w:tcBorders>
              <w:top w:val="nil"/>
              <w:left w:val="nil"/>
              <w:bottom w:val="nil"/>
              <w:right w:val="nil"/>
            </w:tcBorders>
          </w:tcPr>
          <w:p w:rsidR="00B12159" w:rsidRDefault="00B12159">
            <w:pPr>
              <w:pStyle w:val="ConsPlusNormal"/>
            </w:pPr>
            <w:r>
              <w:t>Рыболовство морское прибрежное</w:t>
            </w:r>
          </w:p>
        </w:tc>
      </w:tr>
      <w:tr w:rsidR="00B12159">
        <w:tc>
          <w:tcPr>
            <w:tcW w:w="1020" w:type="dxa"/>
            <w:tcBorders>
              <w:top w:val="nil"/>
              <w:left w:val="nil"/>
              <w:bottom w:val="nil"/>
              <w:right w:val="nil"/>
            </w:tcBorders>
            <w:vAlign w:val="bottom"/>
          </w:tcPr>
          <w:p w:rsidR="00B12159" w:rsidRDefault="00B12159">
            <w:pPr>
              <w:pStyle w:val="ConsPlusNormal"/>
            </w:pPr>
            <w:r>
              <w:t>03.11.3</w:t>
            </w:r>
          </w:p>
        </w:tc>
        <w:tc>
          <w:tcPr>
            <w:tcW w:w="8050" w:type="dxa"/>
            <w:tcBorders>
              <w:top w:val="nil"/>
              <w:left w:val="nil"/>
              <w:bottom w:val="nil"/>
              <w:right w:val="nil"/>
            </w:tcBorders>
          </w:tcPr>
          <w:p w:rsidR="00B12159" w:rsidRDefault="00B12159">
            <w:pPr>
              <w:pStyle w:val="ConsPlusNormal"/>
            </w:pPr>
            <w:r>
              <w:t>Рыболовство в научно-исследовательских и контрольных целях</w:t>
            </w:r>
          </w:p>
        </w:tc>
      </w:tr>
      <w:tr w:rsidR="00B12159">
        <w:tc>
          <w:tcPr>
            <w:tcW w:w="1020" w:type="dxa"/>
            <w:tcBorders>
              <w:top w:val="nil"/>
              <w:left w:val="nil"/>
              <w:bottom w:val="nil"/>
              <w:right w:val="nil"/>
            </w:tcBorders>
            <w:vAlign w:val="bottom"/>
          </w:tcPr>
          <w:p w:rsidR="00B12159" w:rsidRDefault="00B12159">
            <w:pPr>
              <w:pStyle w:val="ConsPlusNormal"/>
            </w:pPr>
            <w:r>
              <w:t>03.11.4</w:t>
            </w:r>
          </w:p>
        </w:tc>
        <w:tc>
          <w:tcPr>
            <w:tcW w:w="8050" w:type="dxa"/>
            <w:tcBorders>
              <w:top w:val="nil"/>
              <w:left w:val="nil"/>
              <w:bottom w:val="nil"/>
              <w:right w:val="nil"/>
            </w:tcBorders>
          </w:tcPr>
          <w:p w:rsidR="00B12159" w:rsidRDefault="00B12159">
            <w:pPr>
              <w:pStyle w:val="ConsPlusNormal"/>
            </w:pPr>
            <w:r>
              <w:t>Рыболовство в учебных и культурно-просветительских целях</w:t>
            </w:r>
          </w:p>
        </w:tc>
      </w:tr>
      <w:tr w:rsidR="00B12159">
        <w:tc>
          <w:tcPr>
            <w:tcW w:w="1020" w:type="dxa"/>
            <w:tcBorders>
              <w:top w:val="nil"/>
              <w:left w:val="nil"/>
              <w:bottom w:val="nil"/>
              <w:right w:val="nil"/>
            </w:tcBorders>
            <w:vAlign w:val="bottom"/>
          </w:tcPr>
          <w:p w:rsidR="00B12159" w:rsidRDefault="00B12159">
            <w:pPr>
              <w:pStyle w:val="ConsPlusNormal"/>
            </w:pPr>
            <w:r>
              <w:t>03.11.5</w:t>
            </w:r>
          </w:p>
        </w:tc>
        <w:tc>
          <w:tcPr>
            <w:tcW w:w="8050" w:type="dxa"/>
            <w:tcBorders>
              <w:top w:val="nil"/>
              <w:left w:val="nil"/>
              <w:bottom w:val="nil"/>
              <w:right w:val="nil"/>
            </w:tcBorders>
          </w:tcPr>
          <w:p w:rsidR="00B12159" w:rsidRDefault="00B12159">
            <w:pPr>
              <w:pStyle w:val="ConsPlusNormal"/>
            </w:pPr>
            <w:r>
              <w:t>Рыболовство морское в целях аквакультуры (рыбоводства)</w:t>
            </w:r>
          </w:p>
        </w:tc>
      </w:tr>
      <w:tr w:rsidR="00B12159">
        <w:tc>
          <w:tcPr>
            <w:tcW w:w="1020" w:type="dxa"/>
            <w:tcBorders>
              <w:top w:val="nil"/>
              <w:left w:val="nil"/>
              <w:bottom w:val="nil"/>
              <w:right w:val="nil"/>
            </w:tcBorders>
            <w:vAlign w:val="bottom"/>
          </w:tcPr>
          <w:p w:rsidR="00B12159" w:rsidRDefault="00B12159">
            <w:pPr>
              <w:pStyle w:val="ConsPlusNormal"/>
            </w:pPr>
            <w:r>
              <w:t>03.12.1</w:t>
            </w:r>
          </w:p>
        </w:tc>
        <w:tc>
          <w:tcPr>
            <w:tcW w:w="8050" w:type="dxa"/>
            <w:tcBorders>
              <w:top w:val="nil"/>
              <w:left w:val="nil"/>
              <w:bottom w:val="nil"/>
              <w:right w:val="nil"/>
            </w:tcBorders>
          </w:tcPr>
          <w:p w:rsidR="00B12159" w:rsidRDefault="00B12159">
            <w:pPr>
              <w:pStyle w:val="ConsPlusNormal"/>
            </w:pPr>
            <w:r>
              <w:t>Рыболовство пресноводное промышленное</w:t>
            </w:r>
          </w:p>
        </w:tc>
      </w:tr>
      <w:tr w:rsidR="00B12159">
        <w:tc>
          <w:tcPr>
            <w:tcW w:w="1020" w:type="dxa"/>
            <w:tcBorders>
              <w:top w:val="nil"/>
              <w:left w:val="nil"/>
              <w:bottom w:val="nil"/>
              <w:right w:val="nil"/>
            </w:tcBorders>
            <w:vAlign w:val="bottom"/>
          </w:tcPr>
          <w:p w:rsidR="00B12159" w:rsidRDefault="00B12159">
            <w:pPr>
              <w:pStyle w:val="ConsPlusNormal"/>
            </w:pPr>
            <w:r>
              <w:t>03.12.2</w:t>
            </w:r>
          </w:p>
        </w:tc>
        <w:tc>
          <w:tcPr>
            <w:tcW w:w="8050" w:type="dxa"/>
            <w:tcBorders>
              <w:top w:val="nil"/>
              <w:left w:val="nil"/>
              <w:bottom w:val="nil"/>
              <w:right w:val="nil"/>
            </w:tcBorders>
          </w:tcPr>
          <w:p w:rsidR="00B12159" w:rsidRDefault="00B12159">
            <w:pPr>
              <w:pStyle w:val="ConsPlusNormal"/>
            </w:pPr>
            <w:r>
              <w:t>Рыболовство пресноводное в целях аквакультуры (рыбоводства)</w:t>
            </w:r>
          </w:p>
        </w:tc>
      </w:tr>
      <w:tr w:rsidR="00B12159">
        <w:tc>
          <w:tcPr>
            <w:tcW w:w="1020" w:type="dxa"/>
            <w:tcBorders>
              <w:top w:val="nil"/>
              <w:left w:val="nil"/>
              <w:bottom w:val="nil"/>
              <w:right w:val="nil"/>
            </w:tcBorders>
            <w:vAlign w:val="bottom"/>
          </w:tcPr>
          <w:p w:rsidR="00B12159" w:rsidRDefault="00B12159">
            <w:pPr>
              <w:pStyle w:val="ConsPlusNormal"/>
            </w:pPr>
            <w:r>
              <w:t>03.12.3</w:t>
            </w:r>
          </w:p>
        </w:tc>
        <w:tc>
          <w:tcPr>
            <w:tcW w:w="8050" w:type="dxa"/>
            <w:tcBorders>
              <w:top w:val="nil"/>
              <w:left w:val="nil"/>
              <w:bottom w:val="nil"/>
              <w:right w:val="nil"/>
            </w:tcBorders>
          </w:tcPr>
          <w:p w:rsidR="00B12159" w:rsidRDefault="00B12159">
            <w:pPr>
              <w:pStyle w:val="ConsPlusNormal"/>
            </w:pPr>
            <w:r>
              <w:t>Рыболовство любительское и спортивное</w:t>
            </w:r>
          </w:p>
        </w:tc>
      </w:tr>
      <w:tr w:rsidR="00B12159">
        <w:tc>
          <w:tcPr>
            <w:tcW w:w="1020" w:type="dxa"/>
            <w:tcBorders>
              <w:top w:val="nil"/>
              <w:left w:val="nil"/>
              <w:bottom w:val="nil"/>
              <w:right w:val="nil"/>
            </w:tcBorders>
            <w:vAlign w:val="bottom"/>
          </w:tcPr>
          <w:p w:rsidR="00B12159" w:rsidRDefault="00B12159">
            <w:pPr>
              <w:pStyle w:val="ConsPlusNormal"/>
            </w:pPr>
            <w:r>
              <w:t>03.12.4</w:t>
            </w:r>
          </w:p>
        </w:tc>
        <w:tc>
          <w:tcPr>
            <w:tcW w:w="8050" w:type="dxa"/>
            <w:tcBorders>
              <w:top w:val="nil"/>
              <w:left w:val="nil"/>
              <w:bottom w:val="nil"/>
              <w:right w:val="nil"/>
            </w:tcBorders>
          </w:tcPr>
          <w:p w:rsidR="00B12159" w:rsidRDefault="00B12159">
            <w:pPr>
              <w:pStyle w:val="ConsPlusNormal"/>
            </w:pPr>
            <w: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03.21.1</w:t>
            </w:r>
          </w:p>
        </w:tc>
        <w:tc>
          <w:tcPr>
            <w:tcW w:w="8050" w:type="dxa"/>
            <w:tcBorders>
              <w:top w:val="nil"/>
              <w:left w:val="nil"/>
              <w:bottom w:val="nil"/>
              <w:right w:val="nil"/>
            </w:tcBorders>
          </w:tcPr>
          <w:p w:rsidR="00B12159" w:rsidRDefault="00B12159">
            <w:pPr>
              <w:pStyle w:val="ConsPlusNormal"/>
            </w:pPr>
            <w:r>
              <w:t>Рыбоводство морское индустриальное</w:t>
            </w:r>
          </w:p>
        </w:tc>
      </w:tr>
      <w:tr w:rsidR="00B12159">
        <w:tc>
          <w:tcPr>
            <w:tcW w:w="1020" w:type="dxa"/>
            <w:tcBorders>
              <w:top w:val="nil"/>
              <w:left w:val="nil"/>
              <w:bottom w:val="nil"/>
              <w:right w:val="nil"/>
            </w:tcBorders>
            <w:vAlign w:val="bottom"/>
          </w:tcPr>
          <w:p w:rsidR="00B12159" w:rsidRDefault="00B12159">
            <w:pPr>
              <w:pStyle w:val="ConsPlusNormal"/>
            </w:pPr>
            <w:r>
              <w:t>03.21.2</w:t>
            </w:r>
          </w:p>
        </w:tc>
        <w:tc>
          <w:tcPr>
            <w:tcW w:w="8050" w:type="dxa"/>
            <w:tcBorders>
              <w:top w:val="nil"/>
              <w:left w:val="nil"/>
              <w:bottom w:val="nil"/>
              <w:right w:val="nil"/>
            </w:tcBorders>
          </w:tcPr>
          <w:p w:rsidR="00B12159" w:rsidRDefault="00B12159">
            <w:pPr>
              <w:pStyle w:val="ConsPlusNormal"/>
            </w:pPr>
            <w:r>
              <w:t>Рыбоводство морское пастбищное</w:t>
            </w:r>
          </w:p>
        </w:tc>
      </w:tr>
      <w:tr w:rsidR="00B12159">
        <w:tc>
          <w:tcPr>
            <w:tcW w:w="1020" w:type="dxa"/>
            <w:tcBorders>
              <w:top w:val="nil"/>
              <w:left w:val="nil"/>
              <w:bottom w:val="nil"/>
              <w:right w:val="nil"/>
            </w:tcBorders>
            <w:vAlign w:val="bottom"/>
          </w:tcPr>
          <w:p w:rsidR="00B12159" w:rsidRDefault="00B12159">
            <w:pPr>
              <w:pStyle w:val="ConsPlusNormal"/>
            </w:pPr>
            <w:r>
              <w:t>03.21.3</w:t>
            </w:r>
          </w:p>
        </w:tc>
        <w:tc>
          <w:tcPr>
            <w:tcW w:w="8050" w:type="dxa"/>
            <w:tcBorders>
              <w:top w:val="nil"/>
              <w:left w:val="nil"/>
              <w:bottom w:val="nil"/>
              <w:right w:val="nil"/>
            </w:tcBorders>
          </w:tcPr>
          <w:p w:rsidR="00B12159" w:rsidRDefault="00B12159">
            <w:pPr>
              <w:pStyle w:val="ConsPlusNormal"/>
            </w:pPr>
            <w:r>
              <w:t>Мелиорация рыбохозяйственная морских и минерализированных водных объектов</w:t>
            </w:r>
          </w:p>
        </w:tc>
      </w:tr>
      <w:tr w:rsidR="00B12159">
        <w:tc>
          <w:tcPr>
            <w:tcW w:w="1020" w:type="dxa"/>
            <w:tcBorders>
              <w:top w:val="nil"/>
              <w:left w:val="nil"/>
              <w:bottom w:val="nil"/>
              <w:right w:val="nil"/>
            </w:tcBorders>
            <w:vAlign w:val="bottom"/>
          </w:tcPr>
          <w:p w:rsidR="00B12159" w:rsidRDefault="00B12159">
            <w:pPr>
              <w:pStyle w:val="ConsPlusNormal"/>
            </w:pPr>
            <w:r>
              <w:t>03.21.4</w:t>
            </w:r>
          </w:p>
        </w:tc>
        <w:tc>
          <w:tcPr>
            <w:tcW w:w="8050" w:type="dxa"/>
            <w:tcBorders>
              <w:top w:val="nil"/>
              <w:left w:val="nil"/>
              <w:bottom w:val="nil"/>
              <w:right w:val="nil"/>
            </w:tcBorders>
          </w:tcPr>
          <w:p w:rsidR="00B12159" w:rsidRDefault="00B12159">
            <w:pPr>
              <w:pStyle w:val="ConsPlusNormal"/>
            </w:pPr>
            <w:r>
              <w:t>Воспроизводство морских биоресурсов искусственное</w:t>
            </w:r>
          </w:p>
        </w:tc>
      </w:tr>
      <w:tr w:rsidR="00B12159">
        <w:tc>
          <w:tcPr>
            <w:tcW w:w="1020" w:type="dxa"/>
            <w:tcBorders>
              <w:top w:val="nil"/>
              <w:left w:val="nil"/>
              <w:bottom w:val="nil"/>
              <w:right w:val="nil"/>
            </w:tcBorders>
            <w:vAlign w:val="bottom"/>
          </w:tcPr>
          <w:p w:rsidR="00B12159" w:rsidRDefault="00B12159">
            <w:pPr>
              <w:pStyle w:val="ConsPlusNormal"/>
            </w:pPr>
            <w:r>
              <w:t>03.21.5</w:t>
            </w:r>
          </w:p>
        </w:tc>
        <w:tc>
          <w:tcPr>
            <w:tcW w:w="8050" w:type="dxa"/>
            <w:tcBorders>
              <w:top w:val="nil"/>
              <w:left w:val="nil"/>
              <w:bottom w:val="nil"/>
              <w:right w:val="nil"/>
            </w:tcBorders>
          </w:tcPr>
          <w:p w:rsidR="00B12159" w:rsidRDefault="00B12159">
            <w:pPr>
              <w:pStyle w:val="ConsPlusNormal"/>
            </w:pPr>
            <w:r>
              <w:t>Акклиматизация морских биоресурсов</w:t>
            </w:r>
          </w:p>
        </w:tc>
      </w:tr>
      <w:tr w:rsidR="00B12159">
        <w:tc>
          <w:tcPr>
            <w:tcW w:w="1020" w:type="dxa"/>
            <w:tcBorders>
              <w:top w:val="nil"/>
              <w:left w:val="nil"/>
              <w:bottom w:val="nil"/>
              <w:right w:val="nil"/>
            </w:tcBorders>
            <w:vAlign w:val="bottom"/>
          </w:tcPr>
          <w:p w:rsidR="00B12159" w:rsidRDefault="00B12159">
            <w:pPr>
              <w:pStyle w:val="ConsPlusNormal"/>
            </w:pPr>
            <w:r>
              <w:t>03.21.9</w:t>
            </w:r>
          </w:p>
        </w:tc>
        <w:tc>
          <w:tcPr>
            <w:tcW w:w="8050" w:type="dxa"/>
            <w:tcBorders>
              <w:top w:val="nil"/>
              <w:left w:val="nil"/>
              <w:bottom w:val="nil"/>
              <w:right w:val="nil"/>
            </w:tcBorders>
          </w:tcPr>
          <w:p w:rsidR="00B12159" w:rsidRDefault="00B12159">
            <w:pPr>
              <w:pStyle w:val="ConsPlusNormal"/>
            </w:pPr>
            <w:r>
              <w:t>Деятельность по морскому рыбоводству прочая</w:t>
            </w:r>
          </w:p>
        </w:tc>
      </w:tr>
      <w:tr w:rsidR="00B12159">
        <w:tc>
          <w:tcPr>
            <w:tcW w:w="1020" w:type="dxa"/>
            <w:tcBorders>
              <w:top w:val="nil"/>
              <w:left w:val="nil"/>
              <w:bottom w:val="nil"/>
              <w:right w:val="nil"/>
            </w:tcBorders>
            <w:vAlign w:val="bottom"/>
          </w:tcPr>
          <w:p w:rsidR="00B12159" w:rsidRDefault="00B12159">
            <w:pPr>
              <w:pStyle w:val="ConsPlusNormal"/>
            </w:pPr>
            <w:r>
              <w:t>03.22.1</w:t>
            </w:r>
          </w:p>
        </w:tc>
        <w:tc>
          <w:tcPr>
            <w:tcW w:w="8050" w:type="dxa"/>
            <w:tcBorders>
              <w:top w:val="nil"/>
              <w:left w:val="nil"/>
              <w:bottom w:val="nil"/>
              <w:right w:val="nil"/>
            </w:tcBorders>
          </w:tcPr>
          <w:p w:rsidR="00B12159" w:rsidRDefault="00B12159">
            <w:pPr>
              <w:pStyle w:val="ConsPlusNormal"/>
            </w:pPr>
            <w:r>
              <w:t>Рыбоводство пресноводное индустриальное</w:t>
            </w:r>
          </w:p>
        </w:tc>
      </w:tr>
      <w:tr w:rsidR="00B12159">
        <w:tc>
          <w:tcPr>
            <w:tcW w:w="1020" w:type="dxa"/>
            <w:tcBorders>
              <w:top w:val="nil"/>
              <w:left w:val="nil"/>
              <w:bottom w:val="nil"/>
              <w:right w:val="nil"/>
            </w:tcBorders>
            <w:vAlign w:val="bottom"/>
          </w:tcPr>
          <w:p w:rsidR="00B12159" w:rsidRDefault="00B12159">
            <w:pPr>
              <w:pStyle w:val="ConsPlusNormal"/>
            </w:pPr>
            <w:r>
              <w:t>03.22.2</w:t>
            </w:r>
          </w:p>
        </w:tc>
        <w:tc>
          <w:tcPr>
            <w:tcW w:w="8050" w:type="dxa"/>
            <w:tcBorders>
              <w:top w:val="nil"/>
              <w:left w:val="nil"/>
              <w:bottom w:val="nil"/>
              <w:right w:val="nil"/>
            </w:tcBorders>
          </w:tcPr>
          <w:p w:rsidR="00B12159" w:rsidRDefault="00B12159">
            <w:pPr>
              <w:pStyle w:val="ConsPlusNormal"/>
            </w:pPr>
            <w:r>
              <w:t>Рыбоводство пресноводное пастбищное</w:t>
            </w:r>
          </w:p>
        </w:tc>
      </w:tr>
      <w:tr w:rsidR="00B12159">
        <w:tc>
          <w:tcPr>
            <w:tcW w:w="1020" w:type="dxa"/>
            <w:tcBorders>
              <w:top w:val="nil"/>
              <w:left w:val="nil"/>
              <w:bottom w:val="nil"/>
              <w:right w:val="nil"/>
            </w:tcBorders>
            <w:vAlign w:val="bottom"/>
          </w:tcPr>
          <w:p w:rsidR="00B12159" w:rsidRDefault="00B12159">
            <w:pPr>
              <w:pStyle w:val="ConsPlusNormal"/>
            </w:pPr>
            <w:r>
              <w:t>03.22.3</w:t>
            </w:r>
          </w:p>
        </w:tc>
        <w:tc>
          <w:tcPr>
            <w:tcW w:w="8050" w:type="dxa"/>
            <w:tcBorders>
              <w:top w:val="nil"/>
              <w:left w:val="nil"/>
              <w:bottom w:val="nil"/>
              <w:right w:val="nil"/>
            </w:tcBorders>
          </w:tcPr>
          <w:p w:rsidR="00B12159" w:rsidRDefault="00B12159">
            <w:pPr>
              <w:pStyle w:val="ConsPlusNormal"/>
            </w:pPr>
            <w:r>
              <w:t>Рыбоводство прудовое</w:t>
            </w:r>
          </w:p>
        </w:tc>
      </w:tr>
      <w:tr w:rsidR="00B12159">
        <w:tc>
          <w:tcPr>
            <w:tcW w:w="1020" w:type="dxa"/>
            <w:tcBorders>
              <w:top w:val="nil"/>
              <w:left w:val="nil"/>
              <w:bottom w:val="nil"/>
              <w:right w:val="nil"/>
            </w:tcBorders>
            <w:vAlign w:val="bottom"/>
          </w:tcPr>
          <w:p w:rsidR="00B12159" w:rsidRDefault="00B12159">
            <w:pPr>
              <w:pStyle w:val="ConsPlusNormal"/>
            </w:pPr>
            <w:r>
              <w:t>03.22.4</w:t>
            </w:r>
          </w:p>
        </w:tc>
        <w:tc>
          <w:tcPr>
            <w:tcW w:w="8050" w:type="dxa"/>
            <w:tcBorders>
              <w:top w:val="nil"/>
              <w:left w:val="nil"/>
              <w:bottom w:val="nil"/>
              <w:right w:val="nil"/>
            </w:tcBorders>
          </w:tcPr>
          <w:p w:rsidR="00B12159" w:rsidRDefault="00B12159">
            <w:pPr>
              <w:pStyle w:val="ConsPlusNormal"/>
            </w:pPr>
            <w:r>
              <w:t>Мелиорация рыбохозяйственная пресноводных объектов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03.22.5</w:t>
            </w:r>
          </w:p>
        </w:tc>
        <w:tc>
          <w:tcPr>
            <w:tcW w:w="8050" w:type="dxa"/>
            <w:tcBorders>
              <w:top w:val="nil"/>
              <w:left w:val="nil"/>
              <w:bottom w:val="nil"/>
              <w:right w:val="nil"/>
            </w:tcBorders>
          </w:tcPr>
          <w:p w:rsidR="00B12159" w:rsidRDefault="00B12159">
            <w:pPr>
              <w:pStyle w:val="ConsPlusNormal"/>
            </w:pPr>
            <w:r>
              <w:t>Воспроизводство пресноводных биоресурсов искусственное</w:t>
            </w:r>
          </w:p>
        </w:tc>
      </w:tr>
      <w:tr w:rsidR="00B12159">
        <w:tc>
          <w:tcPr>
            <w:tcW w:w="1020" w:type="dxa"/>
            <w:tcBorders>
              <w:top w:val="nil"/>
              <w:left w:val="nil"/>
              <w:bottom w:val="nil"/>
              <w:right w:val="nil"/>
            </w:tcBorders>
            <w:vAlign w:val="bottom"/>
          </w:tcPr>
          <w:p w:rsidR="00B12159" w:rsidRDefault="00B12159">
            <w:pPr>
              <w:pStyle w:val="ConsPlusNormal"/>
            </w:pPr>
            <w:r>
              <w:t>03.22.6</w:t>
            </w:r>
          </w:p>
        </w:tc>
        <w:tc>
          <w:tcPr>
            <w:tcW w:w="8050" w:type="dxa"/>
            <w:tcBorders>
              <w:top w:val="nil"/>
              <w:left w:val="nil"/>
              <w:bottom w:val="nil"/>
              <w:right w:val="nil"/>
            </w:tcBorders>
          </w:tcPr>
          <w:p w:rsidR="00B12159" w:rsidRDefault="00B12159">
            <w:pPr>
              <w:pStyle w:val="ConsPlusNormal"/>
            </w:pPr>
            <w:r>
              <w:t>Акклиматизация пресноводных биоресурсов</w:t>
            </w:r>
          </w:p>
        </w:tc>
      </w:tr>
      <w:tr w:rsidR="00B12159">
        <w:tc>
          <w:tcPr>
            <w:tcW w:w="1020" w:type="dxa"/>
            <w:tcBorders>
              <w:top w:val="nil"/>
              <w:left w:val="nil"/>
              <w:bottom w:val="nil"/>
              <w:right w:val="nil"/>
            </w:tcBorders>
            <w:vAlign w:val="bottom"/>
          </w:tcPr>
          <w:p w:rsidR="00B12159" w:rsidRDefault="00B12159">
            <w:pPr>
              <w:pStyle w:val="ConsPlusNormal"/>
            </w:pPr>
            <w:r>
              <w:t>03.22.9</w:t>
            </w:r>
          </w:p>
        </w:tc>
        <w:tc>
          <w:tcPr>
            <w:tcW w:w="8050" w:type="dxa"/>
            <w:tcBorders>
              <w:top w:val="nil"/>
              <w:left w:val="nil"/>
              <w:bottom w:val="nil"/>
              <w:right w:val="nil"/>
            </w:tcBorders>
          </w:tcPr>
          <w:p w:rsidR="00B12159" w:rsidRDefault="00B12159">
            <w:pPr>
              <w:pStyle w:val="ConsPlusNormal"/>
            </w:pPr>
            <w:r>
              <w:t>Деятельность по пресноводному рыбоводству прочая</w:t>
            </w:r>
          </w:p>
        </w:tc>
      </w:tr>
      <w:tr w:rsidR="00B12159">
        <w:tc>
          <w:tcPr>
            <w:tcW w:w="1020" w:type="dxa"/>
            <w:tcBorders>
              <w:top w:val="nil"/>
              <w:left w:val="nil"/>
              <w:bottom w:val="nil"/>
              <w:right w:val="nil"/>
            </w:tcBorders>
            <w:vAlign w:val="center"/>
          </w:tcPr>
          <w:p w:rsidR="00B12159" w:rsidRDefault="00B12159">
            <w:pPr>
              <w:pStyle w:val="ConsPlusNormal"/>
              <w:outlineLvl w:val="2"/>
            </w:pPr>
            <w:r>
              <w:t>B</w:t>
            </w:r>
          </w:p>
        </w:tc>
        <w:tc>
          <w:tcPr>
            <w:tcW w:w="8050" w:type="dxa"/>
            <w:tcBorders>
              <w:top w:val="nil"/>
              <w:left w:val="nil"/>
              <w:bottom w:val="nil"/>
              <w:right w:val="nil"/>
            </w:tcBorders>
          </w:tcPr>
          <w:p w:rsidR="00B12159" w:rsidRDefault="00B12159">
            <w:pPr>
              <w:pStyle w:val="ConsPlusNormal"/>
            </w:pPr>
            <w:r>
              <w:t>ДОБЫЧА ПОЛЕЗНЫХ ИСКОПАЕМЫХ</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Добыча угля</w:t>
            </w:r>
          </w:p>
        </w:tc>
      </w:tr>
      <w:tr w:rsidR="00B12159">
        <w:tc>
          <w:tcPr>
            <w:tcW w:w="1020" w:type="dxa"/>
            <w:tcBorders>
              <w:top w:val="nil"/>
              <w:left w:val="nil"/>
              <w:bottom w:val="nil"/>
              <w:right w:val="nil"/>
            </w:tcBorders>
            <w:vAlign w:val="bottom"/>
          </w:tcPr>
          <w:p w:rsidR="00B12159" w:rsidRDefault="00B12159">
            <w:pPr>
              <w:pStyle w:val="ConsPlusNormal"/>
            </w:pPr>
            <w:r>
              <w:t>05.10.11</w:t>
            </w:r>
          </w:p>
        </w:tc>
        <w:tc>
          <w:tcPr>
            <w:tcW w:w="8050" w:type="dxa"/>
            <w:tcBorders>
              <w:top w:val="nil"/>
              <w:left w:val="nil"/>
              <w:bottom w:val="nil"/>
              <w:right w:val="nil"/>
            </w:tcBorders>
          </w:tcPr>
          <w:p w:rsidR="00B12159" w:rsidRDefault="00B12159">
            <w:pPr>
              <w:pStyle w:val="ConsPlusNormal"/>
            </w:pPr>
            <w:r>
              <w:t>Добыча антрацита открытым способом</w:t>
            </w:r>
          </w:p>
        </w:tc>
      </w:tr>
      <w:tr w:rsidR="00B12159">
        <w:tc>
          <w:tcPr>
            <w:tcW w:w="1020" w:type="dxa"/>
            <w:tcBorders>
              <w:top w:val="nil"/>
              <w:left w:val="nil"/>
              <w:bottom w:val="nil"/>
              <w:right w:val="nil"/>
            </w:tcBorders>
            <w:vAlign w:val="bottom"/>
          </w:tcPr>
          <w:p w:rsidR="00B12159" w:rsidRDefault="00B12159">
            <w:pPr>
              <w:pStyle w:val="ConsPlusNormal"/>
            </w:pPr>
            <w:r>
              <w:t>05.10.12</w:t>
            </w:r>
          </w:p>
        </w:tc>
        <w:tc>
          <w:tcPr>
            <w:tcW w:w="8050" w:type="dxa"/>
            <w:tcBorders>
              <w:top w:val="nil"/>
              <w:left w:val="nil"/>
              <w:bottom w:val="nil"/>
              <w:right w:val="nil"/>
            </w:tcBorders>
          </w:tcPr>
          <w:p w:rsidR="00B12159" w:rsidRDefault="00B12159">
            <w:pPr>
              <w:pStyle w:val="ConsPlusNormal"/>
            </w:pPr>
            <w:r>
              <w:t>Добыча коксующегося угля открытым способом</w:t>
            </w:r>
          </w:p>
        </w:tc>
      </w:tr>
      <w:tr w:rsidR="00B12159">
        <w:tc>
          <w:tcPr>
            <w:tcW w:w="1020" w:type="dxa"/>
            <w:tcBorders>
              <w:top w:val="nil"/>
              <w:left w:val="nil"/>
              <w:bottom w:val="nil"/>
              <w:right w:val="nil"/>
            </w:tcBorders>
            <w:vAlign w:val="bottom"/>
          </w:tcPr>
          <w:p w:rsidR="00B12159" w:rsidRDefault="00B12159">
            <w:pPr>
              <w:pStyle w:val="ConsPlusNormal"/>
            </w:pPr>
            <w:r>
              <w:t>05.10.13</w:t>
            </w:r>
          </w:p>
        </w:tc>
        <w:tc>
          <w:tcPr>
            <w:tcW w:w="8050" w:type="dxa"/>
            <w:tcBorders>
              <w:top w:val="nil"/>
              <w:left w:val="nil"/>
              <w:bottom w:val="nil"/>
              <w:right w:val="nil"/>
            </w:tcBorders>
          </w:tcPr>
          <w:p w:rsidR="00B12159" w:rsidRDefault="00B12159">
            <w:pPr>
              <w:pStyle w:val="ConsPlusNormal"/>
            </w:pPr>
            <w:r>
              <w:t>Добыча угля, за исключением антрацита, угля коксующегося и угля бурого, открытым способом</w:t>
            </w:r>
          </w:p>
        </w:tc>
      </w:tr>
      <w:tr w:rsidR="00B12159">
        <w:tc>
          <w:tcPr>
            <w:tcW w:w="1020" w:type="dxa"/>
            <w:tcBorders>
              <w:top w:val="nil"/>
              <w:left w:val="nil"/>
              <w:bottom w:val="nil"/>
              <w:right w:val="nil"/>
            </w:tcBorders>
            <w:vAlign w:val="bottom"/>
          </w:tcPr>
          <w:p w:rsidR="00B12159" w:rsidRDefault="00B12159">
            <w:pPr>
              <w:pStyle w:val="ConsPlusNormal"/>
            </w:pPr>
            <w:r>
              <w:t>05.10.14</w:t>
            </w:r>
          </w:p>
        </w:tc>
        <w:tc>
          <w:tcPr>
            <w:tcW w:w="8050" w:type="dxa"/>
            <w:tcBorders>
              <w:top w:val="nil"/>
              <w:left w:val="nil"/>
              <w:bottom w:val="nil"/>
              <w:right w:val="nil"/>
            </w:tcBorders>
          </w:tcPr>
          <w:p w:rsidR="00B12159" w:rsidRDefault="00B12159">
            <w:pPr>
              <w:pStyle w:val="ConsPlusNormal"/>
            </w:pPr>
            <w:r>
              <w:t>Добыча антрацита подземным способом</w:t>
            </w:r>
          </w:p>
        </w:tc>
      </w:tr>
      <w:tr w:rsidR="00B12159">
        <w:tc>
          <w:tcPr>
            <w:tcW w:w="1020" w:type="dxa"/>
            <w:tcBorders>
              <w:top w:val="nil"/>
              <w:left w:val="nil"/>
              <w:bottom w:val="nil"/>
              <w:right w:val="nil"/>
            </w:tcBorders>
            <w:vAlign w:val="bottom"/>
          </w:tcPr>
          <w:p w:rsidR="00B12159" w:rsidRDefault="00B12159">
            <w:pPr>
              <w:pStyle w:val="ConsPlusNormal"/>
            </w:pPr>
            <w:r>
              <w:t>05.10.15</w:t>
            </w:r>
          </w:p>
        </w:tc>
        <w:tc>
          <w:tcPr>
            <w:tcW w:w="8050" w:type="dxa"/>
            <w:tcBorders>
              <w:top w:val="nil"/>
              <w:left w:val="nil"/>
              <w:bottom w:val="nil"/>
              <w:right w:val="nil"/>
            </w:tcBorders>
          </w:tcPr>
          <w:p w:rsidR="00B12159" w:rsidRDefault="00B12159">
            <w:pPr>
              <w:pStyle w:val="ConsPlusNormal"/>
            </w:pPr>
            <w:r>
              <w:t>Добыча коксующегося угля подземным способом</w:t>
            </w:r>
          </w:p>
        </w:tc>
      </w:tr>
      <w:tr w:rsidR="00B12159">
        <w:tc>
          <w:tcPr>
            <w:tcW w:w="1020" w:type="dxa"/>
            <w:tcBorders>
              <w:top w:val="nil"/>
              <w:left w:val="nil"/>
              <w:bottom w:val="nil"/>
              <w:right w:val="nil"/>
            </w:tcBorders>
            <w:vAlign w:val="bottom"/>
          </w:tcPr>
          <w:p w:rsidR="00B12159" w:rsidRDefault="00B12159">
            <w:pPr>
              <w:pStyle w:val="ConsPlusNormal"/>
            </w:pPr>
            <w:r>
              <w:t>05.10.16</w:t>
            </w:r>
          </w:p>
        </w:tc>
        <w:tc>
          <w:tcPr>
            <w:tcW w:w="8050" w:type="dxa"/>
            <w:tcBorders>
              <w:top w:val="nil"/>
              <w:left w:val="nil"/>
              <w:bottom w:val="nil"/>
              <w:right w:val="nil"/>
            </w:tcBorders>
          </w:tcPr>
          <w:p w:rsidR="00B12159" w:rsidRDefault="00B12159">
            <w:pPr>
              <w:pStyle w:val="ConsPlusNormal"/>
            </w:pPr>
            <w:r>
              <w:t>Добыча угля, за исключением антрацита, угля коксующегося и угля бурого, подземным способом</w:t>
            </w:r>
          </w:p>
        </w:tc>
      </w:tr>
      <w:tr w:rsidR="00B12159">
        <w:tc>
          <w:tcPr>
            <w:tcW w:w="1020" w:type="dxa"/>
            <w:tcBorders>
              <w:top w:val="nil"/>
              <w:left w:val="nil"/>
              <w:bottom w:val="nil"/>
              <w:right w:val="nil"/>
            </w:tcBorders>
            <w:vAlign w:val="bottom"/>
          </w:tcPr>
          <w:p w:rsidR="00B12159" w:rsidRDefault="00B12159">
            <w:pPr>
              <w:pStyle w:val="ConsPlusNormal"/>
            </w:pPr>
            <w:r>
              <w:t>05.10.21</w:t>
            </w:r>
          </w:p>
        </w:tc>
        <w:tc>
          <w:tcPr>
            <w:tcW w:w="8050" w:type="dxa"/>
            <w:tcBorders>
              <w:top w:val="nil"/>
              <w:left w:val="nil"/>
              <w:bottom w:val="nil"/>
              <w:right w:val="nil"/>
            </w:tcBorders>
          </w:tcPr>
          <w:p w:rsidR="00B12159" w:rsidRDefault="00B12159">
            <w:pPr>
              <w:pStyle w:val="ConsPlusNormal"/>
            </w:pPr>
            <w:r>
              <w:t>Обогащение антрацита</w:t>
            </w:r>
          </w:p>
        </w:tc>
      </w:tr>
      <w:tr w:rsidR="00B12159">
        <w:tc>
          <w:tcPr>
            <w:tcW w:w="1020" w:type="dxa"/>
            <w:tcBorders>
              <w:top w:val="nil"/>
              <w:left w:val="nil"/>
              <w:bottom w:val="nil"/>
              <w:right w:val="nil"/>
            </w:tcBorders>
            <w:vAlign w:val="bottom"/>
          </w:tcPr>
          <w:p w:rsidR="00B12159" w:rsidRDefault="00B12159">
            <w:pPr>
              <w:pStyle w:val="ConsPlusNormal"/>
            </w:pPr>
            <w:r>
              <w:t>05.10.22</w:t>
            </w:r>
          </w:p>
        </w:tc>
        <w:tc>
          <w:tcPr>
            <w:tcW w:w="8050" w:type="dxa"/>
            <w:tcBorders>
              <w:top w:val="nil"/>
              <w:left w:val="nil"/>
              <w:bottom w:val="nil"/>
              <w:right w:val="nil"/>
            </w:tcBorders>
          </w:tcPr>
          <w:p w:rsidR="00B12159" w:rsidRDefault="00B12159">
            <w:pPr>
              <w:pStyle w:val="ConsPlusNormal"/>
            </w:pPr>
            <w:r>
              <w:t>Обогащение коксующегося угля</w:t>
            </w:r>
          </w:p>
        </w:tc>
      </w:tr>
      <w:tr w:rsidR="00B12159">
        <w:tc>
          <w:tcPr>
            <w:tcW w:w="1020" w:type="dxa"/>
            <w:tcBorders>
              <w:top w:val="nil"/>
              <w:left w:val="nil"/>
              <w:bottom w:val="nil"/>
              <w:right w:val="nil"/>
            </w:tcBorders>
            <w:vAlign w:val="bottom"/>
          </w:tcPr>
          <w:p w:rsidR="00B12159" w:rsidRDefault="00B12159">
            <w:pPr>
              <w:pStyle w:val="ConsPlusNormal"/>
            </w:pPr>
            <w:r>
              <w:t>05.10.23</w:t>
            </w:r>
          </w:p>
        </w:tc>
        <w:tc>
          <w:tcPr>
            <w:tcW w:w="8050" w:type="dxa"/>
            <w:tcBorders>
              <w:top w:val="nil"/>
              <w:left w:val="nil"/>
              <w:bottom w:val="nil"/>
              <w:right w:val="nil"/>
            </w:tcBorders>
          </w:tcPr>
          <w:p w:rsidR="00B12159" w:rsidRDefault="00B12159">
            <w:pPr>
              <w:pStyle w:val="ConsPlusNormal"/>
            </w:pPr>
            <w:r>
              <w:t>Обогащение угля, кроме антрацита, угля коксующегося и угля бурого</w:t>
            </w:r>
          </w:p>
        </w:tc>
      </w:tr>
      <w:tr w:rsidR="00B12159">
        <w:tc>
          <w:tcPr>
            <w:tcW w:w="1020" w:type="dxa"/>
            <w:tcBorders>
              <w:top w:val="nil"/>
              <w:left w:val="nil"/>
              <w:bottom w:val="nil"/>
              <w:right w:val="nil"/>
            </w:tcBorders>
            <w:vAlign w:val="bottom"/>
          </w:tcPr>
          <w:p w:rsidR="00B12159" w:rsidRDefault="00B12159">
            <w:pPr>
              <w:pStyle w:val="ConsPlusNormal"/>
            </w:pPr>
            <w:r>
              <w:t>05.20.11</w:t>
            </w:r>
          </w:p>
        </w:tc>
        <w:tc>
          <w:tcPr>
            <w:tcW w:w="8050" w:type="dxa"/>
            <w:tcBorders>
              <w:top w:val="nil"/>
              <w:left w:val="nil"/>
              <w:bottom w:val="nil"/>
              <w:right w:val="nil"/>
            </w:tcBorders>
          </w:tcPr>
          <w:p w:rsidR="00B12159" w:rsidRDefault="00B12159">
            <w:pPr>
              <w:pStyle w:val="ConsPlusNormal"/>
            </w:pPr>
            <w:r>
              <w:t>Добыча бурого угля (лигнита) открытым способом</w:t>
            </w:r>
          </w:p>
        </w:tc>
      </w:tr>
      <w:tr w:rsidR="00B12159">
        <w:tc>
          <w:tcPr>
            <w:tcW w:w="1020" w:type="dxa"/>
            <w:tcBorders>
              <w:top w:val="nil"/>
              <w:left w:val="nil"/>
              <w:bottom w:val="nil"/>
              <w:right w:val="nil"/>
            </w:tcBorders>
            <w:vAlign w:val="bottom"/>
          </w:tcPr>
          <w:p w:rsidR="00B12159" w:rsidRDefault="00B12159">
            <w:pPr>
              <w:pStyle w:val="ConsPlusNormal"/>
            </w:pPr>
            <w:r>
              <w:t>05.20.12</w:t>
            </w:r>
          </w:p>
        </w:tc>
        <w:tc>
          <w:tcPr>
            <w:tcW w:w="8050" w:type="dxa"/>
            <w:tcBorders>
              <w:top w:val="nil"/>
              <w:left w:val="nil"/>
              <w:bottom w:val="nil"/>
              <w:right w:val="nil"/>
            </w:tcBorders>
          </w:tcPr>
          <w:p w:rsidR="00B12159" w:rsidRDefault="00B12159">
            <w:pPr>
              <w:pStyle w:val="ConsPlusNormal"/>
            </w:pPr>
            <w:r>
              <w:t>Добыча бурого угля (лигнита) подземным способом</w:t>
            </w:r>
          </w:p>
        </w:tc>
      </w:tr>
      <w:tr w:rsidR="00B12159">
        <w:tc>
          <w:tcPr>
            <w:tcW w:w="1020" w:type="dxa"/>
            <w:tcBorders>
              <w:top w:val="nil"/>
              <w:left w:val="nil"/>
              <w:bottom w:val="nil"/>
              <w:right w:val="nil"/>
            </w:tcBorders>
            <w:vAlign w:val="bottom"/>
          </w:tcPr>
          <w:p w:rsidR="00B12159" w:rsidRDefault="00B12159">
            <w:pPr>
              <w:pStyle w:val="ConsPlusNormal"/>
            </w:pPr>
            <w:r>
              <w:t>05.20.2</w:t>
            </w:r>
          </w:p>
        </w:tc>
        <w:tc>
          <w:tcPr>
            <w:tcW w:w="8050" w:type="dxa"/>
            <w:tcBorders>
              <w:top w:val="nil"/>
              <w:left w:val="nil"/>
              <w:bottom w:val="nil"/>
              <w:right w:val="nil"/>
            </w:tcBorders>
          </w:tcPr>
          <w:p w:rsidR="00B12159" w:rsidRDefault="00B12159">
            <w:pPr>
              <w:pStyle w:val="ConsPlusNormal"/>
            </w:pPr>
            <w:r>
              <w:t>Обогащение бурого угля (лигнита)</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Добыча сырой нефти и природного газа</w:t>
            </w:r>
          </w:p>
        </w:tc>
      </w:tr>
      <w:tr w:rsidR="00B12159">
        <w:tc>
          <w:tcPr>
            <w:tcW w:w="1020" w:type="dxa"/>
            <w:tcBorders>
              <w:top w:val="nil"/>
              <w:left w:val="nil"/>
              <w:bottom w:val="nil"/>
              <w:right w:val="nil"/>
            </w:tcBorders>
            <w:vAlign w:val="bottom"/>
          </w:tcPr>
          <w:p w:rsidR="00B12159" w:rsidRDefault="00B12159">
            <w:pPr>
              <w:pStyle w:val="ConsPlusNormal"/>
            </w:pPr>
            <w:r>
              <w:t>06.10.1</w:t>
            </w:r>
          </w:p>
        </w:tc>
        <w:tc>
          <w:tcPr>
            <w:tcW w:w="8050" w:type="dxa"/>
            <w:tcBorders>
              <w:top w:val="nil"/>
              <w:left w:val="nil"/>
              <w:bottom w:val="nil"/>
              <w:right w:val="nil"/>
            </w:tcBorders>
          </w:tcPr>
          <w:p w:rsidR="00B12159" w:rsidRDefault="00B12159">
            <w:pPr>
              <w:pStyle w:val="ConsPlusNormal"/>
            </w:pPr>
            <w:r>
              <w:t>Добыча сырой нефти</w:t>
            </w:r>
          </w:p>
        </w:tc>
      </w:tr>
      <w:tr w:rsidR="00B12159">
        <w:tc>
          <w:tcPr>
            <w:tcW w:w="1020" w:type="dxa"/>
            <w:tcBorders>
              <w:top w:val="nil"/>
              <w:left w:val="nil"/>
              <w:bottom w:val="nil"/>
              <w:right w:val="nil"/>
            </w:tcBorders>
            <w:vAlign w:val="bottom"/>
          </w:tcPr>
          <w:p w:rsidR="00B12159" w:rsidRDefault="00B12159">
            <w:pPr>
              <w:pStyle w:val="ConsPlusNormal"/>
            </w:pPr>
            <w:r>
              <w:t>06.10.2</w:t>
            </w:r>
          </w:p>
        </w:tc>
        <w:tc>
          <w:tcPr>
            <w:tcW w:w="8050" w:type="dxa"/>
            <w:tcBorders>
              <w:top w:val="nil"/>
              <w:left w:val="nil"/>
              <w:bottom w:val="nil"/>
              <w:right w:val="nil"/>
            </w:tcBorders>
          </w:tcPr>
          <w:p w:rsidR="00B12159" w:rsidRDefault="00B12159">
            <w:pPr>
              <w:pStyle w:val="ConsPlusNormal"/>
            </w:pPr>
            <w:r>
              <w:t>Добыча горючих (битуминозных) сланцев, песка и озокерита</w:t>
            </w:r>
          </w:p>
        </w:tc>
      </w:tr>
      <w:tr w:rsidR="00B12159">
        <w:tc>
          <w:tcPr>
            <w:tcW w:w="1020" w:type="dxa"/>
            <w:tcBorders>
              <w:top w:val="nil"/>
              <w:left w:val="nil"/>
              <w:bottom w:val="nil"/>
              <w:right w:val="nil"/>
            </w:tcBorders>
            <w:vAlign w:val="bottom"/>
          </w:tcPr>
          <w:p w:rsidR="00B12159" w:rsidRDefault="00B12159">
            <w:pPr>
              <w:pStyle w:val="ConsPlusNormal"/>
            </w:pPr>
            <w:r>
              <w:t>06.10.3</w:t>
            </w:r>
          </w:p>
        </w:tc>
        <w:tc>
          <w:tcPr>
            <w:tcW w:w="8050" w:type="dxa"/>
            <w:tcBorders>
              <w:top w:val="nil"/>
              <w:left w:val="nil"/>
              <w:bottom w:val="nil"/>
              <w:right w:val="nil"/>
            </w:tcBorders>
          </w:tcPr>
          <w:p w:rsidR="00B12159" w:rsidRDefault="00B12159">
            <w:pPr>
              <w:pStyle w:val="ConsPlusNormal"/>
            </w:pPr>
            <w:r>
              <w:t>Добыча нефтяного (попутного) газа</w:t>
            </w:r>
          </w:p>
        </w:tc>
      </w:tr>
      <w:tr w:rsidR="00B12159">
        <w:tc>
          <w:tcPr>
            <w:tcW w:w="1020" w:type="dxa"/>
            <w:tcBorders>
              <w:top w:val="nil"/>
              <w:left w:val="nil"/>
              <w:bottom w:val="nil"/>
              <w:right w:val="nil"/>
            </w:tcBorders>
            <w:vAlign w:val="bottom"/>
          </w:tcPr>
          <w:p w:rsidR="00B12159" w:rsidRDefault="00B12159">
            <w:pPr>
              <w:pStyle w:val="ConsPlusNormal"/>
            </w:pPr>
            <w:r>
              <w:t>06.20.1</w:t>
            </w:r>
          </w:p>
        </w:tc>
        <w:tc>
          <w:tcPr>
            <w:tcW w:w="8050" w:type="dxa"/>
            <w:tcBorders>
              <w:top w:val="nil"/>
              <w:left w:val="nil"/>
              <w:bottom w:val="nil"/>
              <w:right w:val="nil"/>
            </w:tcBorders>
          </w:tcPr>
          <w:p w:rsidR="00B12159" w:rsidRDefault="00B12159">
            <w:pPr>
              <w:pStyle w:val="ConsPlusNormal"/>
            </w:pPr>
            <w:r>
              <w:t>Добыча природного газа</w:t>
            </w:r>
          </w:p>
        </w:tc>
      </w:tr>
      <w:tr w:rsidR="00B12159">
        <w:tc>
          <w:tcPr>
            <w:tcW w:w="1020" w:type="dxa"/>
            <w:tcBorders>
              <w:top w:val="nil"/>
              <w:left w:val="nil"/>
              <w:bottom w:val="nil"/>
              <w:right w:val="nil"/>
            </w:tcBorders>
            <w:vAlign w:val="bottom"/>
          </w:tcPr>
          <w:p w:rsidR="00B12159" w:rsidRDefault="00B12159">
            <w:pPr>
              <w:pStyle w:val="ConsPlusNormal"/>
            </w:pPr>
            <w:r>
              <w:t>06.20.2</w:t>
            </w:r>
          </w:p>
        </w:tc>
        <w:tc>
          <w:tcPr>
            <w:tcW w:w="8050" w:type="dxa"/>
            <w:tcBorders>
              <w:top w:val="nil"/>
              <w:left w:val="nil"/>
              <w:bottom w:val="nil"/>
              <w:right w:val="nil"/>
            </w:tcBorders>
          </w:tcPr>
          <w:p w:rsidR="00B12159" w:rsidRDefault="00B12159">
            <w:pPr>
              <w:pStyle w:val="ConsPlusNormal"/>
            </w:pPr>
            <w:r>
              <w:t>Добыча газового конденсата</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Добыча металлических руд</w:t>
            </w:r>
          </w:p>
        </w:tc>
      </w:tr>
      <w:tr w:rsidR="00B12159">
        <w:tc>
          <w:tcPr>
            <w:tcW w:w="1020" w:type="dxa"/>
            <w:tcBorders>
              <w:top w:val="nil"/>
              <w:left w:val="nil"/>
              <w:bottom w:val="nil"/>
              <w:right w:val="nil"/>
            </w:tcBorders>
            <w:vAlign w:val="bottom"/>
          </w:tcPr>
          <w:p w:rsidR="00B12159" w:rsidRDefault="00B12159">
            <w:pPr>
              <w:pStyle w:val="ConsPlusNormal"/>
            </w:pPr>
            <w:r>
              <w:t>07.10.1</w:t>
            </w:r>
          </w:p>
        </w:tc>
        <w:tc>
          <w:tcPr>
            <w:tcW w:w="8050" w:type="dxa"/>
            <w:tcBorders>
              <w:top w:val="nil"/>
              <w:left w:val="nil"/>
              <w:bottom w:val="nil"/>
              <w:right w:val="nil"/>
            </w:tcBorders>
          </w:tcPr>
          <w:p w:rsidR="00B12159" w:rsidRDefault="00B12159">
            <w:pPr>
              <w:pStyle w:val="ConsPlusNormal"/>
            </w:pPr>
            <w:r>
              <w:t>Добыча железных руд подземным способом</w:t>
            </w:r>
          </w:p>
        </w:tc>
      </w:tr>
      <w:tr w:rsidR="00B12159">
        <w:tc>
          <w:tcPr>
            <w:tcW w:w="1020" w:type="dxa"/>
            <w:tcBorders>
              <w:top w:val="nil"/>
              <w:left w:val="nil"/>
              <w:bottom w:val="nil"/>
              <w:right w:val="nil"/>
            </w:tcBorders>
            <w:vAlign w:val="bottom"/>
          </w:tcPr>
          <w:p w:rsidR="00B12159" w:rsidRDefault="00B12159">
            <w:pPr>
              <w:pStyle w:val="ConsPlusNormal"/>
            </w:pPr>
            <w:r>
              <w:t>07.10.2</w:t>
            </w:r>
          </w:p>
        </w:tc>
        <w:tc>
          <w:tcPr>
            <w:tcW w:w="8050" w:type="dxa"/>
            <w:tcBorders>
              <w:top w:val="nil"/>
              <w:left w:val="nil"/>
              <w:bottom w:val="nil"/>
              <w:right w:val="nil"/>
            </w:tcBorders>
          </w:tcPr>
          <w:p w:rsidR="00B12159" w:rsidRDefault="00B12159">
            <w:pPr>
              <w:pStyle w:val="ConsPlusNormal"/>
            </w:pPr>
            <w:r>
              <w:t>Добыча железных руд открытым способом</w:t>
            </w:r>
          </w:p>
        </w:tc>
      </w:tr>
      <w:tr w:rsidR="00B12159">
        <w:tc>
          <w:tcPr>
            <w:tcW w:w="1020" w:type="dxa"/>
            <w:tcBorders>
              <w:top w:val="nil"/>
              <w:left w:val="nil"/>
              <w:bottom w:val="nil"/>
              <w:right w:val="nil"/>
            </w:tcBorders>
            <w:vAlign w:val="bottom"/>
          </w:tcPr>
          <w:p w:rsidR="00B12159" w:rsidRDefault="00B12159">
            <w:pPr>
              <w:pStyle w:val="ConsPlusNormal"/>
            </w:pPr>
            <w:r>
              <w:t>07.10.3</w:t>
            </w:r>
          </w:p>
        </w:tc>
        <w:tc>
          <w:tcPr>
            <w:tcW w:w="8050" w:type="dxa"/>
            <w:tcBorders>
              <w:top w:val="nil"/>
              <w:left w:val="nil"/>
              <w:bottom w:val="nil"/>
              <w:right w:val="nil"/>
            </w:tcBorders>
          </w:tcPr>
          <w:p w:rsidR="00B12159" w:rsidRDefault="00B12159">
            <w:pPr>
              <w:pStyle w:val="ConsPlusNormal"/>
            </w:pPr>
            <w:r>
              <w:t>Обогащение и агломерация железных руд</w:t>
            </w:r>
          </w:p>
        </w:tc>
      </w:tr>
      <w:tr w:rsidR="00B12159">
        <w:tc>
          <w:tcPr>
            <w:tcW w:w="1020" w:type="dxa"/>
            <w:tcBorders>
              <w:top w:val="nil"/>
              <w:left w:val="nil"/>
              <w:bottom w:val="nil"/>
              <w:right w:val="nil"/>
            </w:tcBorders>
            <w:vAlign w:val="bottom"/>
          </w:tcPr>
          <w:p w:rsidR="00B12159" w:rsidRDefault="00B12159">
            <w:pPr>
              <w:pStyle w:val="ConsPlusNormal"/>
            </w:pPr>
            <w:r>
              <w:t>07.21.11</w:t>
            </w:r>
          </w:p>
        </w:tc>
        <w:tc>
          <w:tcPr>
            <w:tcW w:w="8050" w:type="dxa"/>
            <w:tcBorders>
              <w:top w:val="nil"/>
              <w:left w:val="nil"/>
              <w:bottom w:val="nil"/>
              <w:right w:val="nil"/>
            </w:tcBorders>
          </w:tcPr>
          <w:p w:rsidR="00B12159" w:rsidRDefault="00B12159">
            <w:pPr>
              <w:pStyle w:val="ConsPlusNormal"/>
            </w:pPr>
            <w:r>
              <w:t>Добыча урановых руд подземным способом, включая способы подземного и кучного выщелачивания</w:t>
            </w:r>
          </w:p>
        </w:tc>
      </w:tr>
      <w:tr w:rsidR="00B12159">
        <w:tc>
          <w:tcPr>
            <w:tcW w:w="1020" w:type="dxa"/>
            <w:tcBorders>
              <w:top w:val="nil"/>
              <w:left w:val="nil"/>
              <w:bottom w:val="nil"/>
              <w:right w:val="nil"/>
            </w:tcBorders>
            <w:vAlign w:val="bottom"/>
          </w:tcPr>
          <w:p w:rsidR="00B12159" w:rsidRDefault="00B12159">
            <w:pPr>
              <w:pStyle w:val="ConsPlusNormal"/>
            </w:pPr>
            <w:r>
              <w:t>07.21.12</w:t>
            </w:r>
          </w:p>
        </w:tc>
        <w:tc>
          <w:tcPr>
            <w:tcW w:w="8050" w:type="dxa"/>
            <w:tcBorders>
              <w:top w:val="nil"/>
              <w:left w:val="nil"/>
              <w:bottom w:val="nil"/>
              <w:right w:val="nil"/>
            </w:tcBorders>
          </w:tcPr>
          <w:p w:rsidR="00B12159" w:rsidRDefault="00B12159">
            <w:pPr>
              <w:pStyle w:val="ConsPlusNormal"/>
            </w:pPr>
            <w:r>
              <w:t xml:space="preserve">Добыча урановых руд открытым способом, включая способ кучного </w:t>
            </w:r>
            <w:r>
              <w:lastRenderedPageBreak/>
              <w:t>выщелачивания</w:t>
            </w:r>
          </w:p>
        </w:tc>
      </w:tr>
      <w:tr w:rsidR="00B12159">
        <w:tc>
          <w:tcPr>
            <w:tcW w:w="1020" w:type="dxa"/>
            <w:tcBorders>
              <w:top w:val="nil"/>
              <w:left w:val="nil"/>
              <w:bottom w:val="nil"/>
              <w:right w:val="nil"/>
            </w:tcBorders>
            <w:vAlign w:val="bottom"/>
          </w:tcPr>
          <w:p w:rsidR="00B12159" w:rsidRDefault="00B12159">
            <w:pPr>
              <w:pStyle w:val="ConsPlusNormal"/>
            </w:pPr>
            <w:r>
              <w:lastRenderedPageBreak/>
              <w:t>07.21.2</w:t>
            </w:r>
          </w:p>
        </w:tc>
        <w:tc>
          <w:tcPr>
            <w:tcW w:w="8050" w:type="dxa"/>
            <w:tcBorders>
              <w:top w:val="nil"/>
              <w:left w:val="nil"/>
              <w:bottom w:val="nil"/>
              <w:right w:val="nil"/>
            </w:tcBorders>
          </w:tcPr>
          <w:p w:rsidR="00B12159" w:rsidRDefault="00B12159">
            <w:pPr>
              <w:pStyle w:val="ConsPlusNormal"/>
            </w:pPr>
            <w:r>
              <w:t>Добыча и первичное обогащение ториевых руд</w:t>
            </w:r>
          </w:p>
        </w:tc>
      </w:tr>
      <w:tr w:rsidR="00B12159">
        <w:tc>
          <w:tcPr>
            <w:tcW w:w="1020" w:type="dxa"/>
            <w:tcBorders>
              <w:top w:val="nil"/>
              <w:left w:val="nil"/>
              <w:bottom w:val="nil"/>
              <w:right w:val="nil"/>
            </w:tcBorders>
            <w:vAlign w:val="bottom"/>
          </w:tcPr>
          <w:p w:rsidR="00B12159" w:rsidRDefault="00B12159">
            <w:pPr>
              <w:pStyle w:val="ConsPlusNormal"/>
            </w:pPr>
            <w:r>
              <w:t>07.29.1</w:t>
            </w:r>
          </w:p>
        </w:tc>
        <w:tc>
          <w:tcPr>
            <w:tcW w:w="8050" w:type="dxa"/>
            <w:tcBorders>
              <w:top w:val="nil"/>
              <w:left w:val="nil"/>
              <w:bottom w:val="nil"/>
              <w:right w:val="nil"/>
            </w:tcBorders>
          </w:tcPr>
          <w:p w:rsidR="00B12159" w:rsidRDefault="00B12159">
            <w:pPr>
              <w:pStyle w:val="ConsPlusNormal"/>
            </w:pPr>
            <w:r>
              <w:t>Добыча и обогащение медной руды</w:t>
            </w:r>
          </w:p>
        </w:tc>
      </w:tr>
      <w:tr w:rsidR="00B12159">
        <w:tc>
          <w:tcPr>
            <w:tcW w:w="1020" w:type="dxa"/>
            <w:tcBorders>
              <w:top w:val="nil"/>
              <w:left w:val="nil"/>
              <w:bottom w:val="nil"/>
              <w:right w:val="nil"/>
            </w:tcBorders>
            <w:vAlign w:val="bottom"/>
          </w:tcPr>
          <w:p w:rsidR="00B12159" w:rsidRDefault="00B12159">
            <w:pPr>
              <w:pStyle w:val="ConsPlusNormal"/>
            </w:pPr>
            <w:r>
              <w:t>07.29.21</w:t>
            </w:r>
          </w:p>
        </w:tc>
        <w:tc>
          <w:tcPr>
            <w:tcW w:w="8050" w:type="dxa"/>
            <w:tcBorders>
              <w:top w:val="nil"/>
              <w:left w:val="nil"/>
              <w:bottom w:val="nil"/>
              <w:right w:val="nil"/>
            </w:tcBorders>
          </w:tcPr>
          <w:p w:rsidR="00B12159" w:rsidRDefault="00B12159">
            <w:pPr>
              <w:pStyle w:val="ConsPlusNormal"/>
            </w:pPr>
            <w:r>
              <w:t>Добыча и обогащение никелевой руды</w:t>
            </w:r>
          </w:p>
        </w:tc>
      </w:tr>
      <w:tr w:rsidR="00B12159">
        <w:tc>
          <w:tcPr>
            <w:tcW w:w="1020" w:type="dxa"/>
            <w:tcBorders>
              <w:top w:val="nil"/>
              <w:left w:val="nil"/>
              <w:bottom w:val="nil"/>
              <w:right w:val="nil"/>
            </w:tcBorders>
            <w:vAlign w:val="bottom"/>
          </w:tcPr>
          <w:p w:rsidR="00B12159" w:rsidRDefault="00B12159">
            <w:pPr>
              <w:pStyle w:val="ConsPlusNormal"/>
            </w:pPr>
            <w:r>
              <w:t>07.29.22</w:t>
            </w:r>
          </w:p>
        </w:tc>
        <w:tc>
          <w:tcPr>
            <w:tcW w:w="8050" w:type="dxa"/>
            <w:tcBorders>
              <w:top w:val="nil"/>
              <w:left w:val="nil"/>
              <w:bottom w:val="nil"/>
              <w:right w:val="nil"/>
            </w:tcBorders>
          </w:tcPr>
          <w:p w:rsidR="00B12159" w:rsidRDefault="00B12159">
            <w:pPr>
              <w:pStyle w:val="ConsPlusNormal"/>
            </w:pPr>
            <w:r>
              <w:t>Добыча и обогащение кобальтовой руды</w:t>
            </w:r>
          </w:p>
        </w:tc>
      </w:tr>
      <w:tr w:rsidR="00B12159">
        <w:tc>
          <w:tcPr>
            <w:tcW w:w="1020" w:type="dxa"/>
            <w:tcBorders>
              <w:top w:val="nil"/>
              <w:left w:val="nil"/>
              <w:bottom w:val="nil"/>
              <w:right w:val="nil"/>
            </w:tcBorders>
            <w:vAlign w:val="bottom"/>
          </w:tcPr>
          <w:p w:rsidR="00B12159" w:rsidRDefault="00B12159">
            <w:pPr>
              <w:pStyle w:val="ConsPlusNormal"/>
            </w:pPr>
            <w:r>
              <w:t>07.29.31</w:t>
            </w:r>
          </w:p>
        </w:tc>
        <w:tc>
          <w:tcPr>
            <w:tcW w:w="8050" w:type="dxa"/>
            <w:tcBorders>
              <w:top w:val="nil"/>
              <w:left w:val="nil"/>
              <w:bottom w:val="nil"/>
              <w:right w:val="nil"/>
            </w:tcBorders>
          </w:tcPr>
          <w:p w:rsidR="00B12159" w:rsidRDefault="00B12159">
            <w:pPr>
              <w:pStyle w:val="ConsPlusNormal"/>
            </w:pPr>
            <w:r>
              <w:t>Добыча алюминий содержащего сырья подземным способом</w:t>
            </w:r>
          </w:p>
        </w:tc>
      </w:tr>
      <w:tr w:rsidR="00B12159">
        <w:tc>
          <w:tcPr>
            <w:tcW w:w="1020" w:type="dxa"/>
            <w:tcBorders>
              <w:top w:val="nil"/>
              <w:left w:val="nil"/>
              <w:bottom w:val="nil"/>
              <w:right w:val="nil"/>
            </w:tcBorders>
            <w:vAlign w:val="bottom"/>
          </w:tcPr>
          <w:p w:rsidR="00B12159" w:rsidRDefault="00B12159">
            <w:pPr>
              <w:pStyle w:val="ConsPlusNormal"/>
            </w:pPr>
            <w:r>
              <w:t>07.29.32</w:t>
            </w:r>
          </w:p>
        </w:tc>
        <w:tc>
          <w:tcPr>
            <w:tcW w:w="8050" w:type="dxa"/>
            <w:tcBorders>
              <w:top w:val="nil"/>
              <w:left w:val="nil"/>
              <w:bottom w:val="nil"/>
              <w:right w:val="nil"/>
            </w:tcBorders>
          </w:tcPr>
          <w:p w:rsidR="00B12159" w:rsidRDefault="00B12159">
            <w:pPr>
              <w:pStyle w:val="ConsPlusNormal"/>
            </w:pPr>
            <w:r>
              <w:t>Добыча алюминий содержащего сырья открытым способом</w:t>
            </w:r>
          </w:p>
        </w:tc>
      </w:tr>
      <w:tr w:rsidR="00B12159">
        <w:tc>
          <w:tcPr>
            <w:tcW w:w="1020" w:type="dxa"/>
            <w:tcBorders>
              <w:top w:val="nil"/>
              <w:left w:val="nil"/>
              <w:bottom w:val="nil"/>
              <w:right w:val="nil"/>
            </w:tcBorders>
            <w:vAlign w:val="bottom"/>
          </w:tcPr>
          <w:p w:rsidR="00B12159" w:rsidRDefault="00B12159">
            <w:pPr>
              <w:pStyle w:val="ConsPlusNormal"/>
            </w:pPr>
            <w:r>
              <w:t>07.29.33</w:t>
            </w:r>
          </w:p>
        </w:tc>
        <w:tc>
          <w:tcPr>
            <w:tcW w:w="8050" w:type="dxa"/>
            <w:tcBorders>
              <w:top w:val="nil"/>
              <w:left w:val="nil"/>
              <w:bottom w:val="nil"/>
              <w:right w:val="nil"/>
            </w:tcBorders>
          </w:tcPr>
          <w:p w:rsidR="00B12159" w:rsidRDefault="00B12159">
            <w:pPr>
              <w:pStyle w:val="ConsPlusNormal"/>
            </w:pPr>
            <w:r>
              <w:t>Обогащение нефелин-апатитовых руд</w:t>
            </w:r>
          </w:p>
        </w:tc>
      </w:tr>
      <w:tr w:rsidR="00B12159">
        <w:tc>
          <w:tcPr>
            <w:tcW w:w="1020" w:type="dxa"/>
            <w:tcBorders>
              <w:top w:val="nil"/>
              <w:left w:val="nil"/>
              <w:bottom w:val="nil"/>
              <w:right w:val="nil"/>
            </w:tcBorders>
            <w:vAlign w:val="bottom"/>
          </w:tcPr>
          <w:p w:rsidR="00B12159" w:rsidRDefault="00B12159">
            <w:pPr>
              <w:pStyle w:val="ConsPlusNormal"/>
            </w:pPr>
            <w:r>
              <w:t>07.29.41</w:t>
            </w:r>
          </w:p>
        </w:tc>
        <w:tc>
          <w:tcPr>
            <w:tcW w:w="8050" w:type="dxa"/>
            <w:tcBorders>
              <w:top w:val="nil"/>
              <w:left w:val="nil"/>
              <w:bottom w:val="nil"/>
              <w:right w:val="nil"/>
            </w:tcBorders>
          </w:tcPr>
          <w:p w:rsidR="00B12159" w:rsidRDefault="00B12159">
            <w:pPr>
              <w:pStyle w:val="ConsPlusNormal"/>
            </w:pPr>
            <w:r>
              <w:t>Добыча руд и песков драгоценных металлов (золота, серебра и металлов платиновой группы)</w:t>
            </w:r>
          </w:p>
        </w:tc>
      </w:tr>
      <w:tr w:rsidR="00B12159">
        <w:tc>
          <w:tcPr>
            <w:tcW w:w="1020" w:type="dxa"/>
            <w:tcBorders>
              <w:top w:val="nil"/>
              <w:left w:val="nil"/>
              <w:bottom w:val="nil"/>
              <w:right w:val="nil"/>
            </w:tcBorders>
            <w:vAlign w:val="bottom"/>
          </w:tcPr>
          <w:p w:rsidR="00B12159" w:rsidRDefault="00B12159">
            <w:pPr>
              <w:pStyle w:val="ConsPlusNormal"/>
            </w:pPr>
            <w:r>
              <w:t>07.29.42</w:t>
            </w:r>
          </w:p>
        </w:tc>
        <w:tc>
          <w:tcPr>
            <w:tcW w:w="8050" w:type="dxa"/>
            <w:tcBorders>
              <w:top w:val="nil"/>
              <w:left w:val="nil"/>
              <w:bottom w:val="nil"/>
              <w:right w:val="nil"/>
            </w:tcBorders>
          </w:tcPr>
          <w:p w:rsidR="00B12159" w:rsidRDefault="00B12159">
            <w:pPr>
              <w:pStyle w:val="ConsPlusNormal"/>
            </w:pPr>
            <w:r>
              <w:t>Добыча и обогащение руд редких металлов (циркония, тантала, ниобия и т.п.)</w:t>
            </w:r>
          </w:p>
        </w:tc>
      </w:tr>
      <w:tr w:rsidR="00B12159">
        <w:tc>
          <w:tcPr>
            <w:tcW w:w="1020" w:type="dxa"/>
            <w:tcBorders>
              <w:top w:val="nil"/>
              <w:left w:val="nil"/>
              <w:bottom w:val="nil"/>
              <w:right w:val="nil"/>
            </w:tcBorders>
            <w:vAlign w:val="bottom"/>
          </w:tcPr>
          <w:p w:rsidR="00B12159" w:rsidRDefault="00B12159">
            <w:pPr>
              <w:pStyle w:val="ConsPlusNormal"/>
            </w:pPr>
            <w:r>
              <w:t>07.29.5</w:t>
            </w:r>
          </w:p>
        </w:tc>
        <w:tc>
          <w:tcPr>
            <w:tcW w:w="8050" w:type="dxa"/>
            <w:tcBorders>
              <w:top w:val="nil"/>
              <w:left w:val="nil"/>
              <w:bottom w:val="nil"/>
              <w:right w:val="nil"/>
            </w:tcBorders>
          </w:tcPr>
          <w:p w:rsidR="00B12159" w:rsidRDefault="00B12159">
            <w:pPr>
              <w:pStyle w:val="ConsPlusNormal"/>
            </w:pPr>
            <w:r>
              <w:t>Добыча и обогащение свинцово-цинковой руды</w:t>
            </w:r>
          </w:p>
        </w:tc>
      </w:tr>
      <w:tr w:rsidR="00B12159">
        <w:tc>
          <w:tcPr>
            <w:tcW w:w="1020" w:type="dxa"/>
            <w:tcBorders>
              <w:top w:val="nil"/>
              <w:left w:val="nil"/>
              <w:bottom w:val="nil"/>
              <w:right w:val="nil"/>
            </w:tcBorders>
            <w:vAlign w:val="bottom"/>
          </w:tcPr>
          <w:p w:rsidR="00B12159" w:rsidRDefault="00B12159">
            <w:pPr>
              <w:pStyle w:val="ConsPlusNormal"/>
            </w:pPr>
            <w:r>
              <w:t>07.29.6</w:t>
            </w:r>
          </w:p>
        </w:tc>
        <w:tc>
          <w:tcPr>
            <w:tcW w:w="8050" w:type="dxa"/>
            <w:tcBorders>
              <w:top w:val="nil"/>
              <w:left w:val="nil"/>
              <w:bottom w:val="nil"/>
              <w:right w:val="nil"/>
            </w:tcBorders>
          </w:tcPr>
          <w:p w:rsidR="00B12159" w:rsidRDefault="00B12159">
            <w:pPr>
              <w:pStyle w:val="ConsPlusNormal"/>
            </w:pPr>
            <w:r>
              <w:t>Добыча и обогащение оловянной руды</w:t>
            </w:r>
          </w:p>
        </w:tc>
      </w:tr>
      <w:tr w:rsidR="00B12159">
        <w:tc>
          <w:tcPr>
            <w:tcW w:w="1020" w:type="dxa"/>
            <w:tcBorders>
              <w:top w:val="nil"/>
              <w:left w:val="nil"/>
              <w:bottom w:val="nil"/>
              <w:right w:val="nil"/>
            </w:tcBorders>
            <w:vAlign w:val="bottom"/>
          </w:tcPr>
          <w:p w:rsidR="00B12159" w:rsidRDefault="00B12159">
            <w:pPr>
              <w:pStyle w:val="ConsPlusNormal"/>
            </w:pPr>
            <w:r>
              <w:t>07.29.7</w:t>
            </w:r>
          </w:p>
        </w:tc>
        <w:tc>
          <w:tcPr>
            <w:tcW w:w="8050" w:type="dxa"/>
            <w:tcBorders>
              <w:top w:val="nil"/>
              <w:left w:val="nil"/>
              <w:bottom w:val="nil"/>
              <w:right w:val="nil"/>
            </w:tcBorders>
          </w:tcPr>
          <w:p w:rsidR="00B12159" w:rsidRDefault="00B12159">
            <w:pPr>
              <w:pStyle w:val="ConsPlusNormal"/>
            </w:pPr>
            <w:r>
              <w:t>Добыча и обогащение титаномагниевого сырья</w:t>
            </w:r>
          </w:p>
        </w:tc>
      </w:tr>
      <w:tr w:rsidR="00B12159">
        <w:tc>
          <w:tcPr>
            <w:tcW w:w="1020" w:type="dxa"/>
            <w:tcBorders>
              <w:top w:val="nil"/>
              <w:left w:val="nil"/>
              <w:bottom w:val="nil"/>
              <w:right w:val="nil"/>
            </w:tcBorders>
            <w:vAlign w:val="bottom"/>
          </w:tcPr>
          <w:p w:rsidR="00B12159" w:rsidRDefault="00B12159">
            <w:pPr>
              <w:pStyle w:val="ConsPlusNormal"/>
            </w:pPr>
            <w:r>
              <w:t>07.29.8</w:t>
            </w:r>
          </w:p>
        </w:tc>
        <w:tc>
          <w:tcPr>
            <w:tcW w:w="8050" w:type="dxa"/>
            <w:tcBorders>
              <w:top w:val="nil"/>
              <w:left w:val="nil"/>
              <w:bottom w:val="nil"/>
              <w:right w:val="nil"/>
            </w:tcBorders>
          </w:tcPr>
          <w:p w:rsidR="00B12159" w:rsidRDefault="00B12159">
            <w:pPr>
              <w:pStyle w:val="ConsPlusNormal"/>
            </w:pPr>
            <w:r>
              <w:t>Добыча и обогащение вольфраммолибденовой руды</w:t>
            </w:r>
          </w:p>
        </w:tc>
      </w:tr>
      <w:tr w:rsidR="00B12159">
        <w:tc>
          <w:tcPr>
            <w:tcW w:w="1020" w:type="dxa"/>
            <w:tcBorders>
              <w:top w:val="nil"/>
              <w:left w:val="nil"/>
              <w:bottom w:val="nil"/>
              <w:right w:val="nil"/>
            </w:tcBorders>
            <w:vAlign w:val="bottom"/>
          </w:tcPr>
          <w:p w:rsidR="00B12159" w:rsidRDefault="00B12159">
            <w:pPr>
              <w:pStyle w:val="ConsPlusNormal"/>
            </w:pPr>
            <w:r>
              <w:t>07.29.91</w:t>
            </w:r>
          </w:p>
        </w:tc>
        <w:tc>
          <w:tcPr>
            <w:tcW w:w="8050" w:type="dxa"/>
            <w:tcBorders>
              <w:top w:val="nil"/>
              <w:left w:val="nil"/>
              <w:bottom w:val="nil"/>
              <w:right w:val="nil"/>
            </w:tcBorders>
          </w:tcPr>
          <w:p w:rsidR="00B12159" w:rsidRDefault="00B12159">
            <w:pPr>
              <w:pStyle w:val="ConsPlusNormal"/>
            </w:pPr>
            <w:r>
              <w:t>Добыча и обогащение сурьмяно-ртутных руд</w:t>
            </w:r>
          </w:p>
        </w:tc>
      </w:tr>
      <w:tr w:rsidR="00B12159">
        <w:tc>
          <w:tcPr>
            <w:tcW w:w="1020" w:type="dxa"/>
            <w:tcBorders>
              <w:top w:val="nil"/>
              <w:left w:val="nil"/>
              <w:bottom w:val="nil"/>
              <w:right w:val="nil"/>
            </w:tcBorders>
            <w:vAlign w:val="bottom"/>
          </w:tcPr>
          <w:p w:rsidR="00B12159" w:rsidRDefault="00B12159">
            <w:pPr>
              <w:pStyle w:val="ConsPlusNormal"/>
            </w:pPr>
            <w:r>
              <w:t>07.29.92</w:t>
            </w:r>
          </w:p>
        </w:tc>
        <w:tc>
          <w:tcPr>
            <w:tcW w:w="8050" w:type="dxa"/>
            <w:tcBorders>
              <w:top w:val="nil"/>
              <w:left w:val="nil"/>
              <w:bottom w:val="nil"/>
              <w:right w:val="nil"/>
            </w:tcBorders>
          </w:tcPr>
          <w:p w:rsidR="00B12159" w:rsidRDefault="00B12159">
            <w:pPr>
              <w:pStyle w:val="ConsPlusNormal"/>
            </w:pPr>
            <w:r>
              <w:t>Добыча и обогащение марганцевых руд</w:t>
            </w:r>
          </w:p>
        </w:tc>
      </w:tr>
      <w:tr w:rsidR="00B12159">
        <w:tc>
          <w:tcPr>
            <w:tcW w:w="1020" w:type="dxa"/>
            <w:tcBorders>
              <w:top w:val="nil"/>
              <w:left w:val="nil"/>
              <w:bottom w:val="nil"/>
              <w:right w:val="nil"/>
            </w:tcBorders>
            <w:vAlign w:val="bottom"/>
          </w:tcPr>
          <w:p w:rsidR="00B12159" w:rsidRDefault="00B12159">
            <w:pPr>
              <w:pStyle w:val="ConsPlusNormal"/>
            </w:pPr>
            <w:r>
              <w:t>07.29.93</w:t>
            </w:r>
          </w:p>
        </w:tc>
        <w:tc>
          <w:tcPr>
            <w:tcW w:w="8050" w:type="dxa"/>
            <w:tcBorders>
              <w:top w:val="nil"/>
              <w:left w:val="nil"/>
              <w:bottom w:val="nil"/>
              <w:right w:val="nil"/>
            </w:tcBorders>
          </w:tcPr>
          <w:p w:rsidR="00B12159" w:rsidRDefault="00B12159">
            <w:pPr>
              <w:pStyle w:val="ConsPlusNormal"/>
            </w:pPr>
            <w:r>
              <w:t>Добыча и обогащение хромовых (хромитовых) руд</w:t>
            </w:r>
          </w:p>
        </w:tc>
      </w:tr>
      <w:tr w:rsidR="00B12159">
        <w:tc>
          <w:tcPr>
            <w:tcW w:w="1020" w:type="dxa"/>
            <w:tcBorders>
              <w:top w:val="nil"/>
              <w:left w:val="nil"/>
              <w:bottom w:val="nil"/>
              <w:right w:val="nil"/>
            </w:tcBorders>
            <w:vAlign w:val="bottom"/>
          </w:tcPr>
          <w:p w:rsidR="00B12159" w:rsidRDefault="00B12159">
            <w:pPr>
              <w:pStyle w:val="ConsPlusNormal"/>
            </w:pPr>
            <w:r>
              <w:t>07.29.99</w:t>
            </w:r>
          </w:p>
        </w:tc>
        <w:tc>
          <w:tcPr>
            <w:tcW w:w="8050" w:type="dxa"/>
            <w:tcBorders>
              <w:top w:val="nil"/>
              <w:left w:val="nil"/>
              <w:bottom w:val="nil"/>
              <w:right w:val="nil"/>
            </w:tcBorders>
          </w:tcPr>
          <w:p w:rsidR="00B12159" w:rsidRDefault="00B12159">
            <w:pPr>
              <w:pStyle w:val="ConsPlusNormal"/>
            </w:pPr>
            <w:r>
              <w:t>Добыча и обогащение руд прочих цветных металлов,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Добыча прочих полезных ископаемых</w:t>
            </w:r>
          </w:p>
        </w:tc>
      </w:tr>
      <w:tr w:rsidR="00B12159">
        <w:tc>
          <w:tcPr>
            <w:tcW w:w="1020" w:type="dxa"/>
            <w:tcBorders>
              <w:top w:val="nil"/>
              <w:left w:val="nil"/>
              <w:bottom w:val="nil"/>
              <w:right w:val="nil"/>
            </w:tcBorders>
            <w:vAlign w:val="bottom"/>
          </w:tcPr>
          <w:p w:rsidR="00B12159" w:rsidRDefault="00B12159">
            <w:pPr>
              <w:pStyle w:val="ConsPlusNormal"/>
            </w:pPr>
            <w:r>
              <w:t>08.11.1</w:t>
            </w:r>
          </w:p>
        </w:tc>
        <w:tc>
          <w:tcPr>
            <w:tcW w:w="8050" w:type="dxa"/>
            <w:tcBorders>
              <w:top w:val="nil"/>
              <w:left w:val="nil"/>
              <w:bottom w:val="nil"/>
              <w:right w:val="nil"/>
            </w:tcBorders>
          </w:tcPr>
          <w:p w:rsidR="00B12159" w:rsidRDefault="00B12159">
            <w:pPr>
              <w:pStyle w:val="ConsPlusNormal"/>
            </w:pPr>
            <w:r>
              <w:t>Добыча и первичная обработка камня для памятников и строительства</w:t>
            </w:r>
          </w:p>
        </w:tc>
      </w:tr>
      <w:tr w:rsidR="00B12159">
        <w:tc>
          <w:tcPr>
            <w:tcW w:w="1020" w:type="dxa"/>
            <w:tcBorders>
              <w:top w:val="nil"/>
              <w:left w:val="nil"/>
              <w:bottom w:val="nil"/>
              <w:right w:val="nil"/>
            </w:tcBorders>
            <w:vAlign w:val="bottom"/>
          </w:tcPr>
          <w:p w:rsidR="00B12159" w:rsidRDefault="00B12159">
            <w:pPr>
              <w:pStyle w:val="ConsPlusNormal"/>
            </w:pPr>
            <w:r>
              <w:t>08.11.2</w:t>
            </w:r>
          </w:p>
        </w:tc>
        <w:tc>
          <w:tcPr>
            <w:tcW w:w="8050" w:type="dxa"/>
            <w:tcBorders>
              <w:top w:val="nil"/>
              <w:left w:val="nil"/>
              <w:bottom w:val="nil"/>
              <w:right w:val="nil"/>
            </w:tcBorders>
          </w:tcPr>
          <w:p w:rsidR="00B12159" w:rsidRDefault="00B12159">
            <w:pPr>
              <w:pStyle w:val="ConsPlusNormal"/>
            </w:pPr>
            <w:r>
              <w:t>Добыча и первичная обработка известняка и гипсового камня</w:t>
            </w:r>
          </w:p>
        </w:tc>
      </w:tr>
      <w:tr w:rsidR="00B12159">
        <w:tc>
          <w:tcPr>
            <w:tcW w:w="1020" w:type="dxa"/>
            <w:tcBorders>
              <w:top w:val="nil"/>
              <w:left w:val="nil"/>
              <w:bottom w:val="nil"/>
              <w:right w:val="nil"/>
            </w:tcBorders>
            <w:vAlign w:val="bottom"/>
          </w:tcPr>
          <w:p w:rsidR="00B12159" w:rsidRDefault="00B12159">
            <w:pPr>
              <w:pStyle w:val="ConsPlusNormal"/>
            </w:pPr>
            <w:r>
              <w:t>08.11.3</w:t>
            </w:r>
          </w:p>
        </w:tc>
        <w:tc>
          <w:tcPr>
            <w:tcW w:w="8050" w:type="dxa"/>
            <w:tcBorders>
              <w:top w:val="nil"/>
              <w:left w:val="nil"/>
              <w:bottom w:val="nil"/>
              <w:right w:val="nil"/>
            </w:tcBorders>
          </w:tcPr>
          <w:p w:rsidR="00B12159" w:rsidRDefault="00B12159">
            <w:pPr>
              <w:pStyle w:val="ConsPlusNormal"/>
            </w:pPr>
            <w:r>
              <w:t>Добыча мела и некальцинированного доломита</w:t>
            </w:r>
          </w:p>
        </w:tc>
      </w:tr>
      <w:tr w:rsidR="00B12159">
        <w:tc>
          <w:tcPr>
            <w:tcW w:w="1020" w:type="dxa"/>
            <w:tcBorders>
              <w:top w:val="nil"/>
              <w:left w:val="nil"/>
              <w:bottom w:val="nil"/>
              <w:right w:val="nil"/>
            </w:tcBorders>
            <w:vAlign w:val="bottom"/>
          </w:tcPr>
          <w:p w:rsidR="00B12159" w:rsidRDefault="00B12159">
            <w:pPr>
              <w:pStyle w:val="ConsPlusNormal"/>
            </w:pPr>
            <w:r>
              <w:t>08.11.4</w:t>
            </w:r>
          </w:p>
        </w:tc>
        <w:tc>
          <w:tcPr>
            <w:tcW w:w="8050" w:type="dxa"/>
            <w:tcBorders>
              <w:top w:val="nil"/>
              <w:left w:val="nil"/>
              <w:bottom w:val="nil"/>
              <w:right w:val="nil"/>
            </w:tcBorders>
          </w:tcPr>
          <w:p w:rsidR="00B12159" w:rsidRDefault="00B12159">
            <w:pPr>
              <w:pStyle w:val="ConsPlusNormal"/>
            </w:pPr>
            <w:r>
              <w:t>Добыча и первичная обработка сланцев</w:t>
            </w:r>
          </w:p>
        </w:tc>
      </w:tr>
      <w:tr w:rsidR="00B12159">
        <w:tc>
          <w:tcPr>
            <w:tcW w:w="1020" w:type="dxa"/>
            <w:tcBorders>
              <w:top w:val="nil"/>
              <w:left w:val="nil"/>
              <w:bottom w:val="nil"/>
              <w:right w:val="nil"/>
            </w:tcBorders>
            <w:vAlign w:val="bottom"/>
          </w:tcPr>
          <w:p w:rsidR="00B12159" w:rsidRDefault="00B12159">
            <w:pPr>
              <w:pStyle w:val="ConsPlusNormal"/>
            </w:pPr>
            <w:r>
              <w:t>08.12.1</w:t>
            </w:r>
          </w:p>
        </w:tc>
        <w:tc>
          <w:tcPr>
            <w:tcW w:w="8050" w:type="dxa"/>
            <w:tcBorders>
              <w:top w:val="nil"/>
              <w:left w:val="nil"/>
              <w:bottom w:val="nil"/>
              <w:right w:val="nil"/>
            </w:tcBorders>
          </w:tcPr>
          <w:p w:rsidR="00B12159" w:rsidRDefault="00B12159">
            <w:pPr>
              <w:pStyle w:val="ConsPlusNormal"/>
            </w:pPr>
            <w:r>
              <w:t>Разработка гравийных и песчаных карьеров</w:t>
            </w:r>
          </w:p>
        </w:tc>
      </w:tr>
      <w:tr w:rsidR="00B12159">
        <w:tc>
          <w:tcPr>
            <w:tcW w:w="1020" w:type="dxa"/>
            <w:tcBorders>
              <w:top w:val="nil"/>
              <w:left w:val="nil"/>
              <w:bottom w:val="nil"/>
              <w:right w:val="nil"/>
            </w:tcBorders>
            <w:vAlign w:val="bottom"/>
          </w:tcPr>
          <w:p w:rsidR="00B12159" w:rsidRDefault="00B12159">
            <w:pPr>
              <w:pStyle w:val="ConsPlusNormal"/>
            </w:pPr>
            <w:r>
              <w:t>08.12.2</w:t>
            </w:r>
          </w:p>
        </w:tc>
        <w:tc>
          <w:tcPr>
            <w:tcW w:w="8050" w:type="dxa"/>
            <w:tcBorders>
              <w:top w:val="nil"/>
              <w:left w:val="nil"/>
              <w:bottom w:val="nil"/>
              <w:right w:val="nil"/>
            </w:tcBorders>
          </w:tcPr>
          <w:p w:rsidR="00B12159" w:rsidRDefault="00B12159">
            <w:pPr>
              <w:pStyle w:val="ConsPlusNormal"/>
            </w:pPr>
            <w:r>
              <w:t>Добыча глины и каолина</w:t>
            </w:r>
          </w:p>
        </w:tc>
      </w:tr>
      <w:tr w:rsidR="00B12159">
        <w:tc>
          <w:tcPr>
            <w:tcW w:w="1020" w:type="dxa"/>
            <w:tcBorders>
              <w:top w:val="nil"/>
              <w:left w:val="nil"/>
              <w:bottom w:val="nil"/>
              <w:right w:val="nil"/>
            </w:tcBorders>
            <w:vAlign w:val="bottom"/>
          </w:tcPr>
          <w:p w:rsidR="00B12159" w:rsidRDefault="00B12159">
            <w:pPr>
              <w:pStyle w:val="ConsPlusNormal"/>
            </w:pPr>
            <w:r>
              <w:t>08.91</w:t>
            </w:r>
          </w:p>
        </w:tc>
        <w:tc>
          <w:tcPr>
            <w:tcW w:w="8050" w:type="dxa"/>
            <w:tcBorders>
              <w:top w:val="nil"/>
              <w:left w:val="nil"/>
              <w:bottom w:val="nil"/>
              <w:right w:val="nil"/>
            </w:tcBorders>
          </w:tcPr>
          <w:p w:rsidR="00B12159" w:rsidRDefault="00B12159">
            <w:pPr>
              <w:pStyle w:val="ConsPlusNormal"/>
            </w:pPr>
            <w:r>
              <w:t>Добыча минерального сырья для химической промышленности и производства минеральных удобрений</w:t>
            </w:r>
          </w:p>
        </w:tc>
      </w:tr>
      <w:tr w:rsidR="00B12159">
        <w:tc>
          <w:tcPr>
            <w:tcW w:w="1020" w:type="dxa"/>
            <w:tcBorders>
              <w:top w:val="nil"/>
              <w:left w:val="nil"/>
              <w:bottom w:val="nil"/>
              <w:right w:val="nil"/>
            </w:tcBorders>
            <w:vAlign w:val="bottom"/>
          </w:tcPr>
          <w:p w:rsidR="00B12159" w:rsidRDefault="00B12159">
            <w:pPr>
              <w:pStyle w:val="ConsPlusNormal"/>
            </w:pPr>
            <w:r>
              <w:t>08.92.1</w:t>
            </w:r>
          </w:p>
        </w:tc>
        <w:tc>
          <w:tcPr>
            <w:tcW w:w="8050" w:type="dxa"/>
            <w:tcBorders>
              <w:top w:val="nil"/>
              <w:left w:val="nil"/>
              <w:bottom w:val="nil"/>
              <w:right w:val="nil"/>
            </w:tcBorders>
          </w:tcPr>
          <w:p w:rsidR="00B12159" w:rsidRDefault="00B12159">
            <w:pPr>
              <w:pStyle w:val="ConsPlusNormal"/>
            </w:pPr>
            <w:r>
              <w:t>Добыча торфа</w:t>
            </w:r>
          </w:p>
        </w:tc>
      </w:tr>
      <w:tr w:rsidR="00B12159">
        <w:tc>
          <w:tcPr>
            <w:tcW w:w="1020" w:type="dxa"/>
            <w:tcBorders>
              <w:top w:val="nil"/>
              <w:left w:val="nil"/>
              <w:bottom w:val="nil"/>
              <w:right w:val="nil"/>
            </w:tcBorders>
            <w:vAlign w:val="bottom"/>
          </w:tcPr>
          <w:p w:rsidR="00B12159" w:rsidRDefault="00B12159">
            <w:pPr>
              <w:pStyle w:val="ConsPlusNormal"/>
            </w:pPr>
            <w:r>
              <w:t>08.92.2</w:t>
            </w:r>
          </w:p>
        </w:tc>
        <w:tc>
          <w:tcPr>
            <w:tcW w:w="8050" w:type="dxa"/>
            <w:tcBorders>
              <w:top w:val="nil"/>
              <w:left w:val="nil"/>
              <w:bottom w:val="nil"/>
              <w:right w:val="nil"/>
            </w:tcBorders>
          </w:tcPr>
          <w:p w:rsidR="00B12159" w:rsidRDefault="00B12159">
            <w:pPr>
              <w:pStyle w:val="ConsPlusNormal"/>
            </w:pPr>
            <w:r>
              <w:t>Агломерация торфа</w:t>
            </w:r>
          </w:p>
        </w:tc>
      </w:tr>
      <w:tr w:rsidR="00B12159">
        <w:tc>
          <w:tcPr>
            <w:tcW w:w="1020" w:type="dxa"/>
            <w:tcBorders>
              <w:top w:val="nil"/>
              <w:left w:val="nil"/>
              <w:bottom w:val="nil"/>
              <w:right w:val="nil"/>
            </w:tcBorders>
            <w:vAlign w:val="bottom"/>
          </w:tcPr>
          <w:p w:rsidR="00B12159" w:rsidRDefault="00B12159">
            <w:pPr>
              <w:pStyle w:val="ConsPlusNormal"/>
            </w:pPr>
            <w:r>
              <w:t>08.93</w:t>
            </w:r>
          </w:p>
        </w:tc>
        <w:tc>
          <w:tcPr>
            <w:tcW w:w="8050" w:type="dxa"/>
            <w:tcBorders>
              <w:top w:val="nil"/>
              <w:left w:val="nil"/>
              <w:bottom w:val="nil"/>
              <w:right w:val="nil"/>
            </w:tcBorders>
          </w:tcPr>
          <w:p w:rsidR="00B12159" w:rsidRDefault="00B12159">
            <w:pPr>
              <w:pStyle w:val="ConsPlusNormal"/>
            </w:pPr>
            <w:r>
              <w:t>Добыча соли</w:t>
            </w:r>
          </w:p>
        </w:tc>
      </w:tr>
      <w:tr w:rsidR="00B12159">
        <w:tc>
          <w:tcPr>
            <w:tcW w:w="1020" w:type="dxa"/>
            <w:tcBorders>
              <w:top w:val="nil"/>
              <w:left w:val="nil"/>
              <w:bottom w:val="nil"/>
              <w:right w:val="nil"/>
            </w:tcBorders>
            <w:vAlign w:val="bottom"/>
          </w:tcPr>
          <w:p w:rsidR="00B12159" w:rsidRDefault="00B12159">
            <w:pPr>
              <w:pStyle w:val="ConsPlusNormal"/>
            </w:pPr>
            <w:r>
              <w:lastRenderedPageBreak/>
              <w:t>08.99.1</w:t>
            </w:r>
          </w:p>
        </w:tc>
        <w:tc>
          <w:tcPr>
            <w:tcW w:w="8050" w:type="dxa"/>
            <w:tcBorders>
              <w:top w:val="nil"/>
              <w:left w:val="nil"/>
              <w:bottom w:val="nil"/>
              <w:right w:val="nil"/>
            </w:tcBorders>
          </w:tcPr>
          <w:p w:rsidR="00B12159" w:rsidRDefault="00B12159">
            <w:pPr>
              <w:pStyle w:val="ConsPlusNormal"/>
            </w:pPr>
            <w:r>
              <w:t>Добыча природного асфальта, асфальтитов и битумных пород</w:t>
            </w:r>
          </w:p>
        </w:tc>
      </w:tr>
      <w:tr w:rsidR="00B12159">
        <w:tc>
          <w:tcPr>
            <w:tcW w:w="1020" w:type="dxa"/>
            <w:tcBorders>
              <w:top w:val="nil"/>
              <w:left w:val="nil"/>
              <w:bottom w:val="nil"/>
              <w:right w:val="nil"/>
            </w:tcBorders>
            <w:vAlign w:val="bottom"/>
          </w:tcPr>
          <w:p w:rsidR="00B12159" w:rsidRDefault="00B12159">
            <w:pPr>
              <w:pStyle w:val="ConsPlusNormal"/>
            </w:pPr>
            <w:r>
              <w:t>08.99.21</w:t>
            </w:r>
          </w:p>
        </w:tc>
        <w:tc>
          <w:tcPr>
            <w:tcW w:w="8050" w:type="dxa"/>
            <w:tcBorders>
              <w:top w:val="nil"/>
              <w:left w:val="nil"/>
              <w:bottom w:val="nil"/>
              <w:right w:val="nil"/>
            </w:tcBorders>
          </w:tcPr>
          <w:p w:rsidR="00B12159" w:rsidRDefault="00B12159">
            <w:pPr>
              <w:pStyle w:val="ConsPlusNormal"/>
            </w:pPr>
            <w:r>
              <w:t>Добыча природных абразивов, кроме алмазов</w:t>
            </w:r>
          </w:p>
        </w:tc>
      </w:tr>
      <w:tr w:rsidR="00B12159">
        <w:tc>
          <w:tcPr>
            <w:tcW w:w="1020" w:type="dxa"/>
            <w:tcBorders>
              <w:top w:val="nil"/>
              <w:left w:val="nil"/>
              <w:bottom w:val="nil"/>
              <w:right w:val="nil"/>
            </w:tcBorders>
            <w:vAlign w:val="bottom"/>
          </w:tcPr>
          <w:p w:rsidR="00B12159" w:rsidRDefault="00B12159">
            <w:pPr>
              <w:pStyle w:val="ConsPlusNormal"/>
            </w:pPr>
            <w:r>
              <w:t>08.99.22</w:t>
            </w:r>
          </w:p>
        </w:tc>
        <w:tc>
          <w:tcPr>
            <w:tcW w:w="8050" w:type="dxa"/>
            <w:tcBorders>
              <w:top w:val="nil"/>
              <w:left w:val="nil"/>
              <w:bottom w:val="nil"/>
              <w:right w:val="nil"/>
            </w:tcBorders>
          </w:tcPr>
          <w:p w:rsidR="00B12159" w:rsidRDefault="00B12159">
            <w:pPr>
              <w:pStyle w:val="ConsPlusNormal"/>
            </w:pPr>
            <w:r>
              <w:t>Добыча вермикулита</w:t>
            </w:r>
          </w:p>
        </w:tc>
      </w:tr>
      <w:tr w:rsidR="00B12159">
        <w:tc>
          <w:tcPr>
            <w:tcW w:w="1020" w:type="dxa"/>
            <w:tcBorders>
              <w:top w:val="nil"/>
              <w:left w:val="nil"/>
              <w:bottom w:val="nil"/>
              <w:right w:val="nil"/>
            </w:tcBorders>
            <w:vAlign w:val="bottom"/>
          </w:tcPr>
          <w:p w:rsidR="00B12159" w:rsidRDefault="00B12159">
            <w:pPr>
              <w:pStyle w:val="ConsPlusNormal"/>
            </w:pPr>
            <w:r>
              <w:t>08.99.23</w:t>
            </w:r>
          </w:p>
        </w:tc>
        <w:tc>
          <w:tcPr>
            <w:tcW w:w="8050" w:type="dxa"/>
            <w:tcBorders>
              <w:top w:val="nil"/>
              <w:left w:val="nil"/>
              <w:bottom w:val="nil"/>
              <w:right w:val="nil"/>
            </w:tcBorders>
          </w:tcPr>
          <w:p w:rsidR="00B12159" w:rsidRDefault="00B12159">
            <w:pPr>
              <w:pStyle w:val="ConsPlusNormal"/>
            </w:pPr>
            <w:r>
              <w:t>Добыча асбеста</w:t>
            </w:r>
          </w:p>
        </w:tc>
      </w:tr>
      <w:tr w:rsidR="00B12159">
        <w:tc>
          <w:tcPr>
            <w:tcW w:w="1020" w:type="dxa"/>
            <w:tcBorders>
              <w:top w:val="nil"/>
              <w:left w:val="nil"/>
              <w:bottom w:val="nil"/>
              <w:right w:val="nil"/>
            </w:tcBorders>
            <w:vAlign w:val="bottom"/>
          </w:tcPr>
          <w:p w:rsidR="00B12159" w:rsidRDefault="00B12159">
            <w:pPr>
              <w:pStyle w:val="ConsPlusNormal"/>
            </w:pPr>
            <w:r>
              <w:t>08.99.31</w:t>
            </w:r>
          </w:p>
        </w:tc>
        <w:tc>
          <w:tcPr>
            <w:tcW w:w="8050" w:type="dxa"/>
            <w:tcBorders>
              <w:top w:val="nil"/>
              <w:left w:val="nil"/>
              <w:bottom w:val="nil"/>
              <w:right w:val="nil"/>
            </w:tcBorders>
          </w:tcPr>
          <w:p w:rsidR="00B12159" w:rsidRDefault="00B12159">
            <w:pPr>
              <w:pStyle w:val="ConsPlusNormal"/>
            </w:pPr>
            <w:r>
              <w:t>Добыча драгоценных и полудрагоценных камней, кроме алмазов</w:t>
            </w:r>
          </w:p>
        </w:tc>
      </w:tr>
      <w:tr w:rsidR="00B12159">
        <w:tc>
          <w:tcPr>
            <w:tcW w:w="1020" w:type="dxa"/>
            <w:tcBorders>
              <w:top w:val="nil"/>
              <w:left w:val="nil"/>
              <w:bottom w:val="nil"/>
              <w:right w:val="nil"/>
            </w:tcBorders>
            <w:vAlign w:val="bottom"/>
          </w:tcPr>
          <w:p w:rsidR="00B12159" w:rsidRDefault="00B12159">
            <w:pPr>
              <w:pStyle w:val="ConsPlusNormal"/>
            </w:pPr>
            <w:r>
              <w:t>08.99.32</w:t>
            </w:r>
          </w:p>
        </w:tc>
        <w:tc>
          <w:tcPr>
            <w:tcW w:w="8050" w:type="dxa"/>
            <w:tcBorders>
              <w:top w:val="nil"/>
              <w:left w:val="nil"/>
              <w:bottom w:val="nil"/>
              <w:right w:val="nil"/>
            </w:tcBorders>
          </w:tcPr>
          <w:p w:rsidR="00B12159" w:rsidRDefault="00B12159">
            <w:pPr>
              <w:pStyle w:val="ConsPlusNormal"/>
            </w:pPr>
            <w:r>
              <w:t>Добыча алмазов</w:t>
            </w:r>
          </w:p>
        </w:tc>
      </w:tr>
      <w:tr w:rsidR="00B12159">
        <w:tc>
          <w:tcPr>
            <w:tcW w:w="1020" w:type="dxa"/>
            <w:tcBorders>
              <w:top w:val="nil"/>
              <w:left w:val="nil"/>
              <w:bottom w:val="nil"/>
              <w:right w:val="nil"/>
            </w:tcBorders>
            <w:vAlign w:val="bottom"/>
          </w:tcPr>
          <w:p w:rsidR="00B12159" w:rsidRDefault="00B12159">
            <w:pPr>
              <w:pStyle w:val="ConsPlusNormal"/>
            </w:pPr>
            <w:r>
              <w:t>08.99.33</w:t>
            </w:r>
          </w:p>
        </w:tc>
        <w:tc>
          <w:tcPr>
            <w:tcW w:w="8050" w:type="dxa"/>
            <w:tcBorders>
              <w:top w:val="nil"/>
              <w:left w:val="nil"/>
              <w:bottom w:val="nil"/>
              <w:right w:val="nil"/>
            </w:tcBorders>
          </w:tcPr>
          <w:p w:rsidR="00B12159" w:rsidRDefault="00B12159">
            <w:pPr>
              <w:pStyle w:val="ConsPlusNormal"/>
            </w:pPr>
            <w:r>
              <w:t>Добыча мусковита</w:t>
            </w:r>
          </w:p>
        </w:tc>
      </w:tr>
      <w:tr w:rsidR="00B12159">
        <w:tc>
          <w:tcPr>
            <w:tcW w:w="1020" w:type="dxa"/>
            <w:tcBorders>
              <w:top w:val="nil"/>
              <w:left w:val="nil"/>
              <w:bottom w:val="nil"/>
              <w:right w:val="nil"/>
            </w:tcBorders>
            <w:vAlign w:val="bottom"/>
          </w:tcPr>
          <w:p w:rsidR="00B12159" w:rsidRDefault="00B12159">
            <w:pPr>
              <w:pStyle w:val="ConsPlusNormal"/>
            </w:pPr>
            <w:r>
              <w:t>08.99.34</w:t>
            </w:r>
          </w:p>
        </w:tc>
        <w:tc>
          <w:tcPr>
            <w:tcW w:w="8050" w:type="dxa"/>
            <w:tcBorders>
              <w:top w:val="nil"/>
              <w:left w:val="nil"/>
              <w:bottom w:val="nil"/>
              <w:right w:val="nil"/>
            </w:tcBorders>
          </w:tcPr>
          <w:p w:rsidR="00B12159" w:rsidRDefault="00B12159">
            <w:pPr>
              <w:pStyle w:val="ConsPlusNormal"/>
            </w:pPr>
            <w:r>
              <w:t>Добыча пьезокварца</w:t>
            </w:r>
          </w:p>
        </w:tc>
      </w:tr>
      <w:tr w:rsidR="00B12159">
        <w:tc>
          <w:tcPr>
            <w:tcW w:w="1020" w:type="dxa"/>
            <w:tcBorders>
              <w:top w:val="nil"/>
              <w:left w:val="nil"/>
              <w:bottom w:val="nil"/>
              <w:right w:val="nil"/>
            </w:tcBorders>
            <w:vAlign w:val="bottom"/>
          </w:tcPr>
          <w:p w:rsidR="00B12159" w:rsidRDefault="00B12159">
            <w:pPr>
              <w:pStyle w:val="ConsPlusNormal"/>
            </w:pPr>
            <w:r>
              <w:t>08.99.35</w:t>
            </w:r>
          </w:p>
        </w:tc>
        <w:tc>
          <w:tcPr>
            <w:tcW w:w="8050" w:type="dxa"/>
            <w:tcBorders>
              <w:top w:val="nil"/>
              <w:left w:val="nil"/>
              <w:bottom w:val="nil"/>
              <w:right w:val="nil"/>
            </w:tcBorders>
          </w:tcPr>
          <w:p w:rsidR="00B12159" w:rsidRDefault="00B12159">
            <w:pPr>
              <w:pStyle w:val="ConsPlusNormal"/>
            </w:pPr>
            <w:r>
              <w:t>Добыча гранулированного кварца</w:t>
            </w:r>
          </w:p>
        </w:tc>
      </w:tr>
      <w:tr w:rsidR="00B12159">
        <w:tc>
          <w:tcPr>
            <w:tcW w:w="1020" w:type="dxa"/>
            <w:tcBorders>
              <w:top w:val="nil"/>
              <w:left w:val="nil"/>
              <w:bottom w:val="nil"/>
              <w:right w:val="nil"/>
            </w:tcBorders>
            <w:vAlign w:val="bottom"/>
          </w:tcPr>
          <w:p w:rsidR="00B12159" w:rsidRDefault="00B12159">
            <w:pPr>
              <w:pStyle w:val="ConsPlusNormal"/>
            </w:pPr>
            <w:r>
              <w:t>08.99.36</w:t>
            </w:r>
          </w:p>
        </w:tc>
        <w:tc>
          <w:tcPr>
            <w:tcW w:w="8050" w:type="dxa"/>
            <w:tcBorders>
              <w:top w:val="nil"/>
              <w:left w:val="nil"/>
              <w:bottom w:val="nil"/>
              <w:right w:val="nil"/>
            </w:tcBorders>
          </w:tcPr>
          <w:p w:rsidR="00B12159" w:rsidRDefault="00B12159">
            <w:pPr>
              <w:pStyle w:val="ConsPlusNormal"/>
            </w:pPr>
            <w:r>
              <w:t>Добыча слюды</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Предоставление услуг в области добычи полезных ископаемых</w:t>
            </w:r>
          </w:p>
        </w:tc>
      </w:tr>
      <w:tr w:rsidR="00B12159">
        <w:tc>
          <w:tcPr>
            <w:tcW w:w="1020" w:type="dxa"/>
            <w:tcBorders>
              <w:top w:val="nil"/>
              <w:left w:val="nil"/>
              <w:bottom w:val="nil"/>
              <w:right w:val="nil"/>
            </w:tcBorders>
            <w:vAlign w:val="bottom"/>
          </w:tcPr>
          <w:p w:rsidR="00B12159" w:rsidRDefault="00B12159">
            <w:pPr>
              <w:pStyle w:val="ConsPlusNormal"/>
            </w:pPr>
            <w:r>
              <w:t>09.10.1</w:t>
            </w:r>
          </w:p>
        </w:tc>
        <w:tc>
          <w:tcPr>
            <w:tcW w:w="8050" w:type="dxa"/>
            <w:tcBorders>
              <w:top w:val="nil"/>
              <w:left w:val="nil"/>
              <w:bottom w:val="nil"/>
              <w:right w:val="nil"/>
            </w:tcBorders>
          </w:tcPr>
          <w:p w:rsidR="00B12159" w:rsidRDefault="00B12159">
            <w:pPr>
              <w:pStyle w:val="ConsPlusNormal"/>
            </w:pPr>
            <w:r>
              <w:t>Предоставление услуг по бурению, связанному с добычей нефти, газа и газового конденсата</w:t>
            </w:r>
          </w:p>
        </w:tc>
      </w:tr>
      <w:tr w:rsidR="00B12159">
        <w:tc>
          <w:tcPr>
            <w:tcW w:w="1020" w:type="dxa"/>
            <w:tcBorders>
              <w:top w:val="nil"/>
              <w:left w:val="nil"/>
              <w:bottom w:val="nil"/>
              <w:right w:val="nil"/>
            </w:tcBorders>
            <w:vAlign w:val="bottom"/>
          </w:tcPr>
          <w:p w:rsidR="00B12159" w:rsidRDefault="00B12159">
            <w:pPr>
              <w:pStyle w:val="ConsPlusNormal"/>
            </w:pPr>
            <w:r>
              <w:t>09.10.2</w:t>
            </w:r>
          </w:p>
        </w:tc>
        <w:tc>
          <w:tcPr>
            <w:tcW w:w="8050" w:type="dxa"/>
            <w:tcBorders>
              <w:top w:val="nil"/>
              <w:left w:val="nil"/>
              <w:bottom w:val="nil"/>
              <w:right w:val="nil"/>
            </w:tcBorders>
          </w:tcPr>
          <w:p w:rsidR="00B12159" w:rsidRDefault="00B12159">
            <w:pPr>
              <w:pStyle w:val="ConsPlusNormal"/>
            </w:pPr>
            <w:r>
              <w:t>Предоставление услуг по монтажу, ремонту и демонтажу буровых вышек</w:t>
            </w:r>
          </w:p>
        </w:tc>
      </w:tr>
      <w:tr w:rsidR="00B12159">
        <w:tc>
          <w:tcPr>
            <w:tcW w:w="1020" w:type="dxa"/>
            <w:tcBorders>
              <w:top w:val="nil"/>
              <w:left w:val="nil"/>
              <w:bottom w:val="nil"/>
              <w:right w:val="nil"/>
            </w:tcBorders>
            <w:vAlign w:val="bottom"/>
          </w:tcPr>
          <w:p w:rsidR="00B12159" w:rsidRDefault="00B12159">
            <w:pPr>
              <w:pStyle w:val="ConsPlusNormal"/>
            </w:pPr>
            <w:r>
              <w:t>09.10.3</w:t>
            </w:r>
          </w:p>
        </w:tc>
        <w:tc>
          <w:tcPr>
            <w:tcW w:w="8050" w:type="dxa"/>
            <w:tcBorders>
              <w:top w:val="nil"/>
              <w:left w:val="nil"/>
              <w:bottom w:val="nil"/>
              <w:right w:val="nil"/>
            </w:tcBorders>
          </w:tcPr>
          <w:p w:rsidR="00B12159" w:rsidRDefault="00B12159">
            <w:pPr>
              <w:pStyle w:val="ConsPlusNormal"/>
            </w:pPr>
            <w: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B12159">
        <w:tc>
          <w:tcPr>
            <w:tcW w:w="1020" w:type="dxa"/>
            <w:tcBorders>
              <w:top w:val="nil"/>
              <w:left w:val="nil"/>
              <w:bottom w:val="nil"/>
              <w:right w:val="nil"/>
            </w:tcBorders>
            <w:vAlign w:val="bottom"/>
          </w:tcPr>
          <w:p w:rsidR="00B12159" w:rsidRDefault="00B12159">
            <w:pPr>
              <w:pStyle w:val="ConsPlusNormal"/>
            </w:pPr>
            <w:r>
              <w:t>09.10.4</w:t>
            </w:r>
          </w:p>
        </w:tc>
        <w:tc>
          <w:tcPr>
            <w:tcW w:w="8050" w:type="dxa"/>
            <w:tcBorders>
              <w:top w:val="nil"/>
              <w:left w:val="nil"/>
              <w:bottom w:val="nil"/>
              <w:right w:val="nil"/>
            </w:tcBorders>
          </w:tcPr>
          <w:p w:rsidR="00B12159" w:rsidRDefault="00B12159">
            <w:pPr>
              <w:pStyle w:val="ConsPlusNormal"/>
            </w:pPr>
            <w:r>
              <w:t>Сжижение и обогащение природного газа на месте добычи для последующей транспортировки</w:t>
            </w:r>
          </w:p>
        </w:tc>
      </w:tr>
      <w:tr w:rsidR="00B12159">
        <w:tc>
          <w:tcPr>
            <w:tcW w:w="1020" w:type="dxa"/>
            <w:tcBorders>
              <w:top w:val="nil"/>
              <w:left w:val="nil"/>
              <w:bottom w:val="nil"/>
              <w:right w:val="nil"/>
            </w:tcBorders>
            <w:vAlign w:val="bottom"/>
          </w:tcPr>
          <w:p w:rsidR="00B12159" w:rsidRDefault="00B12159">
            <w:pPr>
              <w:pStyle w:val="ConsPlusNormal"/>
            </w:pPr>
            <w:r>
              <w:t>09.10.9</w:t>
            </w:r>
          </w:p>
        </w:tc>
        <w:tc>
          <w:tcPr>
            <w:tcW w:w="8050" w:type="dxa"/>
            <w:tcBorders>
              <w:top w:val="nil"/>
              <w:left w:val="nil"/>
              <w:bottom w:val="nil"/>
              <w:right w:val="nil"/>
            </w:tcBorders>
          </w:tcPr>
          <w:p w:rsidR="00B12159" w:rsidRDefault="00B12159">
            <w:pPr>
              <w:pStyle w:val="ConsPlusNormal"/>
            </w:pPr>
            <w:r>
              <w:t>Предоставление прочих услуг в области добычи нефти и природного газа</w:t>
            </w:r>
          </w:p>
        </w:tc>
      </w:tr>
      <w:tr w:rsidR="00B12159">
        <w:tc>
          <w:tcPr>
            <w:tcW w:w="1020" w:type="dxa"/>
            <w:tcBorders>
              <w:top w:val="nil"/>
              <w:left w:val="nil"/>
              <w:bottom w:val="nil"/>
              <w:right w:val="nil"/>
            </w:tcBorders>
            <w:vAlign w:val="bottom"/>
          </w:tcPr>
          <w:p w:rsidR="00B12159" w:rsidRDefault="00B12159">
            <w:pPr>
              <w:pStyle w:val="ConsPlusNormal"/>
            </w:pPr>
            <w:r>
              <w:t>09.90</w:t>
            </w:r>
          </w:p>
        </w:tc>
        <w:tc>
          <w:tcPr>
            <w:tcW w:w="8050" w:type="dxa"/>
            <w:tcBorders>
              <w:top w:val="nil"/>
              <w:left w:val="nil"/>
              <w:bottom w:val="nil"/>
              <w:right w:val="nil"/>
            </w:tcBorders>
          </w:tcPr>
          <w:p w:rsidR="00B12159" w:rsidRDefault="00B12159">
            <w:pPr>
              <w:pStyle w:val="ConsPlusNormal"/>
            </w:pPr>
            <w:r>
              <w:t>Предоставление услуг в других областях добычи полезных ископаемых</w:t>
            </w:r>
          </w:p>
        </w:tc>
      </w:tr>
      <w:tr w:rsidR="00B12159">
        <w:tc>
          <w:tcPr>
            <w:tcW w:w="1020" w:type="dxa"/>
            <w:tcBorders>
              <w:top w:val="nil"/>
              <w:left w:val="nil"/>
              <w:bottom w:val="nil"/>
              <w:right w:val="nil"/>
            </w:tcBorders>
            <w:vAlign w:val="center"/>
          </w:tcPr>
          <w:p w:rsidR="00B12159" w:rsidRDefault="00B12159">
            <w:pPr>
              <w:pStyle w:val="ConsPlusNormal"/>
              <w:outlineLvl w:val="2"/>
            </w:pPr>
            <w:r>
              <w:t>C</w:t>
            </w:r>
          </w:p>
        </w:tc>
        <w:tc>
          <w:tcPr>
            <w:tcW w:w="8050" w:type="dxa"/>
            <w:tcBorders>
              <w:top w:val="nil"/>
              <w:left w:val="nil"/>
              <w:bottom w:val="nil"/>
              <w:right w:val="nil"/>
            </w:tcBorders>
          </w:tcPr>
          <w:p w:rsidR="00B12159" w:rsidRDefault="00B12159">
            <w:pPr>
              <w:pStyle w:val="ConsPlusNormal"/>
            </w:pPr>
            <w:r>
              <w:t>ОБРАБАТЫВАЮЩИЕ ПРОИЗВОДСТВА</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пищевых продуктов</w:t>
            </w:r>
          </w:p>
        </w:tc>
      </w:tr>
      <w:tr w:rsidR="00B12159">
        <w:tc>
          <w:tcPr>
            <w:tcW w:w="1020" w:type="dxa"/>
            <w:tcBorders>
              <w:top w:val="nil"/>
              <w:left w:val="nil"/>
              <w:bottom w:val="nil"/>
              <w:right w:val="nil"/>
            </w:tcBorders>
            <w:vAlign w:val="bottom"/>
          </w:tcPr>
          <w:p w:rsidR="00B12159" w:rsidRDefault="00B12159">
            <w:pPr>
              <w:pStyle w:val="ConsPlusNormal"/>
            </w:pPr>
            <w:r>
              <w:t>10.11.1</w:t>
            </w:r>
          </w:p>
        </w:tc>
        <w:tc>
          <w:tcPr>
            <w:tcW w:w="8050" w:type="dxa"/>
            <w:tcBorders>
              <w:top w:val="nil"/>
              <w:left w:val="nil"/>
              <w:bottom w:val="nil"/>
              <w:right w:val="nil"/>
            </w:tcBorders>
          </w:tcPr>
          <w:p w:rsidR="00B12159" w:rsidRDefault="00B12159">
            <w:pPr>
              <w:pStyle w:val="ConsPlusNormal"/>
            </w:pPr>
            <w:r>
              <w:t>Производство мяса в охлажденном виде</w:t>
            </w:r>
          </w:p>
        </w:tc>
      </w:tr>
      <w:tr w:rsidR="00B12159">
        <w:tc>
          <w:tcPr>
            <w:tcW w:w="1020" w:type="dxa"/>
            <w:tcBorders>
              <w:top w:val="nil"/>
              <w:left w:val="nil"/>
              <w:bottom w:val="nil"/>
              <w:right w:val="nil"/>
            </w:tcBorders>
            <w:vAlign w:val="bottom"/>
          </w:tcPr>
          <w:p w:rsidR="00B12159" w:rsidRDefault="00B12159">
            <w:pPr>
              <w:pStyle w:val="ConsPlusNormal"/>
            </w:pPr>
            <w:r>
              <w:t>10.11.2</w:t>
            </w:r>
          </w:p>
        </w:tc>
        <w:tc>
          <w:tcPr>
            <w:tcW w:w="8050" w:type="dxa"/>
            <w:tcBorders>
              <w:top w:val="nil"/>
              <w:left w:val="nil"/>
              <w:bottom w:val="nil"/>
              <w:right w:val="nil"/>
            </w:tcBorders>
          </w:tcPr>
          <w:p w:rsidR="00B12159" w:rsidRDefault="00B12159">
            <w:pPr>
              <w:pStyle w:val="ConsPlusNormal"/>
            </w:pPr>
            <w:r>
              <w:t>Производство пищевых субпродуктов в охлажденном виде</w:t>
            </w:r>
          </w:p>
        </w:tc>
      </w:tr>
      <w:tr w:rsidR="00B12159">
        <w:tc>
          <w:tcPr>
            <w:tcW w:w="1020" w:type="dxa"/>
            <w:tcBorders>
              <w:top w:val="nil"/>
              <w:left w:val="nil"/>
              <w:bottom w:val="nil"/>
              <w:right w:val="nil"/>
            </w:tcBorders>
            <w:vAlign w:val="bottom"/>
          </w:tcPr>
          <w:p w:rsidR="00B12159" w:rsidRDefault="00B12159">
            <w:pPr>
              <w:pStyle w:val="ConsPlusNormal"/>
            </w:pPr>
            <w:r>
              <w:t>10.11.3</w:t>
            </w:r>
          </w:p>
        </w:tc>
        <w:tc>
          <w:tcPr>
            <w:tcW w:w="8050" w:type="dxa"/>
            <w:tcBorders>
              <w:top w:val="nil"/>
              <w:left w:val="nil"/>
              <w:bottom w:val="nil"/>
              <w:right w:val="nil"/>
            </w:tcBorders>
          </w:tcPr>
          <w:p w:rsidR="00B12159" w:rsidRDefault="00B12159">
            <w:pPr>
              <w:pStyle w:val="ConsPlusNormal"/>
            </w:pPr>
            <w:r>
              <w:t>Производство мяса и пищевых субпродуктов в замороженном виде</w:t>
            </w:r>
          </w:p>
        </w:tc>
      </w:tr>
      <w:tr w:rsidR="00B12159">
        <w:tc>
          <w:tcPr>
            <w:tcW w:w="1020" w:type="dxa"/>
            <w:tcBorders>
              <w:top w:val="nil"/>
              <w:left w:val="nil"/>
              <w:bottom w:val="nil"/>
              <w:right w:val="nil"/>
            </w:tcBorders>
            <w:vAlign w:val="bottom"/>
          </w:tcPr>
          <w:p w:rsidR="00B12159" w:rsidRDefault="00B12159">
            <w:pPr>
              <w:pStyle w:val="ConsPlusNormal"/>
            </w:pPr>
            <w:r>
              <w:t>10.11.4</w:t>
            </w:r>
          </w:p>
        </w:tc>
        <w:tc>
          <w:tcPr>
            <w:tcW w:w="8050" w:type="dxa"/>
            <w:tcBorders>
              <w:top w:val="nil"/>
              <w:left w:val="nil"/>
              <w:bottom w:val="nil"/>
              <w:right w:val="nil"/>
            </w:tcBorders>
          </w:tcPr>
          <w:p w:rsidR="00B12159" w:rsidRDefault="00B12159">
            <w:pPr>
              <w:pStyle w:val="ConsPlusNormal"/>
            </w:pPr>
            <w:r>
              <w:t>Производство щипаной шерсти, сырых шкур и кож крупного рогатого скота, животных семейств лошадиных и оленевых, овец и коз</w:t>
            </w:r>
          </w:p>
        </w:tc>
      </w:tr>
      <w:tr w:rsidR="00B12159">
        <w:tc>
          <w:tcPr>
            <w:tcW w:w="1020" w:type="dxa"/>
            <w:tcBorders>
              <w:top w:val="nil"/>
              <w:left w:val="nil"/>
              <w:bottom w:val="nil"/>
              <w:right w:val="nil"/>
            </w:tcBorders>
            <w:vAlign w:val="bottom"/>
          </w:tcPr>
          <w:p w:rsidR="00B12159" w:rsidRDefault="00B12159">
            <w:pPr>
              <w:pStyle w:val="ConsPlusNormal"/>
            </w:pPr>
            <w:r>
              <w:t>10.11.5</w:t>
            </w:r>
          </w:p>
        </w:tc>
        <w:tc>
          <w:tcPr>
            <w:tcW w:w="8050" w:type="dxa"/>
            <w:tcBorders>
              <w:top w:val="nil"/>
              <w:left w:val="nil"/>
              <w:bottom w:val="nil"/>
              <w:right w:val="nil"/>
            </w:tcBorders>
          </w:tcPr>
          <w:p w:rsidR="00B12159" w:rsidRDefault="00B12159">
            <w:pPr>
              <w:pStyle w:val="ConsPlusNormal"/>
            </w:pPr>
            <w:r>
              <w:t>Производство животных жиров</w:t>
            </w:r>
          </w:p>
        </w:tc>
      </w:tr>
      <w:tr w:rsidR="00B12159">
        <w:tc>
          <w:tcPr>
            <w:tcW w:w="1020" w:type="dxa"/>
            <w:tcBorders>
              <w:top w:val="nil"/>
              <w:left w:val="nil"/>
              <w:bottom w:val="nil"/>
              <w:right w:val="nil"/>
            </w:tcBorders>
            <w:vAlign w:val="bottom"/>
          </w:tcPr>
          <w:p w:rsidR="00B12159" w:rsidRDefault="00B12159">
            <w:pPr>
              <w:pStyle w:val="ConsPlusNormal"/>
            </w:pPr>
            <w:r>
              <w:t>10.11.6</w:t>
            </w:r>
          </w:p>
        </w:tc>
        <w:tc>
          <w:tcPr>
            <w:tcW w:w="8050" w:type="dxa"/>
            <w:tcBorders>
              <w:top w:val="nil"/>
              <w:left w:val="nil"/>
              <w:bottom w:val="nil"/>
              <w:right w:val="nil"/>
            </w:tcBorders>
          </w:tcPr>
          <w:p w:rsidR="00B12159" w:rsidRDefault="00B12159">
            <w:pPr>
              <w:pStyle w:val="ConsPlusNormal"/>
            </w:pPr>
            <w:r>
              <w:t>Производство субпродуктов, непригодных для употребления в пищу</w:t>
            </w:r>
          </w:p>
        </w:tc>
      </w:tr>
      <w:tr w:rsidR="00B12159">
        <w:tc>
          <w:tcPr>
            <w:tcW w:w="1020" w:type="dxa"/>
            <w:tcBorders>
              <w:top w:val="nil"/>
              <w:left w:val="nil"/>
              <w:bottom w:val="nil"/>
              <w:right w:val="nil"/>
            </w:tcBorders>
            <w:vAlign w:val="bottom"/>
          </w:tcPr>
          <w:p w:rsidR="00B12159" w:rsidRDefault="00B12159">
            <w:pPr>
              <w:pStyle w:val="ConsPlusNormal"/>
            </w:pPr>
            <w:r>
              <w:t>10.12.1</w:t>
            </w:r>
          </w:p>
        </w:tc>
        <w:tc>
          <w:tcPr>
            <w:tcW w:w="8050" w:type="dxa"/>
            <w:tcBorders>
              <w:top w:val="nil"/>
              <w:left w:val="nil"/>
              <w:bottom w:val="nil"/>
              <w:right w:val="nil"/>
            </w:tcBorders>
          </w:tcPr>
          <w:p w:rsidR="00B12159" w:rsidRDefault="00B12159">
            <w:pPr>
              <w:pStyle w:val="ConsPlusNormal"/>
            </w:pPr>
            <w:r>
              <w:t>Производство мяса птицы в охлажденном виде</w:t>
            </w:r>
          </w:p>
        </w:tc>
      </w:tr>
      <w:tr w:rsidR="00B12159">
        <w:tc>
          <w:tcPr>
            <w:tcW w:w="1020" w:type="dxa"/>
            <w:tcBorders>
              <w:top w:val="nil"/>
              <w:left w:val="nil"/>
              <w:bottom w:val="nil"/>
              <w:right w:val="nil"/>
            </w:tcBorders>
            <w:vAlign w:val="bottom"/>
          </w:tcPr>
          <w:p w:rsidR="00B12159" w:rsidRDefault="00B12159">
            <w:pPr>
              <w:pStyle w:val="ConsPlusNormal"/>
            </w:pPr>
            <w:r>
              <w:t>10.12.2</w:t>
            </w:r>
          </w:p>
        </w:tc>
        <w:tc>
          <w:tcPr>
            <w:tcW w:w="8050" w:type="dxa"/>
            <w:tcBorders>
              <w:top w:val="nil"/>
              <w:left w:val="nil"/>
              <w:bottom w:val="nil"/>
              <w:right w:val="nil"/>
            </w:tcBorders>
          </w:tcPr>
          <w:p w:rsidR="00B12159" w:rsidRDefault="00B12159">
            <w:pPr>
              <w:pStyle w:val="ConsPlusNormal"/>
            </w:pPr>
            <w:r>
              <w:t>Производство мяса птицы в замороженном виде</w:t>
            </w:r>
          </w:p>
        </w:tc>
      </w:tr>
      <w:tr w:rsidR="00B12159">
        <w:tc>
          <w:tcPr>
            <w:tcW w:w="1020" w:type="dxa"/>
            <w:tcBorders>
              <w:top w:val="nil"/>
              <w:left w:val="nil"/>
              <w:bottom w:val="nil"/>
              <w:right w:val="nil"/>
            </w:tcBorders>
            <w:vAlign w:val="bottom"/>
          </w:tcPr>
          <w:p w:rsidR="00B12159" w:rsidRDefault="00B12159">
            <w:pPr>
              <w:pStyle w:val="ConsPlusNormal"/>
            </w:pPr>
            <w:r>
              <w:t>10.12.3</w:t>
            </w:r>
          </w:p>
        </w:tc>
        <w:tc>
          <w:tcPr>
            <w:tcW w:w="8050" w:type="dxa"/>
            <w:tcBorders>
              <w:top w:val="nil"/>
              <w:left w:val="nil"/>
              <w:bottom w:val="nil"/>
              <w:right w:val="nil"/>
            </w:tcBorders>
          </w:tcPr>
          <w:p w:rsidR="00B12159" w:rsidRDefault="00B12159">
            <w:pPr>
              <w:pStyle w:val="ConsPlusNormal"/>
            </w:pPr>
            <w:r>
              <w:t>Производство жиров домашней птицы</w:t>
            </w:r>
          </w:p>
        </w:tc>
      </w:tr>
      <w:tr w:rsidR="00B12159">
        <w:tc>
          <w:tcPr>
            <w:tcW w:w="1020" w:type="dxa"/>
            <w:tcBorders>
              <w:top w:val="nil"/>
              <w:left w:val="nil"/>
              <w:bottom w:val="nil"/>
              <w:right w:val="nil"/>
            </w:tcBorders>
            <w:vAlign w:val="bottom"/>
          </w:tcPr>
          <w:p w:rsidR="00B12159" w:rsidRDefault="00B12159">
            <w:pPr>
              <w:pStyle w:val="ConsPlusNormal"/>
            </w:pPr>
            <w:r>
              <w:lastRenderedPageBreak/>
              <w:t>10.12.4</w:t>
            </w:r>
          </w:p>
        </w:tc>
        <w:tc>
          <w:tcPr>
            <w:tcW w:w="8050" w:type="dxa"/>
            <w:tcBorders>
              <w:top w:val="nil"/>
              <w:left w:val="nil"/>
              <w:bottom w:val="nil"/>
              <w:right w:val="nil"/>
            </w:tcBorders>
          </w:tcPr>
          <w:p w:rsidR="00B12159" w:rsidRDefault="00B12159">
            <w:pPr>
              <w:pStyle w:val="ConsPlusNormal"/>
            </w:pPr>
            <w:r>
              <w:t>Производство субпродуктов домашней птицы, пригодных для употребления в пищу</w:t>
            </w:r>
          </w:p>
        </w:tc>
      </w:tr>
      <w:tr w:rsidR="00B12159">
        <w:tc>
          <w:tcPr>
            <w:tcW w:w="1020" w:type="dxa"/>
            <w:tcBorders>
              <w:top w:val="nil"/>
              <w:left w:val="nil"/>
              <w:bottom w:val="nil"/>
              <w:right w:val="nil"/>
            </w:tcBorders>
            <w:vAlign w:val="bottom"/>
          </w:tcPr>
          <w:p w:rsidR="00B12159" w:rsidRDefault="00B12159">
            <w:pPr>
              <w:pStyle w:val="ConsPlusNormal"/>
            </w:pPr>
            <w:r>
              <w:t>10.12.5</w:t>
            </w:r>
          </w:p>
        </w:tc>
        <w:tc>
          <w:tcPr>
            <w:tcW w:w="8050" w:type="dxa"/>
            <w:tcBorders>
              <w:top w:val="nil"/>
              <w:left w:val="nil"/>
              <w:bottom w:val="nil"/>
              <w:right w:val="nil"/>
            </w:tcBorders>
          </w:tcPr>
          <w:p w:rsidR="00B12159" w:rsidRDefault="00B12159">
            <w:pPr>
              <w:pStyle w:val="ConsPlusNormal"/>
            </w:pPr>
            <w:r>
              <w:t>Производство пера и пуха</w:t>
            </w:r>
          </w:p>
        </w:tc>
      </w:tr>
      <w:tr w:rsidR="00B12159">
        <w:tc>
          <w:tcPr>
            <w:tcW w:w="1020" w:type="dxa"/>
            <w:tcBorders>
              <w:top w:val="nil"/>
              <w:left w:val="nil"/>
              <w:bottom w:val="nil"/>
              <w:right w:val="nil"/>
            </w:tcBorders>
            <w:vAlign w:val="bottom"/>
          </w:tcPr>
          <w:p w:rsidR="00B12159" w:rsidRDefault="00B12159">
            <w:pPr>
              <w:pStyle w:val="ConsPlusNormal"/>
            </w:pPr>
            <w:r>
              <w:t>10.13.1</w:t>
            </w:r>
          </w:p>
        </w:tc>
        <w:tc>
          <w:tcPr>
            <w:tcW w:w="8050" w:type="dxa"/>
            <w:tcBorders>
              <w:top w:val="nil"/>
              <w:left w:val="nil"/>
              <w:bottom w:val="nil"/>
              <w:right w:val="nil"/>
            </w:tcBorders>
          </w:tcPr>
          <w:p w:rsidR="00B12159" w:rsidRDefault="00B12159">
            <w:pPr>
              <w:pStyle w:val="ConsPlusNormal"/>
            </w:pPr>
            <w:r>
              <w:t>Производство соленого, вареного, запеченого, копченого, вяленого и прочего мяса</w:t>
            </w:r>
          </w:p>
        </w:tc>
      </w:tr>
      <w:tr w:rsidR="00B12159">
        <w:tc>
          <w:tcPr>
            <w:tcW w:w="1020" w:type="dxa"/>
            <w:tcBorders>
              <w:top w:val="nil"/>
              <w:left w:val="nil"/>
              <w:bottom w:val="nil"/>
              <w:right w:val="nil"/>
            </w:tcBorders>
            <w:vAlign w:val="bottom"/>
          </w:tcPr>
          <w:p w:rsidR="00B12159" w:rsidRDefault="00B12159">
            <w:pPr>
              <w:pStyle w:val="ConsPlusNormal"/>
            </w:pPr>
            <w:r>
              <w:t>10.13.2</w:t>
            </w:r>
          </w:p>
        </w:tc>
        <w:tc>
          <w:tcPr>
            <w:tcW w:w="8050" w:type="dxa"/>
            <w:tcBorders>
              <w:top w:val="nil"/>
              <w:left w:val="nil"/>
              <w:bottom w:val="nil"/>
              <w:right w:val="nil"/>
            </w:tcBorders>
          </w:tcPr>
          <w:p w:rsidR="00B12159" w:rsidRDefault="00B12159">
            <w:pPr>
              <w:pStyle w:val="ConsPlusNormal"/>
            </w:pPr>
            <w:r>
              <w:t>Производство колбасных изделий</w:t>
            </w:r>
          </w:p>
        </w:tc>
      </w:tr>
      <w:tr w:rsidR="00B12159">
        <w:tc>
          <w:tcPr>
            <w:tcW w:w="1020" w:type="dxa"/>
            <w:tcBorders>
              <w:top w:val="nil"/>
              <w:left w:val="nil"/>
              <w:bottom w:val="nil"/>
              <w:right w:val="nil"/>
            </w:tcBorders>
            <w:vAlign w:val="bottom"/>
          </w:tcPr>
          <w:p w:rsidR="00B12159" w:rsidRDefault="00B12159">
            <w:pPr>
              <w:pStyle w:val="ConsPlusNormal"/>
            </w:pPr>
            <w:r>
              <w:t>10.13.3</w:t>
            </w:r>
          </w:p>
        </w:tc>
        <w:tc>
          <w:tcPr>
            <w:tcW w:w="8050" w:type="dxa"/>
            <w:tcBorders>
              <w:top w:val="nil"/>
              <w:left w:val="nil"/>
              <w:bottom w:val="nil"/>
              <w:right w:val="nil"/>
            </w:tcBorders>
          </w:tcPr>
          <w:p w:rsidR="00B12159" w:rsidRDefault="00B12159">
            <w:pPr>
              <w:pStyle w:val="ConsPlusNormal"/>
            </w:pPr>
            <w:r>
              <w:t>Производство мясных (мясосодержащих) консервов</w:t>
            </w:r>
          </w:p>
        </w:tc>
      </w:tr>
      <w:tr w:rsidR="00B12159">
        <w:tc>
          <w:tcPr>
            <w:tcW w:w="1020" w:type="dxa"/>
            <w:tcBorders>
              <w:top w:val="nil"/>
              <w:left w:val="nil"/>
              <w:bottom w:val="nil"/>
              <w:right w:val="nil"/>
            </w:tcBorders>
            <w:vAlign w:val="bottom"/>
          </w:tcPr>
          <w:p w:rsidR="00B12159" w:rsidRDefault="00B12159">
            <w:pPr>
              <w:pStyle w:val="ConsPlusNormal"/>
            </w:pPr>
            <w:r>
              <w:t>10.13.4</w:t>
            </w:r>
          </w:p>
        </w:tc>
        <w:tc>
          <w:tcPr>
            <w:tcW w:w="8050" w:type="dxa"/>
            <w:tcBorders>
              <w:top w:val="nil"/>
              <w:left w:val="nil"/>
              <w:bottom w:val="nil"/>
              <w:right w:val="nil"/>
            </w:tcBorders>
          </w:tcPr>
          <w:p w:rsidR="00B12159" w:rsidRDefault="00B12159">
            <w:pPr>
              <w:pStyle w:val="ConsPlusNormal"/>
            </w:pPr>
            <w:r>
              <w:t>Производство мясных (мясосодержащих) полуфабрикатов</w:t>
            </w:r>
          </w:p>
        </w:tc>
      </w:tr>
      <w:tr w:rsidR="00B12159">
        <w:tc>
          <w:tcPr>
            <w:tcW w:w="1020" w:type="dxa"/>
            <w:tcBorders>
              <w:top w:val="nil"/>
              <w:left w:val="nil"/>
              <w:bottom w:val="nil"/>
              <w:right w:val="nil"/>
            </w:tcBorders>
            <w:vAlign w:val="bottom"/>
          </w:tcPr>
          <w:p w:rsidR="00B12159" w:rsidRDefault="00B12159">
            <w:pPr>
              <w:pStyle w:val="ConsPlusNormal"/>
            </w:pPr>
            <w:r>
              <w:t>10.13.5</w:t>
            </w:r>
          </w:p>
        </w:tc>
        <w:tc>
          <w:tcPr>
            <w:tcW w:w="8050" w:type="dxa"/>
            <w:tcBorders>
              <w:top w:val="nil"/>
              <w:left w:val="nil"/>
              <w:bottom w:val="nil"/>
              <w:right w:val="nil"/>
            </w:tcBorders>
          </w:tcPr>
          <w:p w:rsidR="00B12159" w:rsidRDefault="00B12159">
            <w:pPr>
              <w:pStyle w:val="ConsPlusNormal"/>
            </w:pPr>
            <w:r>
              <w:t>Производство кулинарных мясных (мясосодержащих) изделий</w:t>
            </w:r>
          </w:p>
        </w:tc>
      </w:tr>
      <w:tr w:rsidR="00B12159">
        <w:tc>
          <w:tcPr>
            <w:tcW w:w="1020" w:type="dxa"/>
            <w:tcBorders>
              <w:top w:val="nil"/>
              <w:left w:val="nil"/>
              <w:bottom w:val="nil"/>
              <w:right w:val="nil"/>
            </w:tcBorders>
            <w:vAlign w:val="bottom"/>
          </w:tcPr>
          <w:p w:rsidR="00B12159" w:rsidRDefault="00B12159">
            <w:pPr>
              <w:pStyle w:val="ConsPlusNormal"/>
            </w:pPr>
            <w:r>
              <w:t>10.13.6</w:t>
            </w:r>
          </w:p>
        </w:tc>
        <w:tc>
          <w:tcPr>
            <w:tcW w:w="8050" w:type="dxa"/>
            <w:tcBorders>
              <w:top w:val="nil"/>
              <w:left w:val="nil"/>
              <w:bottom w:val="nil"/>
              <w:right w:val="nil"/>
            </w:tcBorders>
          </w:tcPr>
          <w:p w:rsidR="00B12159" w:rsidRDefault="00B12159">
            <w:pPr>
              <w:pStyle w:val="ConsPlusNormal"/>
            </w:pPr>
            <w:r>
              <w:t>Производство прочей пищевой продукции из мяса или мясных пищевых субпродуктов</w:t>
            </w:r>
          </w:p>
        </w:tc>
      </w:tr>
      <w:tr w:rsidR="00B12159">
        <w:tc>
          <w:tcPr>
            <w:tcW w:w="1020" w:type="dxa"/>
            <w:tcBorders>
              <w:top w:val="nil"/>
              <w:left w:val="nil"/>
              <w:bottom w:val="nil"/>
              <w:right w:val="nil"/>
            </w:tcBorders>
            <w:vAlign w:val="bottom"/>
          </w:tcPr>
          <w:p w:rsidR="00B12159" w:rsidRDefault="00B12159">
            <w:pPr>
              <w:pStyle w:val="ConsPlusNormal"/>
            </w:pPr>
            <w:r>
              <w:t>10.13.7</w:t>
            </w:r>
          </w:p>
        </w:tc>
        <w:tc>
          <w:tcPr>
            <w:tcW w:w="8050" w:type="dxa"/>
            <w:tcBorders>
              <w:top w:val="nil"/>
              <w:left w:val="nil"/>
              <w:bottom w:val="nil"/>
              <w:right w:val="nil"/>
            </w:tcBorders>
          </w:tcPr>
          <w:p w:rsidR="00B12159" w:rsidRDefault="00B12159">
            <w:pPr>
              <w:pStyle w:val="ConsPlusNormal"/>
            </w:pPr>
            <w:r>
              <w:t>Производство муки и гранул из мяса и мясных субпродуктов, непригодных для употребления в пищу</w:t>
            </w:r>
          </w:p>
        </w:tc>
      </w:tr>
      <w:tr w:rsidR="00B12159">
        <w:tc>
          <w:tcPr>
            <w:tcW w:w="1020" w:type="dxa"/>
            <w:tcBorders>
              <w:top w:val="nil"/>
              <w:left w:val="nil"/>
              <w:bottom w:val="nil"/>
              <w:right w:val="nil"/>
            </w:tcBorders>
            <w:vAlign w:val="bottom"/>
          </w:tcPr>
          <w:p w:rsidR="00B12159" w:rsidRDefault="00B12159">
            <w:pPr>
              <w:pStyle w:val="ConsPlusNormal"/>
            </w:pPr>
            <w:r>
              <w:t>10.13.9</w:t>
            </w:r>
          </w:p>
        </w:tc>
        <w:tc>
          <w:tcPr>
            <w:tcW w:w="8050" w:type="dxa"/>
            <w:tcBorders>
              <w:top w:val="nil"/>
              <w:left w:val="nil"/>
              <w:bottom w:val="nil"/>
              <w:right w:val="nil"/>
            </w:tcBorders>
          </w:tcPr>
          <w:p w:rsidR="00B12159" w:rsidRDefault="00B12159">
            <w:pPr>
              <w:pStyle w:val="ConsPlusNormal"/>
            </w:pPr>
            <w:r>
              <w:t>Предоставление услуг по тепловой обработке и прочим способам переработки мясных продуктов</w:t>
            </w:r>
          </w:p>
        </w:tc>
      </w:tr>
      <w:tr w:rsidR="00B12159">
        <w:tc>
          <w:tcPr>
            <w:tcW w:w="1020" w:type="dxa"/>
            <w:tcBorders>
              <w:top w:val="nil"/>
              <w:left w:val="nil"/>
              <w:bottom w:val="nil"/>
              <w:right w:val="nil"/>
            </w:tcBorders>
            <w:vAlign w:val="bottom"/>
          </w:tcPr>
          <w:p w:rsidR="00B12159" w:rsidRDefault="00B12159">
            <w:pPr>
              <w:pStyle w:val="ConsPlusNormal"/>
            </w:pPr>
            <w:r>
              <w:t>10.20.1</w:t>
            </w:r>
          </w:p>
        </w:tc>
        <w:tc>
          <w:tcPr>
            <w:tcW w:w="8050" w:type="dxa"/>
            <w:tcBorders>
              <w:top w:val="nil"/>
              <w:left w:val="nil"/>
              <w:bottom w:val="nil"/>
              <w:right w:val="nil"/>
            </w:tcBorders>
          </w:tcPr>
          <w:p w:rsidR="00B12159" w:rsidRDefault="00B12159">
            <w:pPr>
              <w:pStyle w:val="ConsPlusNormal"/>
            </w:pPr>
            <w:r>
              <w:t>Переработка и консервирование рыбы</w:t>
            </w:r>
          </w:p>
        </w:tc>
      </w:tr>
      <w:tr w:rsidR="00B12159">
        <w:tc>
          <w:tcPr>
            <w:tcW w:w="1020" w:type="dxa"/>
            <w:tcBorders>
              <w:top w:val="nil"/>
              <w:left w:val="nil"/>
              <w:bottom w:val="nil"/>
              <w:right w:val="nil"/>
            </w:tcBorders>
            <w:vAlign w:val="bottom"/>
          </w:tcPr>
          <w:p w:rsidR="00B12159" w:rsidRDefault="00B12159">
            <w:pPr>
              <w:pStyle w:val="ConsPlusNormal"/>
            </w:pPr>
            <w:r>
              <w:t>10.20.2</w:t>
            </w:r>
          </w:p>
        </w:tc>
        <w:tc>
          <w:tcPr>
            <w:tcW w:w="8050" w:type="dxa"/>
            <w:tcBorders>
              <w:top w:val="nil"/>
              <w:left w:val="nil"/>
              <w:bottom w:val="nil"/>
              <w:right w:val="nil"/>
            </w:tcBorders>
          </w:tcPr>
          <w:p w:rsidR="00B12159" w:rsidRDefault="00B12159">
            <w:pPr>
              <w:pStyle w:val="ConsPlusNormal"/>
            </w:pPr>
            <w:r>
              <w:t>Переработка и консервирование ракообразных и моллюсков</w:t>
            </w:r>
          </w:p>
        </w:tc>
      </w:tr>
      <w:tr w:rsidR="00B12159">
        <w:tc>
          <w:tcPr>
            <w:tcW w:w="1020" w:type="dxa"/>
            <w:tcBorders>
              <w:top w:val="nil"/>
              <w:left w:val="nil"/>
              <w:bottom w:val="nil"/>
              <w:right w:val="nil"/>
            </w:tcBorders>
            <w:vAlign w:val="bottom"/>
          </w:tcPr>
          <w:p w:rsidR="00B12159" w:rsidRDefault="00B12159">
            <w:pPr>
              <w:pStyle w:val="ConsPlusNormal"/>
            </w:pPr>
            <w:r>
              <w:t>10.20.3</w:t>
            </w:r>
          </w:p>
        </w:tc>
        <w:tc>
          <w:tcPr>
            <w:tcW w:w="8050" w:type="dxa"/>
            <w:tcBorders>
              <w:top w:val="nil"/>
              <w:left w:val="nil"/>
              <w:bottom w:val="nil"/>
              <w:right w:val="nil"/>
            </w:tcBorders>
          </w:tcPr>
          <w:p w:rsidR="00B12159" w:rsidRDefault="00B12159">
            <w:pPr>
              <w:pStyle w:val="ConsPlusNormal"/>
            </w:pPr>
            <w:r>
              <w:t>Производство пищевой рыбной муки или муки для корма животных</w:t>
            </w:r>
          </w:p>
        </w:tc>
      </w:tr>
      <w:tr w:rsidR="00B12159">
        <w:tc>
          <w:tcPr>
            <w:tcW w:w="1020" w:type="dxa"/>
            <w:tcBorders>
              <w:top w:val="nil"/>
              <w:left w:val="nil"/>
              <w:bottom w:val="nil"/>
              <w:right w:val="nil"/>
            </w:tcBorders>
            <w:vAlign w:val="bottom"/>
          </w:tcPr>
          <w:p w:rsidR="00B12159" w:rsidRDefault="00B12159">
            <w:pPr>
              <w:pStyle w:val="ConsPlusNormal"/>
            </w:pPr>
            <w:r>
              <w:t>10.20.4</w:t>
            </w:r>
          </w:p>
        </w:tc>
        <w:tc>
          <w:tcPr>
            <w:tcW w:w="8050" w:type="dxa"/>
            <w:tcBorders>
              <w:top w:val="nil"/>
              <w:left w:val="nil"/>
              <w:bottom w:val="nil"/>
              <w:right w:val="nil"/>
            </w:tcBorders>
          </w:tcPr>
          <w:p w:rsidR="00B12159" w:rsidRDefault="00B12159">
            <w:pPr>
              <w:pStyle w:val="ConsPlusNormal"/>
            </w:pPr>
            <w:r>
              <w:t>Производство муки грубого помола и растворимых компонентов из рыбы и прочих водных животных, непригодных для потребления человеком</w:t>
            </w:r>
          </w:p>
        </w:tc>
      </w:tr>
      <w:tr w:rsidR="00B12159">
        <w:tc>
          <w:tcPr>
            <w:tcW w:w="1020" w:type="dxa"/>
            <w:tcBorders>
              <w:top w:val="nil"/>
              <w:left w:val="nil"/>
              <w:bottom w:val="nil"/>
              <w:right w:val="nil"/>
            </w:tcBorders>
            <w:vAlign w:val="bottom"/>
          </w:tcPr>
          <w:p w:rsidR="00B12159" w:rsidRDefault="00B12159">
            <w:pPr>
              <w:pStyle w:val="ConsPlusNormal"/>
            </w:pPr>
            <w:r>
              <w:t>10.20.5</w:t>
            </w:r>
          </w:p>
        </w:tc>
        <w:tc>
          <w:tcPr>
            <w:tcW w:w="8050" w:type="dxa"/>
            <w:tcBorders>
              <w:top w:val="nil"/>
              <w:left w:val="nil"/>
              <w:bottom w:val="nil"/>
              <w:right w:val="nil"/>
            </w:tcBorders>
          </w:tcPr>
          <w:p w:rsidR="00B12159" w:rsidRDefault="00B12159">
            <w:pPr>
              <w:pStyle w:val="ConsPlusNormal"/>
            </w:pPr>
            <w:r>
              <w:t>Деятельность по обработке морских водорослей, в том числе морской капусты</w:t>
            </w:r>
          </w:p>
        </w:tc>
      </w:tr>
      <w:tr w:rsidR="00B12159">
        <w:tc>
          <w:tcPr>
            <w:tcW w:w="1020" w:type="dxa"/>
            <w:tcBorders>
              <w:top w:val="nil"/>
              <w:left w:val="nil"/>
              <w:bottom w:val="nil"/>
              <w:right w:val="nil"/>
            </w:tcBorders>
            <w:vAlign w:val="bottom"/>
          </w:tcPr>
          <w:p w:rsidR="00B12159" w:rsidRDefault="00B12159">
            <w:pPr>
              <w:pStyle w:val="ConsPlusNormal"/>
            </w:pPr>
            <w:r>
              <w:t>10.20.9</w:t>
            </w:r>
          </w:p>
        </w:tc>
        <w:tc>
          <w:tcPr>
            <w:tcW w:w="8050" w:type="dxa"/>
            <w:tcBorders>
              <w:top w:val="nil"/>
              <w:left w:val="nil"/>
              <w:bottom w:val="nil"/>
              <w:right w:val="nil"/>
            </w:tcBorders>
          </w:tcPr>
          <w:p w:rsidR="00B12159" w:rsidRDefault="00B12159">
            <w:pPr>
              <w:pStyle w:val="ConsPlusNormal"/>
            </w:pPr>
            <w:r>
              <w:t>Производство прочих продуктов из рыбы, ракообразных, моллюсков и прочих водных беспозвоночных, непригодных для употребления в пищу</w:t>
            </w:r>
          </w:p>
        </w:tc>
      </w:tr>
      <w:tr w:rsidR="00B12159">
        <w:tc>
          <w:tcPr>
            <w:tcW w:w="1020" w:type="dxa"/>
            <w:tcBorders>
              <w:top w:val="nil"/>
              <w:left w:val="nil"/>
              <w:bottom w:val="nil"/>
              <w:right w:val="nil"/>
            </w:tcBorders>
            <w:vAlign w:val="bottom"/>
          </w:tcPr>
          <w:p w:rsidR="00B12159" w:rsidRDefault="00B12159">
            <w:pPr>
              <w:pStyle w:val="ConsPlusNormal"/>
            </w:pPr>
            <w:r>
              <w:t>10.31</w:t>
            </w:r>
          </w:p>
        </w:tc>
        <w:tc>
          <w:tcPr>
            <w:tcW w:w="8050" w:type="dxa"/>
            <w:tcBorders>
              <w:top w:val="nil"/>
              <w:left w:val="nil"/>
              <w:bottom w:val="nil"/>
              <w:right w:val="nil"/>
            </w:tcBorders>
          </w:tcPr>
          <w:p w:rsidR="00B12159" w:rsidRDefault="00B12159">
            <w:pPr>
              <w:pStyle w:val="ConsPlusNormal"/>
            </w:pPr>
            <w:r>
              <w:t>Переработка и консервирование картофеля</w:t>
            </w:r>
          </w:p>
        </w:tc>
      </w:tr>
      <w:tr w:rsidR="00B12159">
        <w:tc>
          <w:tcPr>
            <w:tcW w:w="1020" w:type="dxa"/>
            <w:tcBorders>
              <w:top w:val="nil"/>
              <w:left w:val="nil"/>
              <w:bottom w:val="nil"/>
              <w:right w:val="nil"/>
            </w:tcBorders>
            <w:vAlign w:val="bottom"/>
          </w:tcPr>
          <w:p w:rsidR="00B12159" w:rsidRDefault="00B12159">
            <w:pPr>
              <w:pStyle w:val="ConsPlusNormal"/>
            </w:pPr>
            <w:r>
              <w:t>10.32</w:t>
            </w:r>
          </w:p>
        </w:tc>
        <w:tc>
          <w:tcPr>
            <w:tcW w:w="8050" w:type="dxa"/>
            <w:tcBorders>
              <w:top w:val="nil"/>
              <w:left w:val="nil"/>
              <w:bottom w:val="nil"/>
              <w:right w:val="nil"/>
            </w:tcBorders>
          </w:tcPr>
          <w:p w:rsidR="00B12159" w:rsidRDefault="00B12159">
            <w:pPr>
              <w:pStyle w:val="ConsPlusNormal"/>
            </w:pPr>
            <w:r>
              <w:t>Производство соковой продукции из фруктов и овощей</w:t>
            </w:r>
          </w:p>
        </w:tc>
      </w:tr>
      <w:tr w:rsidR="00B12159">
        <w:tc>
          <w:tcPr>
            <w:tcW w:w="1020" w:type="dxa"/>
            <w:tcBorders>
              <w:top w:val="nil"/>
              <w:left w:val="nil"/>
              <w:bottom w:val="nil"/>
              <w:right w:val="nil"/>
            </w:tcBorders>
            <w:vAlign w:val="bottom"/>
          </w:tcPr>
          <w:p w:rsidR="00B12159" w:rsidRDefault="00B12159">
            <w:pPr>
              <w:pStyle w:val="ConsPlusNormal"/>
            </w:pPr>
            <w:r>
              <w:t>10.39.1</w:t>
            </w:r>
          </w:p>
        </w:tc>
        <w:tc>
          <w:tcPr>
            <w:tcW w:w="8050" w:type="dxa"/>
            <w:tcBorders>
              <w:top w:val="nil"/>
              <w:left w:val="nil"/>
              <w:bottom w:val="nil"/>
              <w:right w:val="nil"/>
            </w:tcBorders>
          </w:tcPr>
          <w:p w:rsidR="00B12159" w:rsidRDefault="00B12159">
            <w:pPr>
              <w:pStyle w:val="ConsPlusNormal"/>
            </w:pPr>
            <w:r>
              <w:t>Переработка и консервирование овощей (кроме картофеля) и грибов</w:t>
            </w:r>
          </w:p>
        </w:tc>
      </w:tr>
      <w:tr w:rsidR="00B12159">
        <w:tc>
          <w:tcPr>
            <w:tcW w:w="1020" w:type="dxa"/>
            <w:tcBorders>
              <w:top w:val="nil"/>
              <w:left w:val="nil"/>
              <w:bottom w:val="nil"/>
              <w:right w:val="nil"/>
            </w:tcBorders>
            <w:vAlign w:val="bottom"/>
          </w:tcPr>
          <w:p w:rsidR="00B12159" w:rsidRDefault="00B12159">
            <w:pPr>
              <w:pStyle w:val="ConsPlusNormal"/>
            </w:pPr>
            <w:r>
              <w:t>10.39.2</w:t>
            </w:r>
          </w:p>
        </w:tc>
        <w:tc>
          <w:tcPr>
            <w:tcW w:w="8050" w:type="dxa"/>
            <w:tcBorders>
              <w:top w:val="nil"/>
              <w:left w:val="nil"/>
              <w:bottom w:val="nil"/>
              <w:right w:val="nil"/>
            </w:tcBorders>
          </w:tcPr>
          <w:p w:rsidR="00B12159" w:rsidRDefault="00B12159">
            <w:pPr>
              <w:pStyle w:val="ConsPlusNormal"/>
            </w:pPr>
            <w:r>
              <w:t>Переработка и консервирование фруктов и орехов</w:t>
            </w:r>
          </w:p>
        </w:tc>
      </w:tr>
      <w:tr w:rsidR="00B12159">
        <w:tc>
          <w:tcPr>
            <w:tcW w:w="1020" w:type="dxa"/>
            <w:tcBorders>
              <w:top w:val="nil"/>
              <w:left w:val="nil"/>
              <w:bottom w:val="nil"/>
              <w:right w:val="nil"/>
            </w:tcBorders>
            <w:vAlign w:val="bottom"/>
          </w:tcPr>
          <w:p w:rsidR="00B12159" w:rsidRDefault="00B12159">
            <w:pPr>
              <w:pStyle w:val="ConsPlusNormal"/>
            </w:pPr>
            <w:r>
              <w:t>10.39.9</w:t>
            </w:r>
          </w:p>
        </w:tc>
        <w:tc>
          <w:tcPr>
            <w:tcW w:w="8050" w:type="dxa"/>
            <w:tcBorders>
              <w:top w:val="nil"/>
              <w:left w:val="nil"/>
              <w:bottom w:val="nil"/>
              <w:right w:val="nil"/>
            </w:tcBorders>
          </w:tcPr>
          <w:p w:rsidR="00B12159" w:rsidRDefault="00B12159">
            <w:pPr>
              <w:pStyle w:val="ConsPlusNormal"/>
            </w:pPr>
            <w:r>
              <w:t>Предоставление услуг по тепловой обработке и прочим способам подготовки овощей и фруктов для консервирования</w:t>
            </w:r>
          </w:p>
        </w:tc>
      </w:tr>
      <w:tr w:rsidR="00B12159">
        <w:tc>
          <w:tcPr>
            <w:tcW w:w="1020" w:type="dxa"/>
            <w:tcBorders>
              <w:top w:val="nil"/>
              <w:left w:val="nil"/>
              <w:bottom w:val="nil"/>
              <w:right w:val="nil"/>
            </w:tcBorders>
            <w:vAlign w:val="bottom"/>
          </w:tcPr>
          <w:p w:rsidR="00B12159" w:rsidRDefault="00B12159">
            <w:pPr>
              <w:pStyle w:val="ConsPlusNormal"/>
            </w:pPr>
            <w:r>
              <w:t>10.41.1</w:t>
            </w:r>
          </w:p>
        </w:tc>
        <w:tc>
          <w:tcPr>
            <w:tcW w:w="8050" w:type="dxa"/>
            <w:tcBorders>
              <w:top w:val="nil"/>
              <w:left w:val="nil"/>
              <w:bottom w:val="nil"/>
              <w:right w:val="nil"/>
            </w:tcBorders>
          </w:tcPr>
          <w:p w:rsidR="00B12159" w:rsidRDefault="00B12159">
            <w:pPr>
              <w:pStyle w:val="ConsPlusNormal"/>
            </w:pPr>
            <w:r>
              <w:t>Производство нерафинированных животных масел и жиров, их фракций</w:t>
            </w:r>
          </w:p>
        </w:tc>
      </w:tr>
      <w:tr w:rsidR="00B12159">
        <w:tc>
          <w:tcPr>
            <w:tcW w:w="1020" w:type="dxa"/>
            <w:tcBorders>
              <w:top w:val="nil"/>
              <w:left w:val="nil"/>
              <w:bottom w:val="nil"/>
              <w:right w:val="nil"/>
            </w:tcBorders>
            <w:vAlign w:val="bottom"/>
          </w:tcPr>
          <w:p w:rsidR="00B12159" w:rsidRDefault="00B12159">
            <w:pPr>
              <w:pStyle w:val="ConsPlusNormal"/>
            </w:pPr>
            <w:r>
              <w:t>10.41.21</w:t>
            </w:r>
          </w:p>
        </w:tc>
        <w:tc>
          <w:tcPr>
            <w:tcW w:w="8050" w:type="dxa"/>
            <w:tcBorders>
              <w:top w:val="nil"/>
              <w:left w:val="nil"/>
              <w:bottom w:val="nil"/>
              <w:right w:val="nil"/>
            </w:tcBorders>
          </w:tcPr>
          <w:p w:rsidR="00B12159" w:rsidRDefault="00B12159">
            <w:pPr>
              <w:pStyle w:val="ConsPlusNormal"/>
            </w:pPr>
            <w:r>
              <w:t>Производство нерафинированного соевого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10.41.22</w:t>
            </w:r>
          </w:p>
        </w:tc>
        <w:tc>
          <w:tcPr>
            <w:tcW w:w="8050" w:type="dxa"/>
            <w:tcBorders>
              <w:top w:val="nil"/>
              <w:left w:val="nil"/>
              <w:bottom w:val="nil"/>
              <w:right w:val="nil"/>
            </w:tcBorders>
          </w:tcPr>
          <w:p w:rsidR="00B12159" w:rsidRDefault="00B12159">
            <w:pPr>
              <w:pStyle w:val="ConsPlusNormal"/>
            </w:pPr>
            <w:r>
              <w:t>Производство нерафинированного арахисового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10.41.23</w:t>
            </w:r>
          </w:p>
        </w:tc>
        <w:tc>
          <w:tcPr>
            <w:tcW w:w="8050" w:type="dxa"/>
            <w:tcBorders>
              <w:top w:val="nil"/>
              <w:left w:val="nil"/>
              <w:bottom w:val="nil"/>
              <w:right w:val="nil"/>
            </w:tcBorders>
          </w:tcPr>
          <w:p w:rsidR="00B12159" w:rsidRDefault="00B12159">
            <w:pPr>
              <w:pStyle w:val="ConsPlusNormal"/>
            </w:pPr>
            <w:r>
              <w:t>Производство нерафинированного оливкового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10.41.24</w:t>
            </w:r>
          </w:p>
        </w:tc>
        <w:tc>
          <w:tcPr>
            <w:tcW w:w="8050" w:type="dxa"/>
            <w:tcBorders>
              <w:top w:val="nil"/>
              <w:left w:val="nil"/>
              <w:bottom w:val="nil"/>
              <w:right w:val="nil"/>
            </w:tcBorders>
          </w:tcPr>
          <w:p w:rsidR="00B12159" w:rsidRDefault="00B12159">
            <w:pPr>
              <w:pStyle w:val="ConsPlusNormal"/>
            </w:pPr>
            <w:r>
              <w:t>Производство нерафинированного подсолнечного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lastRenderedPageBreak/>
              <w:t>10.41.25</w:t>
            </w:r>
          </w:p>
        </w:tc>
        <w:tc>
          <w:tcPr>
            <w:tcW w:w="8050" w:type="dxa"/>
            <w:tcBorders>
              <w:top w:val="nil"/>
              <w:left w:val="nil"/>
              <w:bottom w:val="nil"/>
              <w:right w:val="nil"/>
            </w:tcBorders>
          </w:tcPr>
          <w:p w:rsidR="00B12159" w:rsidRDefault="00B12159">
            <w:pPr>
              <w:pStyle w:val="ConsPlusNormal"/>
            </w:pPr>
            <w:r>
              <w:t>Производство нерафинированного хлопкового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10.41.26</w:t>
            </w:r>
          </w:p>
        </w:tc>
        <w:tc>
          <w:tcPr>
            <w:tcW w:w="8050" w:type="dxa"/>
            <w:tcBorders>
              <w:top w:val="nil"/>
              <w:left w:val="nil"/>
              <w:bottom w:val="nil"/>
              <w:right w:val="nil"/>
            </w:tcBorders>
          </w:tcPr>
          <w:p w:rsidR="00B12159" w:rsidRDefault="00B12159">
            <w:pPr>
              <w:pStyle w:val="ConsPlusNormal"/>
            </w:pPr>
            <w:r>
              <w:t>Производство нерафинированного рапсового сурепного и горчичного масла и их фракций</w:t>
            </w:r>
          </w:p>
        </w:tc>
      </w:tr>
      <w:tr w:rsidR="00B12159">
        <w:tc>
          <w:tcPr>
            <w:tcW w:w="1020" w:type="dxa"/>
            <w:tcBorders>
              <w:top w:val="nil"/>
              <w:left w:val="nil"/>
              <w:bottom w:val="nil"/>
              <w:right w:val="nil"/>
            </w:tcBorders>
            <w:vAlign w:val="bottom"/>
          </w:tcPr>
          <w:p w:rsidR="00B12159" w:rsidRDefault="00B12159">
            <w:pPr>
              <w:pStyle w:val="ConsPlusNormal"/>
            </w:pPr>
            <w:r>
              <w:t>10.41.27</w:t>
            </w:r>
          </w:p>
        </w:tc>
        <w:tc>
          <w:tcPr>
            <w:tcW w:w="8050" w:type="dxa"/>
            <w:tcBorders>
              <w:top w:val="nil"/>
              <w:left w:val="nil"/>
              <w:bottom w:val="nil"/>
              <w:right w:val="nil"/>
            </w:tcBorders>
          </w:tcPr>
          <w:p w:rsidR="00B12159" w:rsidRDefault="00B12159">
            <w:pPr>
              <w:pStyle w:val="ConsPlusNormal"/>
            </w:pPr>
            <w:r>
              <w:t>Производство нерафинированного пальмового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10.41.28</w:t>
            </w:r>
          </w:p>
        </w:tc>
        <w:tc>
          <w:tcPr>
            <w:tcW w:w="8050" w:type="dxa"/>
            <w:tcBorders>
              <w:top w:val="nil"/>
              <w:left w:val="nil"/>
              <w:bottom w:val="nil"/>
              <w:right w:val="nil"/>
            </w:tcBorders>
          </w:tcPr>
          <w:p w:rsidR="00B12159" w:rsidRDefault="00B12159">
            <w:pPr>
              <w:pStyle w:val="ConsPlusNormal"/>
            </w:pPr>
            <w:r>
              <w:t>Производство нерафинированного кокосового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10 41.29</w:t>
            </w:r>
          </w:p>
        </w:tc>
        <w:tc>
          <w:tcPr>
            <w:tcW w:w="8050" w:type="dxa"/>
            <w:tcBorders>
              <w:top w:val="nil"/>
              <w:left w:val="nil"/>
              <w:bottom w:val="nil"/>
              <w:right w:val="nil"/>
            </w:tcBorders>
          </w:tcPr>
          <w:p w:rsidR="00B12159" w:rsidRDefault="00B12159">
            <w:pPr>
              <w:pStyle w:val="ConsPlusNormal"/>
            </w:pPr>
            <w:r>
              <w:t>Производство прочих нерафинированных растительных масел и их фракций</w:t>
            </w:r>
          </w:p>
        </w:tc>
      </w:tr>
      <w:tr w:rsidR="00B12159">
        <w:tc>
          <w:tcPr>
            <w:tcW w:w="1020" w:type="dxa"/>
            <w:tcBorders>
              <w:top w:val="nil"/>
              <w:left w:val="nil"/>
              <w:bottom w:val="nil"/>
              <w:right w:val="nil"/>
            </w:tcBorders>
            <w:vAlign w:val="bottom"/>
          </w:tcPr>
          <w:p w:rsidR="00B12159" w:rsidRDefault="00B12159">
            <w:pPr>
              <w:pStyle w:val="ConsPlusNormal"/>
            </w:pPr>
            <w:r>
              <w:t>10 41.3</w:t>
            </w:r>
          </w:p>
        </w:tc>
        <w:tc>
          <w:tcPr>
            <w:tcW w:w="8050" w:type="dxa"/>
            <w:tcBorders>
              <w:top w:val="nil"/>
              <w:left w:val="nil"/>
              <w:bottom w:val="nil"/>
              <w:right w:val="nil"/>
            </w:tcBorders>
          </w:tcPr>
          <w:p w:rsidR="00B12159" w:rsidRDefault="00B12159">
            <w:pPr>
              <w:pStyle w:val="ConsPlusNormal"/>
            </w:pPr>
            <w:r>
              <w:t>Производство хлопкового линта</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pPr>
            <w:r>
              <w:t>Производство жмыха и муки тонкого и грубого помола из семян</w:t>
            </w:r>
          </w:p>
        </w:tc>
      </w:tr>
      <w:tr w:rsidR="00B12159">
        <w:tc>
          <w:tcPr>
            <w:tcW w:w="1020" w:type="dxa"/>
            <w:tcBorders>
              <w:top w:val="nil"/>
              <w:left w:val="nil"/>
              <w:bottom w:val="nil"/>
              <w:right w:val="nil"/>
            </w:tcBorders>
            <w:vAlign w:val="bottom"/>
          </w:tcPr>
          <w:p w:rsidR="00B12159" w:rsidRDefault="00B12159">
            <w:pPr>
              <w:pStyle w:val="ConsPlusNormal"/>
            </w:pPr>
            <w:r>
              <w:t>10.41.4</w:t>
            </w:r>
          </w:p>
        </w:tc>
        <w:tc>
          <w:tcPr>
            <w:tcW w:w="8050" w:type="dxa"/>
            <w:tcBorders>
              <w:top w:val="nil"/>
              <w:left w:val="nil"/>
              <w:bottom w:val="nil"/>
              <w:right w:val="nil"/>
            </w:tcBorders>
          </w:tcPr>
          <w:p w:rsidR="00B12159" w:rsidRDefault="00B12159">
            <w:pPr>
              <w:pStyle w:val="ConsPlusNormal"/>
            </w:pPr>
            <w:r>
              <w:t>или плодов масличных культур</w:t>
            </w:r>
          </w:p>
        </w:tc>
      </w:tr>
      <w:tr w:rsidR="00B12159">
        <w:tc>
          <w:tcPr>
            <w:tcW w:w="1020" w:type="dxa"/>
            <w:tcBorders>
              <w:top w:val="nil"/>
              <w:left w:val="nil"/>
              <w:bottom w:val="nil"/>
              <w:right w:val="nil"/>
            </w:tcBorders>
            <w:vAlign w:val="bottom"/>
          </w:tcPr>
          <w:p w:rsidR="00B12159" w:rsidRDefault="00B12159">
            <w:pPr>
              <w:pStyle w:val="ConsPlusNormal"/>
            </w:pPr>
            <w:r>
              <w:t>10.41.51</w:t>
            </w:r>
          </w:p>
        </w:tc>
        <w:tc>
          <w:tcPr>
            <w:tcW w:w="8050" w:type="dxa"/>
            <w:tcBorders>
              <w:top w:val="nil"/>
              <w:left w:val="nil"/>
              <w:bottom w:val="nil"/>
              <w:right w:val="nil"/>
            </w:tcBorders>
          </w:tcPr>
          <w:p w:rsidR="00B12159" w:rsidRDefault="00B12159">
            <w:pPr>
              <w:pStyle w:val="ConsPlusNormal"/>
            </w:pPr>
            <w:r>
              <w:t>Производство рафинированного соевого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10.41.52</w:t>
            </w:r>
          </w:p>
        </w:tc>
        <w:tc>
          <w:tcPr>
            <w:tcW w:w="8050" w:type="dxa"/>
            <w:tcBorders>
              <w:top w:val="nil"/>
              <w:left w:val="nil"/>
              <w:bottom w:val="nil"/>
              <w:right w:val="nil"/>
            </w:tcBorders>
          </w:tcPr>
          <w:p w:rsidR="00B12159" w:rsidRDefault="00B12159">
            <w:pPr>
              <w:pStyle w:val="ConsPlusNormal"/>
            </w:pPr>
            <w:r>
              <w:t>Производство рафинированного арахисового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10.41.53</w:t>
            </w:r>
          </w:p>
        </w:tc>
        <w:tc>
          <w:tcPr>
            <w:tcW w:w="8050" w:type="dxa"/>
            <w:tcBorders>
              <w:top w:val="nil"/>
              <w:left w:val="nil"/>
              <w:bottom w:val="nil"/>
              <w:right w:val="nil"/>
            </w:tcBorders>
          </w:tcPr>
          <w:p w:rsidR="00B12159" w:rsidRDefault="00B12159">
            <w:pPr>
              <w:pStyle w:val="ConsPlusNormal"/>
            </w:pPr>
            <w:r>
              <w:t>Производство рафинированного оливкового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10.41.54</w:t>
            </w:r>
          </w:p>
        </w:tc>
        <w:tc>
          <w:tcPr>
            <w:tcW w:w="8050" w:type="dxa"/>
            <w:tcBorders>
              <w:top w:val="nil"/>
              <w:left w:val="nil"/>
              <w:bottom w:val="nil"/>
              <w:right w:val="nil"/>
            </w:tcBorders>
          </w:tcPr>
          <w:p w:rsidR="00B12159" w:rsidRDefault="00B12159">
            <w:pPr>
              <w:pStyle w:val="ConsPlusNormal"/>
            </w:pPr>
            <w:r>
              <w:t>Производство рафинированного подсолнечного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10.41.55</w:t>
            </w:r>
          </w:p>
        </w:tc>
        <w:tc>
          <w:tcPr>
            <w:tcW w:w="8050" w:type="dxa"/>
            <w:tcBorders>
              <w:top w:val="nil"/>
              <w:left w:val="nil"/>
              <w:bottom w:val="nil"/>
              <w:right w:val="nil"/>
            </w:tcBorders>
          </w:tcPr>
          <w:p w:rsidR="00B12159" w:rsidRDefault="00B12159">
            <w:pPr>
              <w:pStyle w:val="ConsPlusNormal"/>
            </w:pPr>
            <w:r>
              <w:t>Производство рафинированного хлопкового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10.41.56</w:t>
            </w:r>
          </w:p>
        </w:tc>
        <w:tc>
          <w:tcPr>
            <w:tcW w:w="8050" w:type="dxa"/>
            <w:tcBorders>
              <w:top w:val="nil"/>
              <w:left w:val="nil"/>
              <w:bottom w:val="nil"/>
              <w:right w:val="nil"/>
            </w:tcBorders>
          </w:tcPr>
          <w:p w:rsidR="00B12159" w:rsidRDefault="00B12159">
            <w:pPr>
              <w:pStyle w:val="ConsPlusNormal"/>
            </w:pPr>
            <w:r>
              <w:t>Производство рафинированного рапсового, сурепного, горчичного масел и их фракций</w:t>
            </w:r>
          </w:p>
        </w:tc>
      </w:tr>
      <w:tr w:rsidR="00B12159">
        <w:tc>
          <w:tcPr>
            <w:tcW w:w="1020" w:type="dxa"/>
            <w:tcBorders>
              <w:top w:val="nil"/>
              <w:left w:val="nil"/>
              <w:bottom w:val="nil"/>
              <w:right w:val="nil"/>
            </w:tcBorders>
            <w:vAlign w:val="bottom"/>
          </w:tcPr>
          <w:p w:rsidR="00B12159" w:rsidRDefault="00B12159">
            <w:pPr>
              <w:pStyle w:val="ConsPlusNormal"/>
            </w:pPr>
            <w:r>
              <w:t>10.41.57</w:t>
            </w:r>
          </w:p>
        </w:tc>
        <w:tc>
          <w:tcPr>
            <w:tcW w:w="8050" w:type="dxa"/>
            <w:tcBorders>
              <w:top w:val="nil"/>
              <w:left w:val="nil"/>
              <w:bottom w:val="nil"/>
              <w:right w:val="nil"/>
            </w:tcBorders>
          </w:tcPr>
          <w:p w:rsidR="00B12159" w:rsidRDefault="00B12159">
            <w:pPr>
              <w:pStyle w:val="ConsPlusNormal"/>
            </w:pPr>
            <w:r>
              <w:t>Производство рафинированного пальмового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10.41.58</w:t>
            </w:r>
          </w:p>
        </w:tc>
        <w:tc>
          <w:tcPr>
            <w:tcW w:w="8050" w:type="dxa"/>
            <w:tcBorders>
              <w:top w:val="nil"/>
              <w:left w:val="nil"/>
              <w:bottom w:val="nil"/>
              <w:right w:val="nil"/>
            </w:tcBorders>
          </w:tcPr>
          <w:p w:rsidR="00B12159" w:rsidRDefault="00B12159">
            <w:pPr>
              <w:pStyle w:val="ConsPlusNormal"/>
            </w:pPr>
            <w:r>
              <w:t>Производство рафинированного кокосового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10.41.59</w:t>
            </w:r>
          </w:p>
        </w:tc>
        <w:tc>
          <w:tcPr>
            <w:tcW w:w="8050" w:type="dxa"/>
            <w:tcBorders>
              <w:top w:val="nil"/>
              <w:left w:val="nil"/>
              <w:bottom w:val="nil"/>
              <w:right w:val="nil"/>
            </w:tcBorders>
          </w:tcPr>
          <w:p w:rsidR="00B12159" w:rsidRDefault="00B12159">
            <w:pPr>
              <w:pStyle w:val="ConsPlusNormal"/>
            </w:pPr>
            <w:r>
              <w:t>Производство прочих рафинированных растительных масел и их фракций</w:t>
            </w:r>
          </w:p>
        </w:tc>
      </w:tr>
      <w:tr w:rsidR="00B12159">
        <w:tc>
          <w:tcPr>
            <w:tcW w:w="1020" w:type="dxa"/>
            <w:tcBorders>
              <w:top w:val="nil"/>
              <w:left w:val="nil"/>
              <w:bottom w:val="nil"/>
              <w:right w:val="nil"/>
            </w:tcBorders>
            <w:vAlign w:val="bottom"/>
          </w:tcPr>
          <w:p w:rsidR="00B12159" w:rsidRDefault="00B12159">
            <w:pPr>
              <w:pStyle w:val="ConsPlusNormal"/>
            </w:pPr>
            <w:r>
              <w:t>10.41.6</w:t>
            </w:r>
          </w:p>
        </w:tc>
        <w:tc>
          <w:tcPr>
            <w:tcW w:w="8050" w:type="dxa"/>
            <w:tcBorders>
              <w:top w:val="nil"/>
              <w:left w:val="nil"/>
              <w:bottom w:val="nil"/>
              <w:right w:val="nil"/>
            </w:tcBorders>
          </w:tcPr>
          <w:p w:rsidR="00B12159" w:rsidRDefault="00B12159">
            <w:pPr>
              <w:pStyle w:val="ConsPlusNormal"/>
            </w:pPr>
            <w:r>
              <w:t>Производство гидрогенизированных и переэтерифицированных животных и растительных жиров и масел и их фракций</w:t>
            </w:r>
          </w:p>
        </w:tc>
      </w:tr>
      <w:tr w:rsidR="00B12159">
        <w:tc>
          <w:tcPr>
            <w:tcW w:w="1020" w:type="dxa"/>
            <w:tcBorders>
              <w:top w:val="nil"/>
              <w:left w:val="nil"/>
              <w:bottom w:val="nil"/>
              <w:right w:val="nil"/>
            </w:tcBorders>
            <w:vAlign w:val="bottom"/>
          </w:tcPr>
          <w:p w:rsidR="00B12159" w:rsidRDefault="00B12159">
            <w:pPr>
              <w:pStyle w:val="ConsPlusNormal"/>
            </w:pPr>
            <w:r>
              <w:t>10.41.7</w:t>
            </w:r>
          </w:p>
        </w:tc>
        <w:tc>
          <w:tcPr>
            <w:tcW w:w="8050" w:type="dxa"/>
            <w:tcBorders>
              <w:top w:val="nil"/>
              <w:left w:val="nil"/>
              <w:bottom w:val="nil"/>
              <w:right w:val="nil"/>
            </w:tcBorders>
          </w:tcPr>
          <w:p w:rsidR="00B12159" w:rsidRDefault="00B12159">
            <w:pPr>
              <w:pStyle w:val="ConsPlusNormal"/>
            </w:pPr>
            <w:r>
              <w:t>Производство растительных восков и дегры</w:t>
            </w:r>
          </w:p>
        </w:tc>
      </w:tr>
      <w:tr w:rsidR="00B12159">
        <w:tc>
          <w:tcPr>
            <w:tcW w:w="1020" w:type="dxa"/>
            <w:tcBorders>
              <w:top w:val="nil"/>
              <w:left w:val="nil"/>
              <w:bottom w:val="nil"/>
              <w:right w:val="nil"/>
            </w:tcBorders>
            <w:vAlign w:val="bottom"/>
          </w:tcPr>
          <w:p w:rsidR="00B12159" w:rsidRDefault="00B12159">
            <w:pPr>
              <w:pStyle w:val="ConsPlusNormal"/>
            </w:pPr>
            <w:r>
              <w:t>10.42</w:t>
            </w:r>
          </w:p>
        </w:tc>
        <w:tc>
          <w:tcPr>
            <w:tcW w:w="8050" w:type="dxa"/>
            <w:tcBorders>
              <w:top w:val="nil"/>
              <w:left w:val="nil"/>
              <w:bottom w:val="nil"/>
              <w:right w:val="nil"/>
            </w:tcBorders>
          </w:tcPr>
          <w:p w:rsidR="00B12159" w:rsidRDefault="00B12159">
            <w:pPr>
              <w:pStyle w:val="ConsPlusNormal"/>
            </w:pPr>
            <w:r>
              <w:t>Производство маргариновой продукции</w:t>
            </w:r>
          </w:p>
        </w:tc>
      </w:tr>
      <w:tr w:rsidR="00B12159">
        <w:tc>
          <w:tcPr>
            <w:tcW w:w="1020" w:type="dxa"/>
            <w:tcBorders>
              <w:top w:val="nil"/>
              <w:left w:val="nil"/>
              <w:bottom w:val="nil"/>
              <w:right w:val="nil"/>
            </w:tcBorders>
            <w:vAlign w:val="bottom"/>
          </w:tcPr>
          <w:p w:rsidR="00B12159" w:rsidRDefault="00B12159">
            <w:pPr>
              <w:pStyle w:val="ConsPlusNormal"/>
            </w:pPr>
            <w:r>
              <w:t>10.51.1</w:t>
            </w:r>
          </w:p>
        </w:tc>
        <w:tc>
          <w:tcPr>
            <w:tcW w:w="8050" w:type="dxa"/>
            <w:tcBorders>
              <w:top w:val="nil"/>
              <w:left w:val="nil"/>
              <w:bottom w:val="nil"/>
              <w:right w:val="nil"/>
            </w:tcBorders>
          </w:tcPr>
          <w:p w:rsidR="00B12159" w:rsidRDefault="00B12159">
            <w:pPr>
              <w:pStyle w:val="ConsPlusNormal"/>
            </w:pPr>
            <w:r>
              <w:t>Производство питьевого молока и питьевых сливок</w:t>
            </w:r>
          </w:p>
        </w:tc>
      </w:tr>
      <w:tr w:rsidR="00B12159">
        <w:tc>
          <w:tcPr>
            <w:tcW w:w="1020" w:type="dxa"/>
            <w:tcBorders>
              <w:top w:val="nil"/>
              <w:left w:val="nil"/>
              <w:bottom w:val="nil"/>
              <w:right w:val="nil"/>
            </w:tcBorders>
            <w:vAlign w:val="bottom"/>
          </w:tcPr>
          <w:p w:rsidR="00B12159" w:rsidRDefault="00B12159">
            <w:pPr>
              <w:pStyle w:val="ConsPlusNormal"/>
            </w:pPr>
            <w:r>
              <w:t>10.51.2</w:t>
            </w:r>
          </w:p>
        </w:tc>
        <w:tc>
          <w:tcPr>
            <w:tcW w:w="8050" w:type="dxa"/>
            <w:tcBorders>
              <w:top w:val="nil"/>
              <w:left w:val="nil"/>
              <w:bottom w:val="nil"/>
              <w:right w:val="nil"/>
            </w:tcBorders>
          </w:tcPr>
          <w:p w:rsidR="00B12159" w:rsidRDefault="00B12159">
            <w:pPr>
              <w:pStyle w:val="ConsPlusNormal"/>
            </w:pPr>
            <w:r>
              <w:t>Производство сливочного масла, топленого масла, масляной пасты, молочного жира, спредов и топленых сливочно-растительных смесей</w:t>
            </w:r>
          </w:p>
        </w:tc>
      </w:tr>
      <w:tr w:rsidR="00B12159">
        <w:tc>
          <w:tcPr>
            <w:tcW w:w="1020" w:type="dxa"/>
            <w:tcBorders>
              <w:top w:val="nil"/>
              <w:left w:val="nil"/>
              <w:bottom w:val="nil"/>
              <w:right w:val="nil"/>
            </w:tcBorders>
            <w:vAlign w:val="bottom"/>
          </w:tcPr>
          <w:p w:rsidR="00B12159" w:rsidRDefault="00B12159">
            <w:pPr>
              <w:pStyle w:val="ConsPlusNormal"/>
            </w:pPr>
            <w:r>
              <w:t>10.51.3</w:t>
            </w:r>
          </w:p>
        </w:tc>
        <w:tc>
          <w:tcPr>
            <w:tcW w:w="8050" w:type="dxa"/>
            <w:tcBorders>
              <w:top w:val="nil"/>
              <w:left w:val="nil"/>
              <w:bottom w:val="nil"/>
              <w:right w:val="nil"/>
            </w:tcBorders>
          </w:tcPr>
          <w:p w:rsidR="00B12159" w:rsidRDefault="00B12159">
            <w:pPr>
              <w:pStyle w:val="ConsPlusNormal"/>
            </w:pPr>
            <w:r>
              <w:t>Производство сыра и сырных продуктов</w:t>
            </w:r>
          </w:p>
        </w:tc>
      </w:tr>
      <w:tr w:rsidR="00B12159">
        <w:tc>
          <w:tcPr>
            <w:tcW w:w="1020" w:type="dxa"/>
            <w:tcBorders>
              <w:top w:val="nil"/>
              <w:left w:val="nil"/>
              <w:bottom w:val="nil"/>
              <w:right w:val="nil"/>
            </w:tcBorders>
            <w:vAlign w:val="bottom"/>
          </w:tcPr>
          <w:p w:rsidR="00B12159" w:rsidRDefault="00B12159">
            <w:pPr>
              <w:pStyle w:val="ConsPlusNormal"/>
            </w:pPr>
            <w:r>
              <w:t>10.51.4</w:t>
            </w:r>
          </w:p>
        </w:tc>
        <w:tc>
          <w:tcPr>
            <w:tcW w:w="8050" w:type="dxa"/>
            <w:tcBorders>
              <w:top w:val="nil"/>
              <w:left w:val="nil"/>
              <w:bottom w:val="nil"/>
              <w:right w:val="nil"/>
            </w:tcBorders>
          </w:tcPr>
          <w:p w:rsidR="00B12159" w:rsidRDefault="00B12159">
            <w:pPr>
              <w:pStyle w:val="ConsPlusNormal"/>
            </w:pPr>
            <w:r>
              <w:t>Производство молока и сливок в твердой форме</w:t>
            </w:r>
          </w:p>
        </w:tc>
      </w:tr>
      <w:tr w:rsidR="00B12159">
        <w:tc>
          <w:tcPr>
            <w:tcW w:w="1020" w:type="dxa"/>
            <w:tcBorders>
              <w:top w:val="nil"/>
              <w:left w:val="nil"/>
              <w:bottom w:val="nil"/>
              <w:right w:val="nil"/>
            </w:tcBorders>
            <w:vAlign w:val="bottom"/>
          </w:tcPr>
          <w:p w:rsidR="00B12159" w:rsidRDefault="00B12159">
            <w:pPr>
              <w:pStyle w:val="ConsPlusNormal"/>
            </w:pPr>
            <w:r>
              <w:t>10.51.9</w:t>
            </w:r>
          </w:p>
        </w:tc>
        <w:tc>
          <w:tcPr>
            <w:tcW w:w="8050" w:type="dxa"/>
            <w:tcBorders>
              <w:top w:val="nil"/>
              <w:left w:val="nil"/>
              <w:bottom w:val="nil"/>
              <w:right w:val="nil"/>
            </w:tcBorders>
          </w:tcPr>
          <w:p w:rsidR="00B12159" w:rsidRDefault="00B12159">
            <w:pPr>
              <w:pStyle w:val="ConsPlusNormal"/>
            </w:pPr>
            <w:r>
              <w:t>Производство прочей молочной продукции</w:t>
            </w:r>
          </w:p>
        </w:tc>
      </w:tr>
      <w:tr w:rsidR="00B12159">
        <w:tc>
          <w:tcPr>
            <w:tcW w:w="1020" w:type="dxa"/>
            <w:tcBorders>
              <w:top w:val="nil"/>
              <w:left w:val="nil"/>
              <w:bottom w:val="nil"/>
              <w:right w:val="nil"/>
            </w:tcBorders>
            <w:vAlign w:val="bottom"/>
          </w:tcPr>
          <w:p w:rsidR="00B12159" w:rsidRDefault="00B12159">
            <w:pPr>
              <w:pStyle w:val="ConsPlusNormal"/>
            </w:pPr>
            <w:r>
              <w:t>10.52</w:t>
            </w:r>
          </w:p>
        </w:tc>
        <w:tc>
          <w:tcPr>
            <w:tcW w:w="8050" w:type="dxa"/>
            <w:tcBorders>
              <w:top w:val="nil"/>
              <w:left w:val="nil"/>
              <w:bottom w:val="nil"/>
              <w:right w:val="nil"/>
            </w:tcBorders>
          </w:tcPr>
          <w:p w:rsidR="00B12159" w:rsidRDefault="00B12159">
            <w:pPr>
              <w:pStyle w:val="ConsPlusNormal"/>
            </w:pPr>
            <w:r>
              <w:t>Производство мороженого</w:t>
            </w:r>
          </w:p>
        </w:tc>
      </w:tr>
      <w:tr w:rsidR="00B12159">
        <w:tc>
          <w:tcPr>
            <w:tcW w:w="1020" w:type="dxa"/>
            <w:tcBorders>
              <w:top w:val="nil"/>
              <w:left w:val="nil"/>
              <w:bottom w:val="nil"/>
              <w:right w:val="nil"/>
            </w:tcBorders>
            <w:vAlign w:val="bottom"/>
          </w:tcPr>
          <w:p w:rsidR="00B12159" w:rsidRDefault="00B12159">
            <w:pPr>
              <w:pStyle w:val="ConsPlusNormal"/>
            </w:pPr>
            <w:r>
              <w:t>10.61.1</w:t>
            </w:r>
          </w:p>
        </w:tc>
        <w:tc>
          <w:tcPr>
            <w:tcW w:w="8050" w:type="dxa"/>
            <w:tcBorders>
              <w:top w:val="nil"/>
              <w:left w:val="nil"/>
              <w:bottom w:val="nil"/>
              <w:right w:val="nil"/>
            </w:tcBorders>
          </w:tcPr>
          <w:p w:rsidR="00B12159" w:rsidRDefault="00B12159">
            <w:pPr>
              <w:pStyle w:val="ConsPlusNormal"/>
            </w:pPr>
            <w:r>
              <w:t>Производство обработанного риса</w:t>
            </w:r>
          </w:p>
        </w:tc>
      </w:tr>
      <w:tr w:rsidR="00B12159">
        <w:tc>
          <w:tcPr>
            <w:tcW w:w="1020" w:type="dxa"/>
            <w:tcBorders>
              <w:top w:val="nil"/>
              <w:left w:val="nil"/>
              <w:bottom w:val="nil"/>
              <w:right w:val="nil"/>
            </w:tcBorders>
            <w:vAlign w:val="bottom"/>
          </w:tcPr>
          <w:p w:rsidR="00B12159" w:rsidRDefault="00B12159">
            <w:pPr>
              <w:pStyle w:val="ConsPlusNormal"/>
            </w:pPr>
            <w:r>
              <w:t>10.61.2</w:t>
            </w:r>
          </w:p>
        </w:tc>
        <w:tc>
          <w:tcPr>
            <w:tcW w:w="8050" w:type="dxa"/>
            <w:tcBorders>
              <w:top w:val="nil"/>
              <w:left w:val="nil"/>
              <w:bottom w:val="nil"/>
              <w:right w:val="nil"/>
            </w:tcBorders>
          </w:tcPr>
          <w:p w:rsidR="00B12159" w:rsidRDefault="00B12159">
            <w:pPr>
              <w:pStyle w:val="ConsPlusNormal"/>
            </w:pPr>
            <w:r>
              <w:t>Производство муки из зерновых культур</w:t>
            </w:r>
          </w:p>
        </w:tc>
      </w:tr>
      <w:tr w:rsidR="00B12159">
        <w:tc>
          <w:tcPr>
            <w:tcW w:w="1020" w:type="dxa"/>
            <w:tcBorders>
              <w:top w:val="nil"/>
              <w:left w:val="nil"/>
              <w:bottom w:val="nil"/>
              <w:right w:val="nil"/>
            </w:tcBorders>
            <w:vAlign w:val="bottom"/>
          </w:tcPr>
          <w:p w:rsidR="00B12159" w:rsidRDefault="00B12159">
            <w:pPr>
              <w:pStyle w:val="ConsPlusNormal"/>
            </w:pPr>
            <w:r>
              <w:lastRenderedPageBreak/>
              <w:t>10.61.3</w:t>
            </w:r>
          </w:p>
        </w:tc>
        <w:tc>
          <w:tcPr>
            <w:tcW w:w="8050" w:type="dxa"/>
            <w:tcBorders>
              <w:top w:val="nil"/>
              <w:left w:val="nil"/>
              <w:bottom w:val="nil"/>
              <w:right w:val="nil"/>
            </w:tcBorders>
          </w:tcPr>
          <w:p w:rsidR="00B12159" w:rsidRDefault="00B12159">
            <w:pPr>
              <w:pStyle w:val="ConsPlusNormal"/>
            </w:pPr>
            <w:r>
              <w:t>Производство крупы и гранул из зерновых культур</w:t>
            </w:r>
          </w:p>
        </w:tc>
      </w:tr>
      <w:tr w:rsidR="00B12159">
        <w:tc>
          <w:tcPr>
            <w:tcW w:w="1020" w:type="dxa"/>
            <w:tcBorders>
              <w:top w:val="nil"/>
              <w:left w:val="nil"/>
              <w:bottom w:val="nil"/>
              <w:right w:val="nil"/>
            </w:tcBorders>
            <w:vAlign w:val="bottom"/>
          </w:tcPr>
          <w:p w:rsidR="00B12159" w:rsidRDefault="00B12159">
            <w:pPr>
              <w:pStyle w:val="ConsPlusNormal"/>
            </w:pPr>
            <w:r>
              <w:t>10.61.4</w:t>
            </w:r>
          </w:p>
        </w:tc>
        <w:tc>
          <w:tcPr>
            <w:tcW w:w="8050" w:type="dxa"/>
            <w:tcBorders>
              <w:top w:val="nil"/>
              <w:left w:val="nil"/>
              <w:bottom w:val="nil"/>
              <w:right w:val="nil"/>
            </w:tcBorders>
          </w:tcPr>
          <w:p w:rsidR="00B12159" w:rsidRDefault="00B12159">
            <w:pPr>
              <w:pStyle w:val="ConsPlusNormal"/>
            </w:pPr>
            <w:r>
              <w:t>Производство мучных смесей и приготовление мучных смесей или теста для хлеба, тортов, бисквитов и блинов</w:t>
            </w:r>
          </w:p>
        </w:tc>
      </w:tr>
      <w:tr w:rsidR="00B12159">
        <w:tc>
          <w:tcPr>
            <w:tcW w:w="1020" w:type="dxa"/>
            <w:tcBorders>
              <w:top w:val="nil"/>
              <w:left w:val="nil"/>
              <w:bottom w:val="nil"/>
              <w:right w:val="nil"/>
            </w:tcBorders>
            <w:vAlign w:val="bottom"/>
          </w:tcPr>
          <w:p w:rsidR="00B12159" w:rsidRDefault="00B12159">
            <w:pPr>
              <w:pStyle w:val="ConsPlusNormal"/>
            </w:pPr>
            <w:r>
              <w:t>10.62.1</w:t>
            </w:r>
          </w:p>
        </w:tc>
        <w:tc>
          <w:tcPr>
            <w:tcW w:w="8050" w:type="dxa"/>
            <w:tcBorders>
              <w:top w:val="nil"/>
              <w:left w:val="nil"/>
              <w:bottom w:val="nil"/>
              <w:right w:val="nil"/>
            </w:tcBorders>
          </w:tcPr>
          <w:p w:rsidR="00B12159" w:rsidRDefault="00B12159">
            <w:pPr>
              <w:pStyle w:val="ConsPlusNormal"/>
            </w:pPr>
            <w:r>
              <w:t>Производство крахмала</w:t>
            </w:r>
          </w:p>
        </w:tc>
      </w:tr>
      <w:tr w:rsidR="00B12159">
        <w:tc>
          <w:tcPr>
            <w:tcW w:w="1020" w:type="dxa"/>
            <w:tcBorders>
              <w:top w:val="nil"/>
              <w:left w:val="nil"/>
              <w:bottom w:val="nil"/>
              <w:right w:val="nil"/>
            </w:tcBorders>
            <w:vAlign w:val="bottom"/>
          </w:tcPr>
          <w:p w:rsidR="00B12159" w:rsidRDefault="00B12159">
            <w:pPr>
              <w:pStyle w:val="ConsPlusNormal"/>
            </w:pPr>
            <w:r>
              <w:t>10.62.2</w:t>
            </w:r>
          </w:p>
        </w:tc>
        <w:tc>
          <w:tcPr>
            <w:tcW w:w="8050" w:type="dxa"/>
            <w:tcBorders>
              <w:top w:val="nil"/>
              <w:left w:val="nil"/>
              <w:bottom w:val="nil"/>
              <w:right w:val="nil"/>
            </w:tcBorders>
          </w:tcPr>
          <w:p w:rsidR="00B12159" w:rsidRDefault="00B12159">
            <w:pPr>
              <w:pStyle w:val="ConsPlusNormal"/>
            </w:pPr>
            <w:r>
              <w:t>Производство нерафинированного кукурузного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10.62.3</w:t>
            </w:r>
          </w:p>
        </w:tc>
        <w:tc>
          <w:tcPr>
            <w:tcW w:w="8050" w:type="dxa"/>
            <w:tcBorders>
              <w:top w:val="nil"/>
              <w:left w:val="nil"/>
              <w:bottom w:val="nil"/>
              <w:right w:val="nil"/>
            </w:tcBorders>
          </w:tcPr>
          <w:p w:rsidR="00B12159" w:rsidRDefault="00B12159">
            <w:pPr>
              <w:pStyle w:val="ConsPlusNormal"/>
            </w:pPr>
            <w:r>
              <w:t>Производство рафинированного кукурузного масла и его фракций</w:t>
            </w:r>
          </w:p>
        </w:tc>
      </w:tr>
      <w:tr w:rsidR="00B12159">
        <w:tc>
          <w:tcPr>
            <w:tcW w:w="1020" w:type="dxa"/>
            <w:tcBorders>
              <w:top w:val="nil"/>
              <w:left w:val="nil"/>
              <w:bottom w:val="nil"/>
              <w:right w:val="nil"/>
            </w:tcBorders>
            <w:vAlign w:val="bottom"/>
          </w:tcPr>
          <w:p w:rsidR="00B12159" w:rsidRDefault="00B12159">
            <w:pPr>
              <w:pStyle w:val="ConsPlusNormal"/>
            </w:pPr>
            <w:r>
              <w:t>10.62.9</w:t>
            </w:r>
          </w:p>
        </w:tc>
        <w:tc>
          <w:tcPr>
            <w:tcW w:w="8050" w:type="dxa"/>
            <w:tcBorders>
              <w:top w:val="nil"/>
              <w:left w:val="nil"/>
              <w:bottom w:val="nil"/>
              <w:right w:val="nil"/>
            </w:tcBorders>
          </w:tcPr>
          <w:p w:rsidR="00B12159" w:rsidRDefault="00B12159">
            <w:pPr>
              <w:pStyle w:val="ConsPlusNormal"/>
            </w:pPr>
            <w:r>
              <w:t>Производство прочих крахмалосодержащих продуктов</w:t>
            </w:r>
          </w:p>
        </w:tc>
      </w:tr>
      <w:tr w:rsidR="00B12159">
        <w:tc>
          <w:tcPr>
            <w:tcW w:w="1020" w:type="dxa"/>
            <w:tcBorders>
              <w:top w:val="nil"/>
              <w:left w:val="nil"/>
              <w:bottom w:val="nil"/>
              <w:right w:val="nil"/>
            </w:tcBorders>
            <w:vAlign w:val="bottom"/>
          </w:tcPr>
          <w:p w:rsidR="00B12159" w:rsidRDefault="00B12159">
            <w:pPr>
              <w:pStyle w:val="ConsPlusNormal"/>
            </w:pPr>
            <w:r>
              <w:t>10.71.1</w:t>
            </w:r>
          </w:p>
        </w:tc>
        <w:tc>
          <w:tcPr>
            <w:tcW w:w="8050" w:type="dxa"/>
            <w:tcBorders>
              <w:top w:val="nil"/>
              <w:left w:val="nil"/>
              <w:bottom w:val="nil"/>
              <w:right w:val="nil"/>
            </w:tcBorders>
          </w:tcPr>
          <w:p w:rsidR="00B12159" w:rsidRDefault="00B12159">
            <w:pPr>
              <w:pStyle w:val="ConsPlusNormal"/>
            </w:pPr>
            <w:r>
              <w:t>Производство хлеба и хлебобулочных изделий недлительного хранения</w:t>
            </w:r>
          </w:p>
        </w:tc>
      </w:tr>
      <w:tr w:rsidR="00B12159">
        <w:tc>
          <w:tcPr>
            <w:tcW w:w="1020" w:type="dxa"/>
            <w:tcBorders>
              <w:top w:val="nil"/>
              <w:left w:val="nil"/>
              <w:bottom w:val="nil"/>
              <w:right w:val="nil"/>
            </w:tcBorders>
            <w:vAlign w:val="bottom"/>
          </w:tcPr>
          <w:p w:rsidR="00B12159" w:rsidRDefault="00B12159">
            <w:pPr>
              <w:pStyle w:val="ConsPlusNormal"/>
            </w:pPr>
            <w:r>
              <w:t>10.71.2</w:t>
            </w:r>
          </w:p>
        </w:tc>
        <w:tc>
          <w:tcPr>
            <w:tcW w:w="8050" w:type="dxa"/>
            <w:tcBorders>
              <w:top w:val="nil"/>
              <w:left w:val="nil"/>
              <w:bottom w:val="nil"/>
              <w:right w:val="nil"/>
            </w:tcBorders>
          </w:tcPr>
          <w:p w:rsidR="00B12159" w:rsidRDefault="00B12159">
            <w:pPr>
              <w:pStyle w:val="ConsPlusNormal"/>
            </w:pPr>
            <w:r>
              <w:t>Производство мучных кондитерских изделий, тортов и пирожных недлительного хранения</w:t>
            </w:r>
          </w:p>
        </w:tc>
      </w:tr>
      <w:tr w:rsidR="00B12159">
        <w:tc>
          <w:tcPr>
            <w:tcW w:w="1020" w:type="dxa"/>
            <w:tcBorders>
              <w:top w:val="nil"/>
              <w:left w:val="nil"/>
              <w:bottom w:val="nil"/>
              <w:right w:val="nil"/>
            </w:tcBorders>
            <w:vAlign w:val="bottom"/>
          </w:tcPr>
          <w:p w:rsidR="00B12159" w:rsidRDefault="00B12159">
            <w:pPr>
              <w:pStyle w:val="ConsPlusNormal"/>
            </w:pPr>
            <w:r>
              <w:t>10.71.3</w:t>
            </w:r>
          </w:p>
        </w:tc>
        <w:tc>
          <w:tcPr>
            <w:tcW w:w="8050" w:type="dxa"/>
            <w:tcBorders>
              <w:top w:val="nil"/>
              <w:left w:val="nil"/>
              <w:bottom w:val="nil"/>
              <w:right w:val="nil"/>
            </w:tcBorders>
          </w:tcPr>
          <w:p w:rsidR="00B12159" w:rsidRDefault="00B12159">
            <w:pPr>
              <w:pStyle w:val="ConsPlusNormal"/>
            </w:pPr>
            <w:r>
              <w:t>Производство охлажденных хлебобулочных полуфабрикатов</w:t>
            </w:r>
          </w:p>
        </w:tc>
      </w:tr>
      <w:tr w:rsidR="00B12159">
        <w:tc>
          <w:tcPr>
            <w:tcW w:w="1020" w:type="dxa"/>
            <w:tcBorders>
              <w:top w:val="nil"/>
              <w:left w:val="nil"/>
              <w:bottom w:val="nil"/>
              <w:right w:val="nil"/>
            </w:tcBorders>
            <w:vAlign w:val="bottom"/>
          </w:tcPr>
          <w:p w:rsidR="00B12159" w:rsidRDefault="00B12159">
            <w:pPr>
              <w:pStyle w:val="ConsPlusNormal"/>
            </w:pPr>
            <w:r>
              <w:t>10.72.1</w:t>
            </w:r>
          </w:p>
        </w:tc>
        <w:tc>
          <w:tcPr>
            <w:tcW w:w="8050" w:type="dxa"/>
            <w:tcBorders>
              <w:top w:val="nil"/>
              <w:left w:val="nil"/>
              <w:bottom w:val="nil"/>
              <w:right w:val="nil"/>
            </w:tcBorders>
          </w:tcPr>
          <w:p w:rsidR="00B12159" w:rsidRDefault="00B12159">
            <w:pPr>
              <w:pStyle w:val="ConsPlusNormal"/>
            </w:pPr>
            <w:r>
              <w:t>Производство хрустящих хлебцев, сухарей и прочих сухарных хлебобулочных изделий</w:t>
            </w:r>
          </w:p>
        </w:tc>
      </w:tr>
      <w:tr w:rsidR="00B12159">
        <w:tc>
          <w:tcPr>
            <w:tcW w:w="1020" w:type="dxa"/>
            <w:tcBorders>
              <w:top w:val="nil"/>
              <w:left w:val="nil"/>
              <w:bottom w:val="nil"/>
              <w:right w:val="nil"/>
            </w:tcBorders>
            <w:vAlign w:val="bottom"/>
          </w:tcPr>
          <w:p w:rsidR="00B12159" w:rsidRDefault="00B12159">
            <w:pPr>
              <w:pStyle w:val="ConsPlusNormal"/>
            </w:pPr>
            <w:r>
              <w:t>10.72.2</w:t>
            </w:r>
          </w:p>
        </w:tc>
        <w:tc>
          <w:tcPr>
            <w:tcW w:w="8050" w:type="dxa"/>
            <w:tcBorders>
              <w:top w:val="nil"/>
              <w:left w:val="nil"/>
              <w:bottom w:val="nil"/>
              <w:right w:val="nil"/>
            </w:tcBorders>
          </w:tcPr>
          <w:p w:rsidR="00B12159" w:rsidRDefault="00B12159">
            <w:pPr>
              <w:pStyle w:val="ConsPlusNormal"/>
            </w:pPr>
            <w:r>
              <w:t>Производство тортов и пирожных длительного хранения</w:t>
            </w:r>
          </w:p>
        </w:tc>
      </w:tr>
      <w:tr w:rsidR="00B12159">
        <w:tc>
          <w:tcPr>
            <w:tcW w:w="1020" w:type="dxa"/>
            <w:tcBorders>
              <w:top w:val="nil"/>
              <w:left w:val="nil"/>
              <w:bottom w:val="nil"/>
              <w:right w:val="nil"/>
            </w:tcBorders>
            <w:vAlign w:val="bottom"/>
          </w:tcPr>
          <w:p w:rsidR="00B12159" w:rsidRDefault="00B12159">
            <w:pPr>
              <w:pStyle w:val="ConsPlusNormal"/>
            </w:pPr>
            <w:r>
              <w:t>10.72.31</w:t>
            </w:r>
          </w:p>
        </w:tc>
        <w:tc>
          <w:tcPr>
            <w:tcW w:w="8050" w:type="dxa"/>
            <w:tcBorders>
              <w:top w:val="nil"/>
              <w:left w:val="nil"/>
              <w:bottom w:val="nil"/>
              <w:right w:val="nil"/>
            </w:tcBorders>
          </w:tcPr>
          <w:p w:rsidR="00B12159" w:rsidRDefault="00B12159">
            <w:pPr>
              <w:pStyle w:val="ConsPlusNormal"/>
            </w:pPr>
            <w:r>
              <w:t>Производство печенья</w:t>
            </w:r>
          </w:p>
        </w:tc>
      </w:tr>
      <w:tr w:rsidR="00B12159">
        <w:tc>
          <w:tcPr>
            <w:tcW w:w="1020" w:type="dxa"/>
            <w:tcBorders>
              <w:top w:val="nil"/>
              <w:left w:val="nil"/>
              <w:bottom w:val="nil"/>
              <w:right w:val="nil"/>
            </w:tcBorders>
            <w:vAlign w:val="bottom"/>
          </w:tcPr>
          <w:p w:rsidR="00B12159" w:rsidRDefault="00B12159">
            <w:pPr>
              <w:pStyle w:val="ConsPlusNormal"/>
            </w:pPr>
            <w:r>
              <w:t>10.72.32</w:t>
            </w:r>
          </w:p>
        </w:tc>
        <w:tc>
          <w:tcPr>
            <w:tcW w:w="8050" w:type="dxa"/>
            <w:tcBorders>
              <w:top w:val="nil"/>
              <w:left w:val="nil"/>
              <w:bottom w:val="nil"/>
              <w:right w:val="nil"/>
            </w:tcBorders>
          </w:tcPr>
          <w:p w:rsidR="00B12159" w:rsidRDefault="00B12159">
            <w:pPr>
              <w:pStyle w:val="ConsPlusNormal"/>
            </w:pPr>
            <w:r>
              <w:t>Производство пряников и коврижек</w:t>
            </w:r>
          </w:p>
        </w:tc>
      </w:tr>
      <w:tr w:rsidR="00B12159">
        <w:tc>
          <w:tcPr>
            <w:tcW w:w="1020" w:type="dxa"/>
            <w:tcBorders>
              <w:top w:val="nil"/>
              <w:left w:val="nil"/>
              <w:bottom w:val="nil"/>
              <w:right w:val="nil"/>
            </w:tcBorders>
            <w:vAlign w:val="bottom"/>
          </w:tcPr>
          <w:p w:rsidR="00B12159" w:rsidRDefault="00B12159">
            <w:pPr>
              <w:pStyle w:val="ConsPlusNormal"/>
            </w:pPr>
            <w:r>
              <w:t>10.72.33</w:t>
            </w:r>
          </w:p>
        </w:tc>
        <w:tc>
          <w:tcPr>
            <w:tcW w:w="8050" w:type="dxa"/>
            <w:tcBorders>
              <w:top w:val="nil"/>
              <w:left w:val="nil"/>
              <w:bottom w:val="nil"/>
              <w:right w:val="nil"/>
            </w:tcBorders>
          </w:tcPr>
          <w:p w:rsidR="00B12159" w:rsidRDefault="00B12159">
            <w:pPr>
              <w:pStyle w:val="ConsPlusNormal"/>
            </w:pPr>
            <w:r>
              <w:t>Производство вафель</w:t>
            </w:r>
          </w:p>
        </w:tc>
      </w:tr>
      <w:tr w:rsidR="00B12159">
        <w:tc>
          <w:tcPr>
            <w:tcW w:w="1020" w:type="dxa"/>
            <w:tcBorders>
              <w:top w:val="nil"/>
              <w:left w:val="nil"/>
              <w:bottom w:val="nil"/>
              <w:right w:val="nil"/>
            </w:tcBorders>
            <w:vAlign w:val="bottom"/>
          </w:tcPr>
          <w:p w:rsidR="00B12159" w:rsidRDefault="00B12159">
            <w:pPr>
              <w:pStyle w:val="ConsPlusNormal"/>
            </w:pPr>
            <w:r>
              <w:t>10.72.34</w:t>
            </w:r>
          </w:p>
        </w:tc>
        <w:tc>
          <w:tcPr>
            <w:tcW w:w="8050" w:type="dxa"/>
            <w:tcBorders>
              <w:top w:val="nil"/>
              <w:left w:val="nil"/>
              <w:bottom w:val="nil"/>
              <w:right w:val="nil"/>
            </w:tcBorders>
          </w:tcPr>
          <w:p w:rsidR="00B12159" w:rsidRDefault="00B12159">
            <w:pPr>
              <w:pStyle w:val="ConsPlusNormal"/>
            </w:pPr>
            <w:r>
              <w:t>Производство галет и крекеров</w:t>
            </w:r>
          </w:p>
        </w:tc>
      </w:tr>
      <w:tr w:rsidR="00B12159">
        <w:tc>
          <w:tcPr>
            <w:tcW w:w="1020" w:type="dxa"/>
            <w:tcBorders>
              <w:top w:val="nil"/>
              <w:left w:val="nil"/>
              <w:bottom w:val="nil"/>
              <w:right w:val="nil"/>
            </w:tcBorders>
            <w:vAlign w:val="bottom"/>
          </w:tcPr>
          <w:p w:rsidR="00B12159" w:rsidRDefault="00B12159">
            <w:pPr>
              <w:pStyle w:val="ConsPlusNormal"/>
            </w:pPr>
            <w:r>
              <w:t>10.72.35</w:t>
            </w:r>
          </w:p>
        </w:tc>
        <w:tc>
          <w:tcPr>
            <w:tcW w:w="8050" w:type="dxa"/>
            <w:tcBorders>
              <w:top w:val="nil"/>
              <w:left w:val="nil"/>
              <w:bottom w:val="nil"/>
              <w:right w:val="nil"/>
            </w:tcBorders>
          </w:tcPr>
          <w:p w:rsidR="00B12159" w:rsidRDefault="00B12159">
            <w:pPr>
              <w:pStyle w:val="ConsPlusNormal"/>
            </w:pPr>
            <w:r>
              <w:t>Производство кексов, рулетов и аналогичных изделий длительного хранения</w:t>
            </w:r>
          </w:p>
        </w:tc>
      </w:tr>
      <w:tr w:rsidR="00B12159">
        <w:tc>
          <w:tcPr>
            <w:tcW w:w="1020" w:type="dxa"/>
            <w:tcBorders>
              <w:top w:val="nil"/>
              <w:left w:val="nil"/>
              <w:bottom w:val="nil"/>
              <w:right w:val="nil"/>
            </w:tcBorders>
            <w:vAlign w:val="bottom"/>
          </w:tcPr>
          <w:p w:rsidR="00B12159" w:rsidRDefault="00B12159">
            <w:pPr>
              <w:pStyle w:val="ConsPlusNormal"/>
            </w:pPr>
            <w:r>
              <w:t>10.72.39</w:t>
            </w:r>
          </w:p>
        </w:tc>
        <w:tc>
          <w:tcPr>
            <w:tcW w:w="8050" w:type="dxa"/>
            <w:tcBorders>
              <w:top w:val="nil"/>
              <w:left w:val="nil"/>
              <w:bottom w:val="nil"/>
              <w:right w:val="nil"/>
            </w:tcBorders>
          </w:tcPr>
          <w:p w:rsidR="00B12159" w:rsidRDefault="00B12159">
            <w:pPr>
              <w:pStyle w:val="ConsPlusNormal"/>
            </w:pPr>
            <w:r>
              <w:t>Производство восточных сладостей и прочих мучных кондитерских изделий</w:t>
            </w:r>
          </w:p>
        </w:tc>
      </w:tr>
      <w:tr w:rsidR="00B12159">
        <w:tc>
          <w:tcPr>
            <w:tcW w:w="1020" w:type="dxa"/>
            <w:tcBorders>
              <w:top w:val="nil"/>
              <w:left w:val="nil"/>
              <w:bottom w:val="nil"/>
              <w:right w:val="nil"/>
            </w:tcBorders>
            <w:vAlign w:val="bottom"/>
          </w:tcPr>
          <w:p w:rsidR="00B12159" w:rsidRDefault="00B12159">
            <w:pPr>
              <w:pStyle w:val="ConsPlusNormal"/>
            </w:pPr>
            <w:r>
              <w:t>10.72.4</w:t>
            </w:r>
          </w:p>
        </w:tc>
        <w:tc>
          <w:tcPr>
            <w:tcW w:w="8050" w:type="dxa"/>
            <w:tcBorders>
              <w:top w:val="nil"/>
              <w:left w:val="nil"/>
              <w:bottom w:val="nil"/>
              <w:right w:val="nil"/>
            </w:tcBorders>
          </w:tcPr>
          <w:p w:rsidR="00B12159" w:rsidRDefault="00B12159">
            <w:pPr>
              <w:pStyle w:val="ConsPlusNormal"/>
            </w:pPr>
            <w:r>
              <w:t>Производство замороженных хлебобулочных полуфабрикатов</w:t>
            </w:r>
          </w:p>
        </w:tc>
      </w:tr>
      <w:tr w:rsidR="00B12159">
        <w:tc>
          <w:tcPr>
            <w:tcW w:w="1020" w:type="dxa"/>
            <w:tcBorders>
              <w:top w:val="nil"/>
              <w:left w:val="nil"/>
              <w:bottom w:val="nil"/>
              <w:right w:val="nil"/>
            </w:tcBorders>
            <w:vAlign w:val="bottom"/>
          </w:tcPr>
          <w:p w:rsidR="00B12159" w:rsidRDefault="00B12159">
            <w:pPr>
              <w:pStyle w:val="ConsPlusNormal"/>
            </w:pPr>
            <w:r>
              <w:t>10.73.1</w:t>
            </w:r>
          </w:p>
        </w:tc>
        <w:tc>
          <w:tcPr>
            <w:tcW w:w="8050" w:type="dxa"/>
            <w:tcBorders>
              <w:top w:val="nil"/>
              <w:left w:val="nil"/>
              <w:bottom w:val="nil"/>
              <w:right w:val="nil"/>
            </w:tcBorders>
          </w:tcPr>
          <w:p w:rsidR="00B12159" w:rsidRDefault="00B12159">
            <w:pPr>
              <w:pStyle w:val="ConsPlusNormal"/>
            </w:pPr>
            <w:r>
              <w:t>Производство макаронных изделий</w:t>
            </w:r>
          </w:p>
        </w:tc>
      </w:tr>
      <w:tr w:rsidR="00B12159">
        <w:tc>
          <w:tcPr>
            <w:tcW w:w="1020" w:type="dxa"/>
            <w:tcBorders>
              <w:top w:val="nil"/>
              <w:left w:val="nil"/>
              <w:bottom w:val="nil"/>
              <w:right w:val="nil"/>
            </w:tcBorders>
            <w:vAlign w:val="bottom"/>
          </w:tcPr>
          <w:p w:rsidR="00B12159" w:rsidRDefault="00B12159">
            <w:pPr>
              <w:pStyle w:val="ConsPlusNormal"/>
            </w:pPr>
            <w:r>
              <w:t>10.73.2</w:t>
            </w:r>
          </w:p>
        </w:tc>
        <w:tc>
          <w:tcPr>
            <w:tcW w:w="8050" w:type="dxa"/>
            <w:tcBorders>
              <w:top w:val="nil"/>
              <w:left w:val="nil"/>
              <w:bottom w:val="nil"/>
              <w:right w:val="nil"/>
            </w:tcBorders>
          </w:tcPr>
          <w:p w:rsidR="00B12159" w:rsidRDefault="00B12159">
            <w:pPr>
              <w:pStyle w:val="ConsPlusNormal"/>
            </w:pPr>
            <w:r>
              <w:t>Производство кускуса</w:t>
            </w:r>
          </w:p>
        </w:tc>
      </w:tr>
      <w:tr w:rsidR="00B12159">
        <w:tc>
          <w:tcPr>
            <w:tcW w:w="1020" w:type="dxa"/>
            <w:tcBorders>
              <w:top w:val="nil"/>
              <w:left w:val="nil"/>
              <w:bottom w:val="nil"/>
              <w:right w:val="nil"/>
            </w:tcBorders>
            <w:vAlign w:val="bottom"/>
          </w:tcPr>
          <w:p w:rsidR="00B12159" w:rsidRDefault="00B12159">
            <w:pPr>
              <w:pStyle w:val="ConsPlusNormal"/>
            </w:pPr>
            <w:r>
              <w:t>10.73.3</w:t>
            </w:r>
          </w:p>
        </w:tc>
        <w:tc>
          <w:tcPr>
            <w:tcW w:w="8050" w:type="dxa"/>
            <w:tcBorders>
              <w:top w:val="nil"/>
              <w:left w:val="nil"/>
              <w:bottom w:val="nil"/>
              <w:right w:val="nil"/>
            </w:tcBorders>
          </w:tcPr>
          <w:p w:rsidR="00B12159" w:rsidRDefault="00B12159">
            <w:pPr>
              <w:pStyle w:val="ConsPlusNormal"/>
            </w:pPr>
            <w:r>
              <w:t>Производство консервированных или замороженных макаронных изделий</w:t>
            </w:r>
          </w:p>
        </w:tc>
      </w:tr>
      <w:tr w:rsidR="00B12159">
        <w:tc>
          <w:tcPr>
            <w:tcW w:w="1020" w:type="dxa"/>
            <w:tcBorders>
              <w:top w:val="nil"/>
              <w:left w:val="nil"/>
              <w:bottom w:val="nil"/>
              <w:right w:val="nil"/>
            </w:tcBorders>
            <w:vAlign w:val="bottom"/>
          </w:tcPr>
          <w:p w:rsidR="00B12159" w:rsidRDefault="00B12159">
            <w:pPr>
              <w:pStyle w:val="ConsPlusNormal"/>
            </w:pPr>
            <w:r>
              <w:t>10.81.11</w:t>
            </w:r>
          </w:p>
        </w:tc>
        <w:tc>
          <w:tcPr>
            <w:tcW w:w="8050" w:type="dxa"/>
            <w:tcBorders>
              <w:top w:val="nil"/>
              <w:left w:val="nil"/>
              <w:bottom w:val="nil"/>
              <w:right w:val="nil"/>
            </w:tcBorders>
          </w:tcPr>
          <w:p w:rsidR="00B12159" w:rsidRDefault="00B12159">
            <w:pPr>
              <w:pStyle w:val="ConsPlusNormal"/>
            </w:pPr>
            <w:r>
              <w:t>Производство сахара из сахарной свеклы</w:t>
            </w:r>
          </w:p>
        </w:tc>
      </w:tr>
      <w:tr w:rsidR="00B12159">
        <w:tc>
          <w:tcPr>
            <w:tcW w:w="1020" w:type="dxa"/>
            <w:tcBorders>
              <w:top w:val="nil"/>
              <w:left w:val="nil"/>
              <w:bottom w:val="nil"/>
              <w:right w:val="nil"/>
            </w:tcBorders>
            <w:vAlign w:val="bottom"/>
          </w:tcPr>
          <w:p w:rsidR="00B12159" w:rsidRDefault="00B12159">
            <w:pPr>
              <w:pStyle w:val="ConsPlusNormal"/>
            </w:pPr>
            <w:r>
              <w:t>10.81.12</w:t>
            </w:r>
          </w:p>
        </w:tc>
        <w:tc>
          <w:tcPr>
            <w:tcW w:w="8050" w:type="dxa"/>
            <w:tcBorders>
              <w:top w:val="nil"/>
              <w:left w:val="nil"/>
              <w:bottom w:val="nil"/>
              <w:right w:val="nil"/>
            </w:tcBorders>
          </w:tcPr>
          <w:p w:rsidR="00B12159" w:rsidRDefault="00B12159">
            <w:pPr>
              <w:pStyle w:val="ConsPlusNormal"/>
            </w:pPr>
            <w:r>
              <w:t>Производство сахара из тростникового сырца</w:t>
            </w:r>
          </w:p>
        </w:tc>
      </w:tr>
      <w:tr w:rsidR="00B12159">
        <w:tc>
          <w:tcPr>
            <w:tcW w:w="1020" w:type="dxa"/>
            <w:tcBorders>
              <w:top w:val="nil"/>
              <w:left w:val="nil"/>
              <w:bottom w:val="nil"/>
              <w:right w:val="nil"/>
            </w:tcBorders>
            <w:vAlign w:val="bottom"/>
          </w:tcPr>
          <w:p w:rsidR="00B12159" w:rsidRDefault="00B12159">
            <w:pPr>
              <w:pStyle w:val="ConsPlusNormal"/>
            </w:pPr>
            <w:r>
              <w:t>10.81.2</w:t>
            </w:r>
          </w:p>
        </w:tc>
        <w:tc>
          <w:tcPr>
            <w:tcW w:w="8050" w:type="dxa"/>
            <w:tcBorders>
              <w:top w:val="nil"/>
              <w:left w:val="nil"/>
              <w:bottom w:val="nil"/>
              <w:right w:val="nil"/>
            </w:tcBorders>
          </w:tcPr>
          <w:p w:rsidR="00B12159" w:rsidRDefault="00B12159">
            <w:pPr>
              <w:pStyle w:val="ConsPlusNormal"/>
            </w:pPr>
            <w:r>
              <w:t>Производство сахарного сиропа</w:t>
            </w:r>
          </w:p>
        </w:tc>
      </w:tr>
      <w:tr w:rsidR="00B12159">
        <w:tc>
          <w:tcPr>
            <w:tcW w:w="1020" w:type="dxa"/>
            <w:tcBorders>
              <w:top w:val="nil"/>
              <w:left w:val="nil"/>
              <w:bottom w:val="nil"/>
              <w:right w:val="nil"/>
            </w:tcBorders>
            <w:vAlign w:val="bottom"/>
          </w:tcPr>
          <w:p w:rsidR="00B12159" w:rsidRDefault="00B12159">
            <w:pPr>
              <w:pStyle w:val="ConsPlusNormal"/>
            </w:pPr>
            <w:r>
              <w:t>10.81.3</w:t>
            </w:r>
          </w:p>
        </w:tc>
        <w:tc>
          <w:tcPr>
            <w:tcW w:w="8050" w:type="dxa"/>
            <w:tcBorders>
              <w:top w:val="nil"/>
              <w:left w:val="nil"/>
              <w:bottom w:val="nil"/>
              <w:right w:val="nil"/>
            </w:tcBorders>
          </w:tcPr>
          <w:p w:rsidR="00B12159" w:rsidRDefault="00B12159">
            <w:pPr>
              <w:pStyle w:val="ConsPlusNormal"/>
            </w:pPr>
            <w:r>
              <w:t>Производство мелассы</w:t>
            </w:r>
          </w:p>
        </w:tc>
      </w:tr>
      <w:tr w:rsidR="00B12159">
        <w:tc>
          <w:tcPr>
            <w:tcW w:w="1020" w:type="dxa"/>
            <w:tcBorders>
              <w:top w:val="nil"/>
              <w:left w:val="nil"/>
              <w:bottom w:val="nil"/>
              <w:right w:val="nil"/>
            </w:tcBorders>
            <w:vAlign w:val="bottom"/>
          </w:tcPr>
          <w:p w:rsidR="00B12159" w:rsidRDefault="00B12159">
            <w:pPr>
              <w:pStyle w:val="ConsPlusNormal"/>
            </w:pPr>
            <w:r>
              <w:t>10.82.1</w:t>
            </w:r>
          </w:p>
        </w:tc>
        <w:tc>
          <w:tcPr>
            <w:tcW w:w="8050" w:type="dxa"/>
            <w:tcBorders>
              <w:top w:val="nil"/>
              <w:left w:val="nil"/>
              <w:bottom w:val="nil"/>
              <w:right w:val="nil"/>
            </w:tcBorders>
          </w:tcPr>
          <w:p w:rsidR="00B12159" w:rsidRDefault="00B12159">
            <w:pPr>
              <w:pStyle w:val="ConsPlusNormal"/>
            </w:pPr>
            <w:r>
              <w:t>Производство какао, масла какао, жира какао, растительного масла какао, порошка какао</w:t>
            </w:r>
          </w:p>
        </w:tc>
      </w:tr>
      <w:tr w:rsidR="00B12159">
        <w:tc>
          <w:tcPr>
            <w:tcW w:w="1020" w:type="dxa"/>
            <w:tcBorders>
              <w:top w:val="nil"/>
              <w:left w:val="nil"/>
              <w:bottom w:val="nil"/>
              <w:right w:val="nil"/>
            </w:tcBorders>
            <w:vAlign w:val="bottom"/>
          </w:tcPr>
          <w:p w:rsidR="00B12159" w:rsidRDefault="00B12159">
            <w:pPr>
              <w:pStyle w:val="ConsPlusNormal"/>
            </w:pPr>
            <w:r>
              <w:t>10.82.2</w:t>
            </w:r>
          </w:p>
        </w:tc>
        <w:tc>
          <w:tcPr>
            <w:tcW w:w="8050" w:type="dxa"/>
            <w:tcBorders>
              <w:top w:val="nil"/>
              <w:left w:val="nil"/>
              <w:bottom w:val="nil"/>
              <w:right w:val="nil"/>
            </w:tcBorders>
          </w:tcPr>
          <w:p w:rsidR="00B12159" w:rsidRDefault="00B12159">
            <w:pPr>
              <w:pStyle w:val="ConsPlusNormal"/>
            </w:pPr>
            <w:r>
              <w:t>Производство шоколада и сахаристых кондитерских изделий</w:t>
            </w:r>
          </w:p>
        </w:tc>
      </w:tr>
      <w:tr w:rsidR="00B12159">
        <w:tc>
          <w:tcPr>
            <w:tcW w:w="1020" w:type="dxa"/>
            <w:tcBorders>
              <w:top w:val="nil"/>
              <w:left w:val="nil"/>
              <w:bottom w:val="nil"/>
              <w:right w:val="nil"/>
            </w:tcBorders>
            <w:vAlign w:val="bottom"/>
          </w:tcPr>
          <w:p w:rsidR="00B12159" w:rsidRDefault="00B12159">
            <w:pPr>
              <w:pStyle w:val="ConsPlusNormal"/>
            </w:pPr>
            <w:r>
              <w:t>10.82.3</w:t>
            </w:r>
          </w:p>
        </w:tc>
        <w:tc>
          <w:tcPr>
            <w:tcW w:w="8050" w:type="dxa"/>
            <w:tcBorders>
              <w:top w:val="nil"/>
              <w:left w:val="nil"/>
              <w:bottom w:val="nil"/>
              <w:right w:val="nil"/>
            </w:tcBorders>
          </w:tcPr>
          <w:p w:rsidR="00B12159" w:rsidRDefault="00B12159">
            <w:pPr>
              <w:pStyle w:val="ConsPlusNormal"/>
            </w:pPr>
            <w:r>
              <w:t>Производство кондитерских изделий из сахара</w:t>
            </w:r>
          </w:p>
        </w:tc>
      </w:tr>
      <w:tr w:rsidR="00B12159">
        <w:tc>
          <w:tcPr>
            <w:tcW w:w="1020" w:type="dxa"/>
            <w:tcBorders>
              <w:top w:val="nil"/>
              <w:left w:val="nil"/>
              <w:bottom w:val="nil"/>
              <w:right w:val="nil"/>
            </w:tcBorders>
            <w:vAlign w:val="bottom"/>
          </w:tcPr>
          <w:p w:rsidR="00B12159" w:rsidRDefault="00B12159">
            <w:pPr>
              <w:pStyle w:val="ConsPlusNormal"/>
            </w:pPr>
            <w:r>
              <w:lastRenderedPageBreak/>
              <w:t>10.82.4</w:t>
            </w:r>
          </w:p>
        </w:tc>
        <w:tc>
          <w:tcPr>
            <w:tcW w:w="8050" w:type="dxa"/>
            <w:tcBorders>
              <w:top w:val="nil"/>
              <w:left w:val="nil"/>
              <w:bottom w:val="nil"/>
              <w:right w:val="nil"/>
            </w:tcBorders>
          </w:tcPr>
          <w:p w:rsidR="00B12159" w:rsidRDefault="00B12159">
            <w:pPr>
              <w:pStyle w:val="ConsPlusNormal"/>
            </w:pPr>
            <w:r>
              <w:t>Производство жевательной резинки</w:t>
            </w:r>
          </w:p>
        </w:tc>
      </w:tr>
      <w:tr w:rsidR="00B12159">
        <w:tc>
          <w:tcPr>
            <w:tcW w:w="1020" w:type="dxa"/>
            <w:tcBorders>
              <w:top w:val="nil"/>
              <w:left w:val="nil"/>
              <w:bottom w:val="nil"/>
              <w:right w:val="nil"/>
            </w:tcBorders>
            <w:vAlign w:val="bottom"/>
          </w:tcPr>
          <w:p w:rsidR="00B12159" w:rsidRDefault="00B12159">
            <w:pPr>
              <w:pStyle w:val="ConsPlusNormal"/>
            </w:pPr>
            <w:r>
              <w:t>10.82.5</w:t>
            </w:r>
          </w:p>
        </w:tc>
        <w:tc>
          <w:tcPr>
            <w:tcW w:w="8050" w:type="dxa"/>
            <w:tcBorders>
              <w:top w:val="nil"/>
              <w:left w:val="nil"/>
              <w:bottom w:val="nil"/>
              <w:right w:val="nil"/>
            </w:tcBorders>
          </w:tcPr>
          <w:p w:rsidR="00B12159" w:rsidRDefault="00B12159">
            <w:pPr>
              <w:pStyle w:val="ConsPlusNormal"/>
            </w:pPr>
            <w:r>
              <w:t>Производство засахаренных фруктов, орехов, цукатов из кожуры и прочих частей растений</w:t>
            </w:r>
          </w:p>
        </w:tc>
      </w:tr>
      <w:tr w:rsidR="00B12159">
        <w:tc>
          <w:tcPr>
            <w:tcW w:w="1020" w:type="dxa"/>
            <w:tcBorders>
              <w:top w:val="nil"/>
              <w:left w:val="nil"/>
              <w:bottom w:val="nil"/>
              <w:right w:val="nil"/>
            </w:tcBorders>
            <w:vAlign w:val="bottom"/>
          </w:tcPr>
          <w:p w:rsidR="00B12159" w:rsidRDefault="00B12159">
            <w:pPr>
              <w:pStyle w:val="ConsPlusNormal"/>
            </w:pPr>
            <w:r>
              <w:t>10.82.6</w:t>
            </w:r>
          </w:p>
        </w:tc>
        <w:tc>
          <w:tcPr>
            <w:tcW w:w="8050" w:type="dxa"/>
            <w:tcBorders>
              <w:top w:val="nil"/>
              <w:left w:val="nil"/>
              <w:bottom w:val="nil"/>
              <w:right w:val="nil"/>
            </w:tcBorders>
          </w:tcPr>
          <w:p w:rsidR="00B12159" w:rsidRDefault="00B12159">
            <w:pPr>
              <w:pStyle w:val="ConsPlusNormal"/>
            </w:pPr>
            <w:r>
              <w:t>Производство кондитерских леденцов и пастилок</w:t>
            </w:r>
          </w:p>
        </w:tc>
      </w:tr>
      <w:tr w:rsidR="00B12159">
        <w:tc>
          <w:tcPr>
            <w:tcW w:w="1020" w:type="dxa"/>
            <w:tcBorders>
              <w:top w:val="nil"/>
              <w:left w:val="nil"/>
              <w:bottom w:val="nil"/>
              <w:right w:val="nil"/>
            </w:tcBorders>
            <w:vAlign w:val="bottom"/>
          </w:tcPr>
          <w:p w:rsidR="00B12159" w:rsidRDefault="00B12159">
            <w:pPr>
              <w:pStyle w:val="ConsPlusNormal"/>
            </w:pPr>
            <w:r>
              <w:t>10.83</w:t>
            </w:r>
          </w:p>
        </w:tc>
        <w:tc>
          <w:tcPr>
            <w:tcW w:w="8050" w:type="dxa"/>
            <w:tcBorders>
              <w:top w:val="nil"/>
              <w:left w:val="nil"/>
              <w:bottom w:val="nil"/>
              <w:right w:val="nil"/>
            </w:tcBorders>
          </w:tcPr>
          <w:p w:rsidR="00B12159" w:rsidRDefault="00B12159">
            <w:pPr>
              <w:pStyle w:val="ConsPlusNormal"/>
            </w:pPr>
            <w:r>
              <w:t>Производство чая и кофе</w:t>
            </w:r>
          </w:p>
        </w:tc>
      </w:tr>
      <w:tr w:rsidR="00B12159">
        <w:tc>
          <w:tcPr>
            <w:tcW w:w="1020" w:type="dxa"/>
            <w:tcBorders>
              <w:top w:val="nil"/>
              <w:left w:val="nil"/>
              <w:bottom w:val="nil"/>
              <w:right w:val="nil"/>
            </w:tcBorders>
            <w:vAlign w:val="bottom"/>
          </w:tcPr>
          <w:p w:rsidR="00B12159" w:rsidRDefault="00B12159">
            <w:pPr>
              <w:pStyle w:val="ConsPlusNormal"/>
            </w:pPr>
            <w:r>
              <w:t>10.84</w:t>
            </w:r>
          </w:p>
        </w:tc>
        <w:tc>
          <w:tcPr>
            <w:tcW w:w="8050" w:type="dxa"/>
            <w:tcBorders>
              <w:top w:val="nil"/>
              <w:left w:val="nil"/>
              <w:bottom w:val="nil"/>
              <w:right w:val="nil"/>
            </w:tcBorders>
          </w:tcPr>
          <w:p w:rsidR="00B12159" w:rsidRDefault="00B12159">
            <w:pPr>
              <w:pStyle w:val="ConsPlusNormal"/>
            </w:pPr>
            <w:r>
              <w:t>Производство приправ и пряностей</w:t>
            </w:r>
          </w:p>
        </w:tc>
      </w:tr>
      <w:tr w:rsidR="00B12159">
        <w:tc>
          <w:tcPr>
            <w:tcW w:w="1020" w:type="dxa"/>
            <w:tcBorders>
              <w:top w:val="nil"/>
              <w:left w:val="nil"/>
              <w:bottom w:val="nil"/>
              <w:right w:val="nil"/>
            </w:tcBorders>
            <w:vAlign w:val="bottom"/>
          </w:tcPr>
          <w:p w:rsidR="00B12159" w:rsidRDefault="00B12159">
            <w:pPr>
              <w:pStyle w:val="ConsPlusNormal"/>
            </w:pPr>
            <w:r>
              <w:t>10.85</w:t>
            </w:r>
          </w:p>
        </w:tc>
        <w:tc>
          <w:tcPr>
            <w:tcW w:w="8050" w:type="dxa"/>
            <w:tcBorders>
              <w:top w:val="nil"/>
              <w:left w:val="nil"/>
              <w:bottom w:val="nil"/>
              <w:right w:val="nil"/>
            </w:tcBorders>
          </w:tcPr>
          <w:p w:rsidR="00B12159" w:rsidRDefault="00B12159">
            <w:pPr>
              <w:pStyle w:val="ConsPlusNormal"/>
            </w:pPr>
            <w:r>
              <w:t>Производство готовых пищевых продуктов и блюд</w:t>
            </w:r>
          </w:p>
        </w:tc>
      </w:tr>
      <w:tr w:rsidR="00B12159">
        <w:tc>
          <w:tcPr>
            <w:tcW w:w="1020" w:type="dxa"/>
            <w:tcBorders>
              <w:top w:val="nil"/>
              <w:left w:val="nil"/>
              <w:bottom w:val="nil"/>
              <w:right w:val="nil"/>
            </w:tcBorders>
            <w:vAlign w:val="bottom"/>
          </w:tcPr>
          <w:p w:rsidR="00B12159" w:rsidRDefault="00B12159">
            <w:pPr>
              <w:pStyle w:val="ConsPlusNormal"/>
            </w:pPr>
            <w:r>
              <w:t>10.86.11</w:t>
            </w:r>
          </w:p>
        </w:tc>
        <w:tc>
          <w:tcPr>
            <w:tcW w:w="8050" w:type="dxa"/>
            <w:tcBorders>
              <w:top w:val="nil"/>
              <w:left w:val="nil"/>
              <w:bottom w:val="nil"/>
              <w:right w:val="nil"/>
            </w:tcBorders>
          </w:tcPr>
          <w:p w:rsidR="00B12159" w:rsidRDefault="00B12159">
            <w:pPr>
              <w:pStyle w:val="ConsPlusNormal"/>
            </w:pPr>
            <w:r>
              <w:t>Производство молока и молочных продуктов для детей раннего возраста</w:t>
            </w:r>
          </w:p>
        </w:tc>
      </w:tr>
      <w:tr w:rsidR="00B12159">
        <w:tc>
          <w:tcPr>
            <w:tcW w:w="1020" w:type="dxa"/>
            <w:tcBorders>
              <w:top w:val="nil"/>
              <w:left w:val="nil"/>
              <w:bottom w:val="nil"/>
              <w:right w:val="nil"/>
            </w:tcBorders>
            <w:vAlign w:val="bottom"/>
          </w:tcPr>
          <w:p w:rsidR="00B12159" w:rsidRDefault="00B12159">
            <w:pPr>
              <w:pStyle w:val="ConsPlusNormal"/>
            </w:pPr>
            <w:r>
              <w:t>10.86.12</w:t>
            </w:r>
          </w:p>
        </w:tc>
        <w:tc>
          <w:tcPr>
            <w:tcW w:w="8050" w:type="dxa"/>
            <w:tcBorders>
              <w:top w:val="nil"/>
              <w:left w:val="nil"/>
              <w:bottom w:val="nil"/>
              <w:right w:val="nil"/>
            </w:tcBorders>
          </w:tcPr>
          <w:p w:rsidR="00B12159" w:rsidRDefault="00B12159">
            <w:pPr>
              <w:pStyle w:val="ConsPlusNormal"/>
            </w:pPr>
            <w:r>
              <w:t>Производство молока и молочных продуктов для детей дошкольного и школьного возраста</w:t>
            </w:r>
          </w:p>
        </w:tc>
      </w:tr>
      <w:tr w:rsidR="00B12159">
        <w:tc>
          <w:tcPr>
            <w:tcW w:w="1020" w:type="dxa"/>
            <w:tcBorders>
              <w:top w:val="nil"/>
              <w:left w:val="nil"/>
              <w:bottom w:val="nil"/>
              <w:right w:val="nil"/>
            </w:tcBorders>
            <w:vAlign w:val="bottom"/>
          </w:tcPr>
          <w:p w:rsidR="00B12159" w:rsidRDefault="00B12159">
            <w:pPr>
              <w:pStyle w:val="ConsPlusNormal"/>
            </w:pPr>
            <w:r>
              <w:t>10.86.2</w:t>
            </w:r>
          </w:p>
        </w:tc>
        <w:tc>
          <w:tcPr>
            <w:tcW w:w="8050" w:type="dxa"/>
            <w:tcBorders>
              <w:top w:val="nil"/>
              <w:left w:val="nil"/>
              <w:bottom w:val="nil"/>
              <w:right w:val="nil"/>
            </w:tcBorders>
          </w:tcPr>
          <w:p w:rsidR="00B12159" w:rsidRDefault="00B12159">
            <w:pPr>
              <w:pStyle w:val="ConsPlusNormal"/>
            </w:pPr>
            <w:r>
              <w:t>Производство соковой продукции из фруктов и овощей для детского питания</w:t>
            </w:r>
          </w:p>
        </w:tc>
      </w:tr>
      <w:tr w:rsidR="00B12159">
        <w:tc>
          <w:tcPr>
            <w:tcW w:w="1020" w:type="dxa"/>
            <w:tcBorders>
              <w:top w:val="nil"/>
              <w:left w:val="nil"/>
              <w:bottom w:val="nil"/>
              <w:right w:val="nil"/>
            </w:tcBorders>
            <w:vAlign w:val="bottom"/>
          </w:tcPr>
          <w:p w:rsidR="00B12159" w:rsidRDefault="00B12159">
            <w:pPr>
              <w:pStyle w:val="ConsPlusNormal"/>
            </w:pPr>
            <w:r>
              <w:t>10.86.3</w:t>
            </w:r>
          </w:p>
        </w:tc>
        <w:tc>
          <w:tcPr>
            <w:tcW w:w="8050" w:type="dxa"/>
            <w:tcBorders>
              <w:top w:val="nil"/>
              <w:left w:val="nil"/>
              <w:bottom w:val="nil"/>
              <w:right w:val="nil"/>
            </w:tcBorders>
          </w:tcPr>
          <w:p w:rsidR="00B12159" w:rsidRDefault="00B12159">
            <w:pPr>
              <w:pStyle w:val="ConsPlusNormal"/>
            </w:pPr>
            <w:r>
              <w:t>Производство продуктов мясных (мясосодержащих) для детского питания</w:t>
            </w:r>
          </w:p>
        </w:tc>
      </w:tr>
      <w:tr w:rsidR="00B12159">
        <w:tc>
          <w:tcPr>
            <w:tcW w:w="1020" w:type="dxa"/>
            <w:tcBorders>
              <w:top w:val="nil"/>
              <w:left w:val="nil"/>
              <w:bottom w:val="nil"/>
              <w:right w:val="nil"/>
            </w:tcBorders>
            <w:vAlign w:val="bottom"/>
          </w:tcPr>
          <w:p w:rsidR="00B12159" w:rsidRDefault="00B12159">
            <w:pPr>
              <w:pStyle w:val="ConsPlusNormal"/>
            </w:pPr>
            <w:r>
              <w:t>10.86.4</w:t>
            </w:r>
          </w:p>
        </w:tc>
        <w:tc>
          <w:tcPr>
            <w:tcW w:w="8050" w:type="dxa"/>
            <w:tcBorders>
              <w:top w:val="nil"/>
              <w:left w:val="nil"/>
              <w:bottom w:val="nil"/>
              <w:right w:val="nil"/>
            </w:tcBorders>
          </w:tcPr>
          <w:p w:rsidR="00B12159" w:rsidRDefault="00B12159">
            <w:pPr>
              <w:pStyle w:val="ConsPlusNormal"/>
            </w:pPr>
            <w:r>
              <w:t>Производство продуктов на злаковой основе для детского питания</w:t>
            </w:r>
          </w:p>
        </w:tc>
      </w:tr>
      <w:tr w:rsidR="00B12159">
        <w:tc>
          <w:tcPr>
            <w:tcW w:w="1020" w:type="dxa"/>
            <w:tcBorders>
              <w:top w:val="nil"/>
              <w:left w:val="nil"/>
              <w:bottom w:val="nil"/>
              <w:right w:val="nil"/>
            </w:tcBorders>
            <w:vAlign w:val="bottom"/>
          </w:tcPr>
          <w:p w:rsidR="00B12159" w:rsidRDefault="00B12159">
            <w:pPr>
              <w:pStyle w:val="ConsPlusNormal"/>
            </w:pPr>
            <w:r>
              <w:t>10.86.5</w:t>
            </w:r>
          </w:p>
        </w:tc>
        <w:tc>
          <w:tcPr>
            <w:tcW w:w="8050" w:type="dxa"/>
            <w:tcBorders>
              <w:top w:val="nil"/>
              <w:left w:val="nil"/>
              <w:bottom w:val="nil"/>
              <w:right w:val="nil"/>
            </w:tcBorders>
          </w:tcPr>
          <w:p w:rsidR="00B12159" w:rsidRDefault="00B12159">
            <w:pPr>
              <w:pStyle w:val="ConsPlusNormal"/>
            </w:pPr>
            <w:r>
              <w:t>Производство продуктов детского питания профилактического и лечебного назначения</w:t>
            </w:r>
          </w:p>
        </w:tc>
      </w:tr>
      <w:tr w:rsidR="00B12159">
        <w:tc>
          <w:tcPr>
            <w:tcW w:w="1020" w:type="dxa"/>
            <w:tcBorders>
              <w:top w:val="nil"/>
              <w:left w:val="nil"/>
              <w:bottom w:val="nil"/>
              <w:right w:val="nil"/>
            </w:tcBorders>
            <w:vAlign w:val="bottom"/>
          </w:tcPr>
          <w:p w:rsidR="00B12159" w:rsidRDefault="00B12159">
            <w:pPr>
              <w:pStyle w:val="ConsPlusNormal"/>
            </w:pPr>
            <w:r>
              <w:t>10.86.61</w:t>
            </w:r>
          </w:p>
        </w:tc>
        <w:tc>
          <w:tcPr>
            <w:tcW w:w="8050" w:type="dxa"/>
            <w:tcBorders>
              <w:top w:val="nil"/>
              <w:left w:val="nil"/>
              <w:bottom w:val="nil"/>
              <w:right w:val="nil"/>
            </w:tcBorders>
          </w:tcPr>
          <w:p w:rsidR="00B12159" w:rsidRDefault="00B12159">
            <w:pPr>
              <w:pStyle w:val="ConsPlusNormal"/>
            </w:pPr>
            <w:r>
              <w:t>Производство пищевой продукции диетического и диабетического питания</w:t>
            </w:r>
          </w:p>
        </w:tc>
      </w:tr>
      <w:tr w:rsidR="00B12159">
        <w:tc>
          <w:tcPr>
            <w:tcW w:w="1020" w:type="dxa"/>
            <w:tcBorders>
              <w:top w:val="nil"/>
              <w:left w:val="nil"/>
              <w:bottom w:val="nil"/>
              <w:right w:val="nil"/>
            </w:tcBorders>
            <w:vAlign w:val="bottom"/>
          </w:tcPr>
          <w:p w:rsidR="00B12159" w:rsidRDefault="00B12159">
            <w:pPr>
              <w:pStyle w:val="ConsPlusNormal"/>
            </w:pPr>
            <w:r>
              <w:t>10.86.62</w:t>
            </w:r>
          </w:p>
        </w:tc>
        <w:tc>
          <w:tcPr>
            <w:tcW w:w="8050" w:type="dxa"/>
            <w:tcBorders>
              <w:top w:val="nil"/>
              <w:left w:val="nil"/>
              <w:bottom w:val="nil"/>
              <w:right w:val="nil"/>
            </w:tcBorders>
          </w:tcPr>
          <w:p w:rsidR="00B12159" w:rsidRDefault="00B12159">
            <w:pPr>
              <w:pStyle w:val="ConsPlusNormal"/>
            </w:pPr>
            <w:r>
              <w:t>Производство пищевой продукции для питания спортсменов</w:t>
            </w:r>
          </w:p>
        </w:tc>
      </w:tr>
      <w:tr w:rsidR="00B12159">
        <w:tc>
          <w:tcPr>
            <w:tcW w:w="1020" w:type="dxa"/>
            <w:tcBorders>
              <w:top w:val="nil"/>
              <w:left w:val="nil"/>
              <w:bottom w:val="nil"/>
              <w:right w:val="nil"/>
            </w:tcBorders>
            <w:vAlign w:val="bottom"/>
          </w:tcPr>
          <w:p w:rsidR="00B12159" w:rsidRDefault="00B12159">
            <w:pPr>
              <w:pStyle w:val="ConsPlusNormal"/>
            </w:pPr>
            <w:r>
              <w:t>10.86.63</w:t>
            </w:r>
          </w:p>
        </w:tc>
        <w:tc>
          <w:tcPr>
            <w:tcW w:w="8050" w:type="dxa"/>
            <w:tcBorders>
              <w:top w:val="nil"/>
              <w:left w:val="nil"/>
              <w:bottom w:val="nil"/>
              <w:right w:val="nil"/>
            </w:tcBorders>
          </w:tcPr>
          <w:p w:rsidR="00B12159" w:rsidRDefault="00B12159">
            <w:pPr>
              <w:pStyle w:val="ConsPlusNormal"/>
            </w:pPr>
            <w:r>
              <w:t>Производство пищевой продукции для питания беременных и кормящих женщин</w:t>
            </w:r>
          </w:p>
        </w:tc>
      </w:tr>
      <w:tr w:rsidR="00B12159">
        <w:tc>
          <w:tcPr>
            <w:tcW w:w="1020" w:type="dxa"/>
            <w:tcBorders>
              <w:top w:val="nil"/>
              <w:left w:val="nil"/>
              <w:bottom w:val="nil"/>
              <w:right w:val="nil"/>
            </w:tcBorders>
            <w:vAlign w:val="bottom"/>
          </w:tcPr>
          <w:p w:rsidR="00B12159" w:rsidRDefault="00B12159">
            <w:pPr>
              <w:pStyle w:val="ConsPlusNormal"/>
            </w:pPr>
            <w:r>
              <w:t>10.86.64</w:t>
            </w:r>
          </w:p>
        </w:tc>
        <w:tc>
          <w:tcPr>
            <w:tcW w:w="8050" w:type="dxa"/>
            <w:tcBorders>
              <w:top w:val="nil"/>
              <w:left w:val="nil"/>
              <w:bottom w:val="nil"/>
              <w:right w:val="nil"/>
            </w:tcBorders>
          </w:tcPr>
          <w:p w:rsidR="00B12159" w:rsidRDefault="00B12159">
            <w:pPr>
              <w:pStyle w:val="ConsPlusNormal"/>
            </w:pPr>
            <w:r>
              <w:t>Производство пищевой продукции энтерального питания</w:t>
            </w:r>
          </w:p>
        </w:tc>
      </w:tr>
      <w:tr w:rsidR="00B12159">
        <w:tc>
          <w:tcPr>
            <w:tcW w:w="1020" w:type="dxa"/>
            <w:tcBorders>
              <w:top w:val="nil"/>
              <w:left w:val="nil"/>
              <w:bottom w:val="nil"/>
              <w:right w:val="nil"/>
            </w:tcBorders>
            <w:vAlign w:val="bottom"/>
          </w:tcPr>
          <w:p w:rsidR="00B12159" w:rsidRDefault="00B12159">
            <w:pPr>
              <w:pStyle w:val="ConsPlusNormal"/>
            </w:pPr>
            <w:r>
              <w:t>10.86.69</w:t>
            </w:r>
          </w:p>
        </w:tc>
        <w:tc>
          <w:tcPr>
            <w:tcW w:w="8050" w:type="dxa"/>
            <w:tcBorders>
              <w:top w:val="nil"/>
              <w:left w:val="nil"/>
              <w:bottom w:val="nil"/>
              <w:right w:val="nil"/>
            </w:tcBorders>
          </w:tcPr>
          <w:p w:rsidR="00B12159" w:rsidRDefault="00B12159">
            <w:pPr>
              <w:pStyle w:val="ConsPlusNormal"/>
            </w:pPr>
            <w:r>
              <w:t>Производство прочих диетических пищевых продуктов</w:t>
            </w:r>
          </w:p>
        </w:tc>
      </w:tr>
      <w:tr w:rsidR="00B12159">
        <w:tc>
          <w:tcPr>
            <w:tcW w:w="1020" w:type="dxa"/>
            <w:tcBorders>
              <w:top w:val="nil"/>
              <w:left w:val="nil"/>
              <w:bottom w:val="nil"/>
              <w:right w:val="nil"/>
            </w:tcBorders>
            <w:vAlign w:val="bottom"/>
          </w:tcPr>
          <w:p w:rsidR="00B12159" w:rsidRDefault="00B12159">
            <w:pPr>
              <w:pStyle w:val="ConsPlusNormal"/>
            </w:pPr>
            <w:r>
              <w:t>10.89.1</w:t>
            </w:r>
          </w:p>
        </w:tc>
        <w:tc>
          <w:tcPr>
            <w:tcW w:w="8050" w:type="dxa"/>
            <w:tcBorders>
              <w:top w:val="nil"/>
              <w:left w:val="nil"/>
              <w:bottom w:val="nil"/>
              <w:right w:val="nil"/>
            </w:tcBorders>
          </w:tcPr>
          <w:p w:rsidR="00B12159" w:rsidRDefault="00B12159">
            <w:pPr>
              <w:pStyle w:val="ConsPlusNormal"/>
            </w:pPr>
            <w:r>
              <w:t>Производство супов и бульонов</w:t>
            </w:r>
          </w:p>
        </w:tc>
      </w:tr>
      <w:tr w:rsidR="00B12159">
        <w:tc>
          <w:tcPr>
            <w:tcW w:w="1020" w:type="dxa"/>
            <w:tcBorders>
              <w:top w:val="nil"/>
              <w:left w:val="nil"/>
              <w:bottom w:val="nil"/>
              <w:right w:val="nil"/>
            </w:tcBorders>
            <w:vAlign w:val="bottom"/>
          </w:tcPr>
          <w:p w:rsidR="00B12159" w:rsidRDefault="00B12159">
            <w:pPr>
              <w:pStyle w:val="ConsPlusNormal"/>
            </w:pPr>
            <w:r>
              <w:t>10.89.2</w:t>
            </w:r>
          </w:p>
        </w:tc>
        <w:tc>
          <w:tcPr>
            <w:tcW w:w="8050" w:type="dxa"/>
            <w:tcBorders>
              <w:top w:val="nil"/>
              <w:left w:val="nil"/>
              <w:bottom w:val="nil"/>
              <w:right w:val="nil"/>
            </w:tcBorders>
          </w:tcPr>
          <w:p w:rsidR="00B12159" w:rsidRDefault="00B12159">
            <w:pPr>
              <w:pStyle w:val="ConsPlusNormal"/>
            </w:pPr>
            <w:r>
              <w:t>Производство скоропортящихся продуктов, таких как: сэндвичи и свежая пицца (полуфабрикат)</w:t>
            </w:r>
          </w:p>
        </w:tc>
      </w:tr>
      <w:tr w:rsidR="00B12159">
        <w:tc>
          <w:tcPr>
            <w:tcW w:w="1020" w:type="dxa"/>
            <w:tcBorders>
              <w:top w:val="nil"/>
              <w:left w:val="nil"/>
              <w:bottom w:val="nil"/>
              <w:right w:val="nil"/>
            </w:tcBorders>
            <w:vAlign w:val="bottom"/>
          </w:tcPr>
          <w:p w:rsidR="00B12159" w:rsidRDefault="00B12159">
            <w:pPr>
              <w:pStyle w:val="ConsPlusNormal"/>
            </w:pPr>
            <w:r>
              <w:t>10.89.3</w:t>
            </w:r>
          </w:p>
        </w:tc>
        <w:tc>
          <w:tcPr>
            <w:tcW w:w="8050" w:type="dxa"/>
            <w:tcBorders>
              <w:top w:val="nil"/>
              <w:left w:val="nil"/>
              <w:bottom w:val="nil"/>
              <w:right w:val="nil"/>
            </w:tcBorders>
          </w:tcPr>
          <w:p w:rsidR="00B12159" w:rsidRDefault="00B12159">
            <w:pPr>
              <w:pStyle w:val="ConsPlusNormal"/>
            </w:pPr>
            <w:r>
              <w:t>Производство растительных соков и экстрактов, пептических веществ, растительных клеев и загустителей</w:t>
            </w:r>
          </w:p>
        </w:tc>
      </w:tr>
      <w:tr w:rsidR="00B12159">
        <w:tc>
          <w:tcPr>
            <w:tcW w:w="1020" w:type="dxa"/>
            <w:tcBorders>
              <w:top w:val="nil"/>
              <w:left w:val="nil"/>
              <w:bottom w:val="nil"/>
              <w:right w:val="nil"/>
            </w:tcBorders>
            <w:vAlign w:val="bottom"/>
          </w:tcPr>
          <w:p w:rsidR="00B12159" w:rsidRDefault="00B12159">
            <w:pPr>
              <w:pStyle w:val="ConsPlusNormal"/>
            </w:pPr>
            <w:r>
              <w:t>10.89.4</w:t>
            </w:r>
          </w:p>
        </w:tc>
        <w:tc>
          <w:tcPr>
            <w:tcW w:w="8050" w:type="dxa"/>
            <w:tcBorders>
              <w:top w:val="nil"/>
              <w:left w:val="nil"/>
              <w:bottom w:val="nil"/>
              <w:right w:val="nil"/>
            </w:tcBorders>
          </w:tcPr>
          <w:p w:rsidR="00B12159" w:rsidRDefault="00B12159">
            <w:pPr>
              <w:pStyle w:val="ConsPlusNormal"/>
            </w:pPr>
            <w:r>
              <w:t>Производство пищевых ферментов</w:t>
            </w:r>
          </w:p>
        </w:tc>
      </w:tr>
      <w:tr w:rsidR="00B12159">
        <w:tc>
          <w:tcPr>
            <w:tcW w:w="1020" w:type="dxa"/>
            <w:tcBorders>
              <w:top w:val="nil"/>
              <w:left w:val="nil"/>
              <w:bottom w:val="nil"/>
              <w:right w:val="nil"/>
            </w:tcBorders>
            <w:vAlign w:val="bottom"/>
          </w:tcPr>
          <w:p w:rsidR="00B12159" w:rsidRDefault="00B12159">
            <w:pPr>
              <w:pStyle w:val="ConsPlusNormal"/>
            </w:pPr>
            <w:r>
              <w:t>10.89.5</w:t>
            </w:r>
          </w:p>
        </w:tc>
        <w:tc>
          <w:tcPr>
            <w:tcW w:w="8050" w:type="dxa"/>
            <w:tcBorders>
              <w:top w:val="nil"/>
              <w:left w:val="nil"/>
              <w:bottom w:val="nil"/>
              <w:right w:val="nil"/>
            </w:tcBorders>
          </w:tcPr>
          <w:p w:rsidR="00B12159" w:rsidRDefault="00B12159">
            <w:pPr>
              <w:pStyle w:val="ConsPlusNormal"/>
            </w:pPr>
            <w:r>
              <w:t>Производство искусственного меда и карамели</w:t>
            </w:r>
          </w:p>
        </w:tc>
      </w:tr>
      <w:tr w:rsidR="00B12159">
        <w:tc>
          <w:tcPr>
            <w:tcW w:w="1020" w:type="dxa"/>
            <w:tcBorders>
              <w:top w:val="nil"/>
              <w:left w:val="nil"/>
              <w:bottom w:val="nil"/>
              <w:right w:val="nil"/>
            </w:tcBorders>
            <w:vAlign w:val="bottom"/>
          </w:tcPr>
          <w:p w:rsidR="00B12159" w:rsidRDefault="00B12159">
            <w:pPr>
              <w:pStyle w:val="ConsPlusNormal"/>
            </w:pPr>
            <w:r>
              <w:t>10.89.6</w:t>
            </w:r>
          </w:p>
        </w:tc>
        <w:tc>
          <w:tcPr>
            <w:tcW w:w="8050" w:type="dxa"/>
            <w:tcBorders>
              <w:top w:val="nil"/>
              <w:left w:val="nil"/>
              <w:bottom w:val="nil"/>
              <w:right w:val="nil"/>
            </w:tcBorders>
          </w:tcPr>
          <w:p w:rsidR="00B12159" w:rsidRDefault="00B12159">
            <w:pPr>
              <w:pStyle w:val="ConsPlusNormal"/>
            </w:pPr>
            <w:r>
              <w:t>Переработка меда (темперирование, фильтрация, декристаллизация и смешивание меда)</w:t>
            </w:r>
          </w:p>
        </w:tc>
      </w:tr>
      <w:tr w:rsidR="00B12159">
        <w:tc>
          <w:tcPr>
            <w:tcW w:w="1020" w:type="dxa"/>
            <w:tcBorders>
              <w:top w:val="nil"/>
              <w:left w:val="nil"/>
              <w:bottom w:val="nil"/>
              <w:right w:val="nil"/>
            </w:tcBorders>
            <w:vAlign w:val="bottom"/>
          </w:tcPr>
          <w:p w:rsidR="00B12159" w:rsidRDefault="00B12159">
            <w:pPr>
              <w:pStyle w:val="ConsPlusNormal"/>
            </w:pPr>
            <w:r>
              <w:t>10.89.7</w:t>
            </w:r>
          </w:p>
        </w:tc>
        <w:tc>
          <w:tcPr>
            <w:tcW w:w="8050" w:type="dxa"/>
            <w:tcBorders>
              <w:top w:val="nil"/>
              <w:left w:val="nil"/>
              <w:bottom w:val="nil"/>
              <w:right w:val="nil"/>
            </w:tcBorders>
          </w:tcPr>
          <w:p w:rsidR="00B12159" w:rsidRDefault="00B12159">
            <w:pPr>
              <w:pStyle w:val="ConsPlusNormal"/>
            </w:pPr>
            <w:r>
              <w:t>Производство рационов питания и пайков</w:t>
            </w:r>
          </w:p>
        </w:tc>
      </w:tr>
      <w:tr w:rsidR="00B12159">
        <w:tc>
          <w:tcPr>
            <w:tcW w:w="1020" w:type="dxa"/>
            <w:tcBorders>
              <w:top w:val="nil"/>
              <w:left w:val="nil"/>
              <w:bottom w:val="nil"/>
              <w:right w:val="nil"/>
            </w:tcBorders>
            <w:vAlign w:val="bottom"/>
          </w:tcPr>
          <w:p w:rsidR="00B12159" w:rsidRDefault="00B12159">
            <w:pPr>
              <w:pStyle w:val="ConsPlusNormal"/>
            </w:pPr>
            <w:r>
              <w:t>10.89.8</w:t>
            </w:r>
          </w:p>
        </w:tc>
        <w:tc>
          <w:tcPr>
            <w:tcW w:w="8050" w:type="dxa"/>
            <w:tcBorders>
              <w:top w:val="nil"/>
              <w:left w:val="nil"/>
              <w:bottom w:val="nil"/>
              <w:right w:val="nil"/>
            </w:tcBorders>
          </w:tcPr>
          <w:p w:rsidR="00B12159" w:rsidRDefault="00B12159">
            <w:pPr>
              <w:pStyle w:val="ConsPlusNormal"/>
            </w:pPr>
            <w:r>
              <w:t>Производство биологически активных добавок к пище</w:t>
            </w:r>
          </w:p>
        </w:tc>
      </w:tr>
      <w:tr w:rsidR="00B12159">
        <w:tc>
          <w:tcPr>
            <w:tcW w:w="1020" w:type="dxa"/>
            <w:tcBorders>
              <w:top w:val="nil"/>
              <w:left w:val="nil"/>
              <w:bottom w:val="nil"/>
              <w:right w:val="nil"/>
            </w:tcBorders>
            <w:vAlign w:val="bottom"/>
          </w:tcPr>
          <w:p w:rsidR="00B12159" w:rsidRDefault="00B12159">
            <w:pPr>
              <w:pStyle w:val="ConsPlusNormal"/>
            </w:pPr>
            <w:r>
              <w:t>10.89.9</w:t>
            </w:r>
          </w:p>
        </w:tc>
        <w:tc>
          <w:tcPr>
            <w:tcW w:w="8050" w:type="dxa"/>
            <w:tcBorders>
              <w:top w:val="nil"/>
              <w:left w:val="nil"/>
              <w:bottom w:val="nil"/>
              <w:right w:val="nil"/>
            </w:tcBorders>
          </w:tcPr>
          <w:p w:rsidR="00B12159" w:rsidRDefault="00B12159">
            <w:pPr>
              <w:pStyle w:val="ConsPlusNormal"/>
            </w:pPr>
            <w:r>
              <w:t>Производство прочих продуктов питания,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10.91.1</w:t>
            </w:r>
          </w:p>
        </w:tc>
        <w:tc>
          <w:tcPr>
            <w:tcW w:w="8050" w:type="dxa"/>
            <w:tcBorders>
              <w:top w:val="nil"/>
              <w:left w:val="nil"/>
              <w:bottom w:val="nil"/>
              <w:right w:val="nil"/>
            </w:tcBorders>
          </w:tcPr>
          <w:p w:rsidR="00B12159" w:rsidRDefault="00B12159">
            <w:pPr>
              <w:pStyle w:val="ConsPlusNormal"/>
            </w:pPr>
            <w:r>
              <w:t xml:space="preserve">Производство готовых кормов (смешанных и несмешанных), кроме муки и гранул </w:t>
            </w:r>
            <w:r>
              <w:lastRenderedPageBreak/>
              <w:t>из люцерны, для животных, содержащихся на фермах</w:t>
            </w:r>
          </w:p>
        </w:tc>
      </w:tr>
      <w:tr w:rsidR="00B12159">
        <w:tc>
          <w:tcPr>
            <w:tcW w:w="1020" w:type="dxa"/>
            <w:tcBorders>
              <w:top w:val="nil"/>
              <w:left w:val="nil"/>
              <w:bottom w:val="nil"/>
              <w:right w:val="nil"/>
            </w:tcBorders>
            <w:vAlign w:val="bottom"/>
          </w:tcPr>
          <w:p w:rsidR="00B12159" w:rsidRDefault="00B12159">
            <w:pPr>
              <w:pStyle w:val="ConsPlusNormal"/>
            </w:pPr>
            <w:r>
              <w:lastRenderedPageBreak/>
              <w:t>10.91.2</w:t>
            </w:r>
          </w:p>
        </w:tc>
        <w:tc>
          <w:tcPr>
            <w:tcW w:w="8050" w:type="dxa"/>
            <w:tcBorders>
              <w:top w:val="nil"/>
              <w:left w:val="nil"/>
              <w:bottom w:val="nil"/>
              <w:right w:val="nil"/>
            </w:tcBorders>
          </w:tcPr>
          <w:p w:rsidR="00B12159" w:rsidRDefault="00B12159">
            <w:pPr>
              <w:pStyle w:val="ConsPlusNormal"/>
            </w:pPr>
            <w:r>
              <w:t>Производство муки грубого помола и гранул из люцерны</w:t>
            </w:r>
          </w:p>
        </w:tc>
      </w:tr>
      <w:tr w:rsidR="00B12159">
        <w:tc>
          <w:tcPr>
            <w:tcW w:w="1020" w:type="dxa"/>
            <w:tcBorders>
              <w:top w:val="nil"/>
              <w:left w:val="nil"/>
              <w:bottom w:val="nil"/>
              <w:right w:val="nil"/>
            </w:tcBorders>
          </w:tcPr>
          <w:p w:rsidR="00B12159" w:rsidRDefault="00B12159">
            <w:pPr>
              <w:pStyle w:val="ConsPlusNormal"/>
            </w:pPr>
          </w:p>
          <w:p w:rsidR="00B12159" w:rsidRDefault="00B12159">
            <w:pPr>
              <w:pStyle w:val="ConsPlusNormal"/>
            </w:pPr>
            <w:r>
              <w:t>10.91.3</w:t>
            </w:r>
          </w:p>
        </w:tc>
        <w:tc>
          <w:tcPr>
            <w:tcW w:w="8050" w:type="dxa"/>
            <w:tcBorders>
              <w:top w:val="nil"/>
              <w:left w:val="nil"/>
              <w:bottom w:val="nil"/>
              <w:right w:val="nil"/>
            </w:tcBorders>
          </w:tcPr>
          <w:p w:rsidR="00B12159" w:rsidRDefault="00B12159">
            <w:pPr>
              <w:pStyle w:val="ConsPlusNormal"/>
            </w:pPr>
            <w:r>
              <w:t>Производство кормового микробиологического белка, премиксов,</w:t>
            </w:r>
          </w:p>
          <w:p w:rsidR="00B12159" w:rsidRDefault="00B12159">
            <w:pPr>
              <w:pStyle w:val="ConsPlusNormal"/>
            </w:pPr>
            <w:r>
              <w:t>кормовых витаминов, антибиотиков, аминокислот и ферментов</w:t>
            </w:r>
          </w:p>
        </w:tc>
      </w:tr>
      <w:tr w:rsidR="00B12159">
        <w:tc>
          <w:tcPr>
            <w:tcW w:w="1020" w:type="dxa"/>
            <w:tcBorders>
              <w:top w:val="nil"/>
              <w:left w:val="nil"/>
              <w:bottom w:val="nil"/>
              <w:right w:val="nil"/>
            </w:tcBorders>
            <w:vAlign w:val="bottom"/>
          </w:tcPr>
          <w:p w:rsidR="00B12159" w:rsidRDefault="00B12159">
            <w:pPr>
              <w:pStyle w:val="ConsPlusNormal"/>
            </w:pPr>
            <w:r>
              <w:t>10.92</w:t>
            </w:r>
          </w:p>
        </w:tc>
        <w:tc>
          <w:tcPr>
            <w:tcW w:w="8050" w:type="dxa"/>
            <w:tcBorders>
              <w:top w:val="nil"/>
              <w:left w:val="nil"/>
              <w:bottom w:val="nil"/>
              <w:right w:val="nil"/>
            </w:tcBorders>
          </w:tcPr>
          <w:p w:rsidR="00B12159" w:rsidRDefault="00B12159">
            <w:pPr>
              <w:pStyle w:val="ConsPlusNormal"/>
            </w:pPr>
            <w:r>
              <w:t>Производство готовых кормов для домашних животных</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напитков</w:t>
            </w:r>
          </w:p>
        </w:tc>
      </w:tr>
      <w:tr w:rsidR="00B12159">
        <w:tc>
          <w:tcPr>
            <w:tcW w:w="1020" w:type="dxa"/>
            <w:tcBorders>
              <w:top w:val="nil"/>
              <w:left w:val="nil"/>
              <w:bottom w:val="nil"/>
              <w:right w:val="nil"/>
            </w:tcBorders>
            <w:vAlign w:val="bottom"/>
          </w:tcPr>
          <w:p w:rsidR="00B12159" w:rsidRDefault="00B12159">
            <w:pPr>
              <w:pStyle w:val="ConsPlusNormal"/>
            </w:pPr>
            <w:r>
              <w:t>11.01.1</w:t>
            </w:r>
          </w:p>
        </w:tc>
        <w:tc>
          <w:tcPr>
            <w:tcW w:w="8050" w:type="dxa"/>
            <w:tcBorders>
              <w:top w:val="nil"/>
              <w:left w:val="nil"/>
              <w:bottom w:val="nil"/>
              <w:right w:val="nil"/>
            </w:tcBorders>
          </w:tcPr>
          <w:p w:rsidR="00B12159" w:rsidRDefault="00B12159">
            <w:pPr>
              <w:pStyle w:val="ConsPlusNormal"/>
            </w:pPr>
            <w:r>
              <w:t>Производство дистиллированных питьевых алкогольных напитков:</w:t>
            </w:r>
          </w:p>
          <w:p w:rsidR="00B12159" w:rsidRDefault="00B12159">
            <w:pPr>
              <w:pStyle w:val="ConsPlusNormal"/>
            </w:pPr>
            <w:r>
              <w:t>водки, виски, бренди, джина, ликеров и т.п.</w:t>
            </w:r>
          </w:p>
        </w:tc>
      </w:tr>
      <w:tr w:rsidR="00B12159">
        <w:tc>
          <w:tcPr>
            <w:tcW w:w="1020" w:type="dxa"/>
            <w:tcBorders>
              <w:top w:val="nil"/>
              <w:left w:val="nil"/>
              <w:bottom w:val="nil"/>
              <w:right w:val="nil"/>
            </w:tcBorders>
            <w:vAlign w:val="bottom"/>
          </w:tcPr>
          <w:p w:rsidR="00B12159" w:rsidRDefault="00B12159">
            <w:pPr>
              <w:pStyle w:val="ConsPlusNormal"/>
            </w:pPr>
            <w:r>
              <w:t>11.01.2</w:t>
            </w:r>
          </w:p>
        </w:tc>
        <w:tc>
          <w:tcPr>
            <w:tcW w:w="8050" w:type="dxa"/>
            <w:tcBorders>
              <w:top w:val="nil"/>
              <w:left w:val="nil"/>
              <w:bottom w:val="nil"/>
              <w:right w:val="nil"/>
            </w:tcBorders>
          </w:tcPr>
          <w:p w:rsidR="00B12159" w:rsidRDefault="00B12159">
            <w:pPr>
              <w:pStyle w:val="ConsPlusNormal"/>
            </w:pPr>
            <w:r>
              <w:t>Производство напитков, смешанных с дистиллированными алкогольными напитками</w:t>
            </w:r>
          </w:p>
        </w:tc>
      </w:tr>
      <w:tr w:rsidR="00B12159">
        <w:tc>
          <w:tcPr>
            <w:tcW w:w="1020" w:type="dxa"/>
            <w:tcBorders>
              <w:top w:val="nil"/>
              <w:left w:val="nil"/>
              <w:bottom w:val="nil"/>
              <w:right w:val="nil"/>
            </w:tcBorders>
            <w:vAlign w:val="bottom"/>
          </w:tcPr>
          <w:p w:rsidR="00B12159" w:rsidRDefault="00B12159">
            <w:pPr>
              <w:pStyle w:val="ConsPlusNormal"/>
            </w:pPr>
            <w:r>
              <w:t>11.01.3</w:t>
            </w:r>
          </w:p>
        </w:tc>
        <w:tc>
          <w:tcPr>
            <w:tcW w:w="8050" w:type="dxa"/>
            <w:tcBorders>
              <w:top w:val="nil"/>
              <w:left w:val="nil"/>
              <w:bottom w:val="nil"/>
              <w:right w:val="nil"/>
            </w:tcBorders>
          </w:tcPr>
          <w:p w:rsidR="00B12159" w:rsidRDefault="00B12159">
            <w:pPr>
              <w:pStyle w:val="ConsPlusNormal"/>
            </w:pPr>
            <w:r>
              <w:t>Смешивание дистиллированных спиртов</w:t>
            </w:r>
          </w:p>
        </w:tc>
      </w:tr>
      <w:tr w:rsidR="00B12159">
        <w:tc>
          <w:tcPr>
            <w:tcW w:w="1020" w:type="dxa"/>
            <w:tcBorders>
              <w:top w:val="nil"/>
              <w:left w:val="nil"/>
              <w:bottom w:val="nil"/>
              <w:right w:val="nil"/>
            </w:tcBorders>
            <w:vAlign w:val="bottom"/>
          </w:tcPr>
          <w:p w:rsidR="00B12159" w:rsidRDefault="00B12159">
            <w:pPr>
              <w:pStyle w:val="ConsPlusNormal"/>
            </w:pPr>
            <w:r>
              <w:t>11.01.4</w:t>
            </w:r>
          </w:p>
        </w:tc>
        <w:tc>
          <w:tcPr>
            <w:tcW w:w="8050" w:type="dxa"/>
            <w:tcBorders>
              <w:top w:val="nil"/>
              <w:left w:val="nil"/>
              <w:bottom w:val="nil"/>
              <w:right w:val="nil"/>
            </w:tcBorders>
          </w:tcPr>
          <w:p w:rsidR="00B12159" w:rsidRDefault="00B12159">
            <w:pPr>
              <w:pStyle w:val="ConsPlusNormal"/>
            </w:pPr>
            <w:r>
              <w:t>Производство пищевого спирта</w:t>
            </w:r>
          </w:p>
        </w:tc>
      </w:tr>
      <w:tr w:rsidR="00B12159">
        <w:tc>
          <w:tcPr>
            <w:tcW w:w="1020" w:type="dxa"/>
            <w:tcBorders>
              <w:top w:val="nil"/>
              <w:left w:val="nil"/>
              <w:bottom w:val="nil"/>
              <w:right w:val="nil"/>
            </w:tcBorders>
            <w:vAlign w:val="bottom"/>
          </w:tcPr>
          <w:p w:rsidR="00B12159" w:rsidRDefault="00B12159">
            <w:pPr>
              <w:pStyle w:val="ConsPlusNormal"/>
            </w:pPr>
            <w:r>
              <w:t>11.02</w:t>
            </w:r>
          </w:p>
        </w:tc>
        <w:tc>
          <w:tcPr>
            <w:tcW w:w="8050" w:type="dxa"/>
            <w:tcBorders>
              <w:top w:val="nil"/>
              <w:left w:val="nil"/>
              <w:bottom w:val="nil"/>
              <w:right w:val="nil"/>
            </w:tcBorders>
          </w:tcPr>
          <w:p w:rsidR="00B12159" w:rsidRDefault="00B12159">
            <w:pPr>
              <w:pStyle w:val="ConsPlusNormal"/>
            </w:pPr>
            <w:r>
              <w:t>Производство вина из винограда</w:t>
            </w:r>
          </w:p>
        </w:tc>
      </w:tr>
      <w:tr w:rsidR="00B12159">
        <w:tc>
          <w:tcPr>
            <w:tcW w:w="1020" w:type="dxa"/>
            <w:tcBorders>
              <w:top w:val="nil"/>
              <w:left w:val="nil"/>
              <w:bottom w:val="nil"/>
              <w:right w:val="nil"/>
            </w:tcBorders>
            <w:vAlign w:val="bottom"/>
          </w:tcPr>
          <w:p w:rsidR="00B12159" w:rsidRDefault="00B12159">
            <w:pPr>
              <w:pStyle w:val="ConsPlusNormal"/>
            </w:pPr>
            <w:r>
              <w:t>11.03</w:t>
            </w:r>
          </w:p>
        </w:tc>
        <w:tc>
          <w:tcPr>
            <w:tcW w:w="8050" w:type="dxa"/>
            <w:tcBorders>
              <w:top w:val="nil"/>
              <w:left w:val="nil"/>
              <w:bottom w:val="nil"/>
              <w:right w:val="nil"/>
            </w:tcBorders>
          </w:tcPr>
          <w:p w:rsidR="00B12159" w:rsidRDefault="00B12159">
            <w:pPr>
              <w:pStyle w:val="ConsPlusNormal"/>
            </w:pPr>
            <w:r>
              <w:t>Производство сидра и прочих плодовых вин</w:t>
            </w:r>
          </w:p>
        </w:tc>
      </w:tr>
      <w:tr w:rsidR="00B12159">
        <w:tc>
          <w:tcPr>
            <w:tcW w:w="1020" w:type="dxa"/>
            <w:tcBorders>
              <w:top w:val="nil"/>
              <w:left w:val="nil"/>
              <w:bottom w:val="nil"/>
              <w:right w:val="nil"/>
            </w:tcBorders>
            <w:vAlign w:val="bottom"/>
          </w:tcPr>
          <w:p w:rsidR="00B12159" w:rsidRDefault="00B12159">
            <w:pPr>
              <w:pStyle w:val="ConsPlusNormal"/>
            </w:pPr>
            <w:r>
              <w:t>11.04</w:t>
            </w:r>
          </w:p>
        </w:tc>
        <w:tc>
          <w:tcPr>
            <w:tcW w:w="8050" w:type="dxa"/>
            <w:tcBorders>
              <w:top w:val="nil"/>
              <w:left w:val="nil"/>
              <w:bottom w:val="nil"/>
              <w:right w:val="nil"/>
            </w:tcBorders>
          </w:tcPr>
          <w:p w:rsidR="00B12159" w:rsidRDefault="00B12159">
            <w:pPr>
              <w:pStyle w:val="ConsPlusNormal"/>
            </w:pPr>
            <w:r>
              <w:t>Производство прочих недистиллированных напитков из сброженных материалов</w:t>
            </w:r>
          </w:p>
        </w:tc>
      </w:tr>
      <w:tr w:rsidR="00B12159">
        <w:tc>
          <w:tcPr>
            <w:tcW w:w="1020" w:type="dxa"/>
            <w:tcBorders>
              <w:top w:val="nil"/>
              <w:left w:val="nil"/>
              <w:bottom w:val="nil"/>
              <w:right w:val="nil"/>
            </w:tcBorders>
            <w:vAlign w:val="bottom"/>
          </w:tcPr>
          <w:p w:rsidR="00B12159" w:rsidRDefault="00B12159">
            <w:pPr>
              <w:pStyle w:val="ConsPlusNormal"/>
            </w:pPr>
            <w:r>
              <w:t>11.05</w:t>
            </w:r>
          </w:p>
        </w:tc>
        <w:tc>
          <w:tcPr>
            <w:tcW w:w="8050" w:type="dxa"/>
            <w:tcBorders>
              <w:top w:val="nil"/>
              <w:left w:val="nil"/>
              <w:bottom w:val="nil"/>
              <w:right w:val="nil"/>
            </w:tcBorders>
          </w:tcPr>
          <w:p w:rsidR="00B12159" w:rsidRDefault="00B12159">
            <w:pPr>
              <w:pStyle w:val="ConsPlusNormal"/>
            </w:pPr>
            <w:r>
              <w:t>Производство пива</w:t>
            </w:r>
          </w:p>
        </w:tc>
      </w:tr>
      <w:tr w:rsidR="00B12159">
        <w:tc>
          <w:tcPr>
            <w:tcW w:w="1020" w:type="dxa"/>
            <w:tcBorders>
              <w:top w:val="nil"/>
              <w:left w:val="nil"/>
              <w:bottom w:val="nil"/>
              <w:right w:val="nil"/>
            </w:tcBorders>
            <w:vAlign w:val="bottom"/>
          </w:tcPr>
          <w:p w:rsidR="00B12159" w:rsidRDefault="00B12159">
            <w:pPr>
              <w:pStyle w:val="ConsPlusNormal"/>
            </w:pPr>
            <w:r>
              <w:t>11.06</w:t>
            </w:r>
          </w:p>
        </w:tc>
        <w:tc>
          <w:tcPr>
            <w:tcW w:w="8050" w:type="dxa"/>
            <w:tcBorders>
              <w:top w:val="nil"/>
              <w:left w:val="nil"/>
              <w:bottom w:val="nil"/>
              <w:right w:val="nil"/>
            </w:tcBorders>
          </w:tcPr>
          <w:p w:rsidR="00B12159" w:rsidRDefault="00B12159">
            <w:pPr>
              <w:pStyle w:val="ConsPlusNormal"/>
            </w:pPr>
            <w:r>
              <w:t>Производство солода</w:t>
            </w:r>
          </w:p>
        </w:tc>
      </w:tr>
      <w:tr w:rsidR="00B12159">
        <w:tc>
          <w:tcPr>
            <w:tcW w:w="1020" w:type="dxa"/>
            <w:tcBorders>
              <w:top w:val="nil"/>
              <w:left w:val="nil"/>
              <w:bottom w:val="nil"/>
              <w:right w:val="nil"/>
            </w:tcBorders>
            <w:vAlign w:val="bottom"/>
          </w:tcPr>
          <w:p w:rsidR="00B12159" w:rsidRDefault="00B12159">
            <w:pPr>
              <w:pStyle w:val="ConsPlusNormal"/>
            </w:pPr>
            <w:r>
              <w:t>11.07.1</w:t>
            </w:r>
          </w:p>
        </w:tc>
        <w:tc>
          <w:tcPr>
            <w:tcW w:w="8050" w:type="dxa"/>
            <w:tcBorders>
              <w:top w:val="nil"/>
              <w:left w:val="nil"/>
              <w:bottom w:val="nil"/>
              <w:right w:val="nil"/>
            </w:tcBorders>
          </w:tcPr>
          <w:p w:rsidR="00B12159" w:rsidRDefault="00B12159">
            <w:pPr>
              <w:pStyle w:val="ConsPlusNormal"/>
            </w:pPr>
            <w:r>
              <w:t>Производство минеральных вод</w:t>
            </w:r>
          </w:p>
        </w:tc>
      </w:tr>
      <w:tr w:rsidR="00B12159">
        <w:tc>
          <w:tcPr>
            <w:tcW w:w="1020" w:type="dxa"/>
            <w:tcBorders>
              <w:top w:val="nil"/>
              <w:left w:val="nil"/>
              <w:bottom w:val="nil"/>
              <w:right w:val="nil"/>
            </w:tcBorders>
            <w:vAlign w:val="bottom"/>
          </w:tcPr>
          <w:p w:rsidR="00B12159" w:rsidRDefault="00B12159">
            <w:pPr>
              <w:pStyle w:val="ConsPlusNormal"/>
            </w:pPr>
            <w:r>
              <w:t>11.07.2</w:t>
            </w:r>
          </w:p>
        </w:tc>
        <w:tc>
          <w:tcPr>
            <w:tcW w:w="8050" w:type="dxa"/>
            <w:tcBorders>
              <w:top w:val="nil"/>
              <w:left w:val="nil"/>
              <w:bottom w:val="nil"/>
              <w:right w:val="nil"/>
            </w:tcBorders>
          </w:tcPr>
          <w:p w:rsidR="00B12159" w:rsidRDefault="00B12159">
            <w:pPr>
              <w:pStyle w:val="ConsPlusNormal"/>
            </w:pPr>
            <w:r>
              <w:t>Производство безалкогольных напитков ароматизированных и/или с добавлением сахара, кроме минеральных вод</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табачных изделий</w:t>
            </w:r>
          </w:p>
        </w:tc>
      </w:tr>
      <w:tr w:rsidR="00B12159">
        <w:tc>
          <w:tcPr>
            <w:tcW w:w="1020" w:type="dxa"/>
            <w:tcBorders>
              <w:top w:val="nil"/>
              <w:left w:val="nil"/>
              <w:bottom w:val="nil"/>
              <w:right w:val="nil"/>
            </w:tcBorders>
            <w:vAlign w:val="bottom"/>
          </w:tcPr>
          <w:p w:rsidR="00B12159" w:rsidRDefault="00B12159">
            <w:pPr>
              <w:pStyle w:val="ConsPlusNormal"/>
            </w:pPr>
            <w:r>
              <w:t>12.00.1</w:t>
            </w:r>
          </w:p>
        </w:tc>
        <w:tc>
          <w:tcPr>
            <w:tcW w:w="8050" w:type="dxa"/>
            <w:tcBorders>
              <w:top w:val="nil"/>
              <w:left w:val="nil"/>
              <w:bottom w:val="nil"/>
              <w:right w:val="nil"/>
            </w:tcBorders>
          </w:tcPr>
          <w:p w:rsidR="00B12159" w:rsidRDefault="00B12159">
            <w:pPr>
              <w:pStyle w:val="ConsPlusNormal"/>
            </w:pPr>
            <w: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B12159">
        <w:tc>
          <w:tcPr>
            <w:tcW w:w="1020" w:type="dxa"/>
            <w:tcBorders>
              <w:top w:val="nil"/>
              <w:left w:val="nil"/>
              <w:bottom w:val="nil"/>
              <w:right w:val="nil"/>
            </w:tcBorders>
            <w:vAlign w:val="bottom"/>
          </w:tcPr>
          <w:p w:rsidR="00B12159" w:rsidRDefault="00B12159">
            <w:pPr>
              <w:pStyle w:val="ConsPlusNormal"/>
            </w:pPr>
            <w:r>
              <w:t>12.00.2</w:t>
            </w:r>
          </w:p>
        </w:tc>
        <w:tc>
          <w:tcPr>
            <w:tcW w:w="8050" w:type="dxa"/>
            <w:tcBorders>
              <w:top w:val="nil"/>
              <w:left w:val="nil"/>
              <w:bottom w:val="nil"/>
              <w:right w:val="nil"/>
            </w:tcBorders>
          </w:tcPr>
          <w:p w:rsidR="00B12159" w:rsidRDefault="00B12159">
            <w:pPr>
              <w:pStyle w:val="ConsPlusNormal"/>
            </w:pPr>
            <w:r>
              <w:t>Производство гомогенизированного или восстановленного табака</w:t>
            </w:r>
          </w:p>
        </w:tc>
      </w:tr>
      <w:tr w:rsidR="00B12159">
        <w:tc>
          <w:tcPr>
            <w:tcW w:w="1020" w:type="dxa"/>
            <w:tcBorders>
              <w:top w:val="nil"/>
              <w:left w:val="nil"/>
              <w:bottom w:val="nil"/>
              <w:right w:val="nil"/>
            </w:tcBorders>
            <w:vAlign w:val="bottom"/>
          </w:tcPr>
          <w:p w:rsidR="00B12159" w:rsidRDefault="00B12159">
            <w:pPr>
              <w:pStyle w:val="ConsPlusNormal"/>
            </w:pPr>
            <w:r>
              <w:t>12.00.3</w:t>
            </w:r>
          </w:p>
        </w:tc>
        <w:tc>
          <w:tcPr>
            <w:tcW w:w="8050" w:type="dxa"/>
            <w:tcBorders>
              <w:top w:val="nil"/>
              <w:left w:val="nil"/>
              <w:bottom w:val="nil"/>
              <w:right w:val="nil"/>
            </w:tcBorders>
          </w:tcPr>
          <w:p w:rsidR="00B12159" w:rsidRDefault="00B12159">
            <w:pPr>
              <w:pStyle w:val="ConsPlusNormal"/>
            </w:pPr>
            <w:r>
              <w:t>Стрипсование (удаление главной жилки) и редраинг-обработка табака</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текстильных изделий</w:t>
            </w:r>
          </w:p>
        </w:tc>
      </w:tr>
      <w:tr w:rsidR="00B12159">
        <w:tc>
          <w:tcPr>
            <w:tcW w:w="1020" w:type="dxa"/>
            <w:tcBorders>
              <w:top w:val="nil"/>
              <w:left w:val="nil"/>
              <w:bottom w:val="nil"/>
              <w:right w:val="nil"/>
            </w:tcBorders>
            <w:vAlign w:val="bottom"/>
          </w:tcPr>
          <w:p w:rsidR="00B12159" w:rsidRDefault="00B12159">
            <w:pPr>
              <w:pStyle w:val="ConsPlusNormal"/>
            </w:pPr>
            <w:r>
              <w:t>13.10.1</w:t>
            </w:r>
          </w:p>
        </w:tc>
        <w:tc>
          <w:tcPr>
            <w:tcW w:w="8050" w:type="dxa"/>
            <w:tcBorders>
              <w:top w:val="nil"/>
              <w:left w:val="nil"/>
              <w:bottom w:val="nil"/>
              <w:right w:val="nil"/>
            </w:tcBorders>
          </w:tcPr>
          <w:p w:rsidR="00B12159" w:rsidRDefault="00B12159">
            <w:pPr>
              <w:pStyle w:val="ConsPlusNormal"/>
            </w:pPr>
            <w:r>
              <w:t>Прядение хлопчатобумажных волокон</w:t>
            </w:r>
          </w:p>
        </w:tc>
      </w:tr>
      <w:tr w:rsidR="00B12159">
        <w:tc>
          <w:tcPr>
            <w:tcW w:w="1020" w:type="dxa"/>
            <w:tcBorders>
              <w:top w:val="nil"/>
              <w:left w:val="nil"/>
              <w:bottom w:val="nil"/>
              <w:right w:val="nil"/>
            </w:tcBorders>
            <w:vAlign w:val="bottom"/>
          </w:tcPr>
          <w:p w:rsidR="00B12159" w:rsidRDefault="00B12159">
            <w:pPr>
              <w:pStyle w:val="ConsPlusNormal"/>
            </w:pPr>
            <w:r>
              <w:t>13.10.2</w:t>
            </w:r>
          </w:p>
        </w:tc>
        <w:tc>
          <w:tcPr>
            <w:tcW w:w="8050" w:type="dxa"/>
            <w:tcBorders>
              <w:top w:val="nil"/>
              <w:left w:val="nil"/>
              <w:bottom w:val="nil"/>
              <w:right w:val="nil"/>
            </w:tcBorders>
          </w:tcPr>
          <w:p w:rsidR="00B12159" w:rsidRDefault="00B12159">
            <w:pPr>
              <w:pStyle w:val="ConsPlusNormal"/>
            </w:pPr>
            <w:r>
              <w:t>Прядение кардное шерстяных волокон</w:t>
            </w:r>
          </w:p>
        </w:tc>
      </w:tr>
      <w:tr w:rsidR="00B12159">
        <w:tc>
          <w:tcPr>
            <w:tcW w:w="1020" w:type="dxa"/>
            <w:tcBorders>
              <w:top w:val="nil"/>
              <w:left w:val="nil"/>
              <w:bottom w:val="nil"/>
              <w:right w:val="nil"/>
            </w:tcBorders>
            <w:vAlign w:val="bottom"/>
          </w:tcPr>
          <w:p w:rsidR="00B12159" w:rsidRDefault="00B12159">
            <w:pPr>
              <w:pStyle w:val="ConsPlusNormal"/>
            </w:pPr>
            <w:r>
              <w:t>13.10.3</w:t>
            </w:r>
          </w:p>
        </w:tc>
        <w:tc>
          <w:tcPr>
            <w:tcW w:w="8050" w:type="dxa"/>
            <w:tcBorders>
              <w:top w:val="nil"/>
              <w:left w:val="nil"/>
              <w:bottom w:val="nil"/>
              <w:right w:val="nil"/>
            </w:tcBorders>
          </w:tcPr>
          <w:p w:rsidR="00B12159" w:rsidRDefault="00B12159">
            <w:pPr>
              <w:pStyle w:val="ConsPlusNormal"/>
            </w:pPr>
            <w:r>
              <w:t>Прядение гребенное шерстяных волокон</w:t>
            </w:r>
          </w:p>
        </w:tc>
      </w:tr>
      <w:tr w:rsidR="00B12159">
        <w:tc>
          <w:tcPr>
            <w:tcW w:w="1020" w:type="dxa"/>
            <w:tcBorders>
              <w:top w:val="nil"/>
              <w:left w:val="nil"/>
              <w:bottom w:val="nil"/>
              <w:right w:val="nil"/>
            </w:tcBorders>
            <w:vAlign w:val="bottom"/>
          </w:tcPr>
          <w:p w:rsidR="00B12159" w:rsidRDefault="00B12159">
            <w:pPr>
              <w:pStyle w:val="ConsPlusNormal"/>
            </w:pPr>
            <w:r>
              <w:t>13.10.4</w:t>
            </w:r>
          </w:p>
        </w:tc>
        <w:tc>
          <w:tcPr>
            <w:tcW w:w="8050" w:type="dxa"/>
            <w:tcBorders>
              <w:top w:val="nil"/>
              <w:left w:val="nil"/>
              <w:bottom w:val="nil"/>
              <w:right w:val="nil"/>
            </w:tcBorders>
          </w:tcPr>
          <w:p w:rsidR="00B12159" w:rsidRDefault="00B12159">
            <w:pPr>
              <w:pStyle w:val="ConsPlusNormal"/>
            </w:pPr>
            <w:r>
              <w:t>Прядение льняных волокон</w:t>
            </w:r>
          </w:p>
        </w:tc>
      </w:tr>
      <w:tr w:rsidR="00B12159">
        <w:tc>
          <w:tcPr>
            <w:tcW w:w="1020" w:type="dxa"/>
            <w:tcBorders>
              <w:top w:val="nil"/>
              <w:left w:val="nil"/>
              <w:bottom w:val="nil"/>
              <w:right w:val="nil"/>
            </w:tcBorders>
            <w:vAlign w:val="bottom"/>
          </w:tcPr>
          <w:p w:rsidR="00B12159" w:rsidRDefault="00B12159">
            <w:pPr>
              <w:pStyle w:val="ConsPlusNormal"/>
            </w:pPr>
            <w:r>
              <w:t>13.10.5</w:t>
            </w:r>
          </w:p>
        </w:tc>
        <w:tc>
          <w:tcPr>
            <w:tcW w:w="8050" w:type="dxa"/>
            <w:tcBorders>
              <w:top w:val="nil"/>
              <w:left w:val="nil"/>
              <w:bottom w:val="nil"/>
              <w:right w:val="nil"/>
            </w:tcBorders>
          </w:tcPr>
          <w:p w:rsidR="00B12159" w:rsidRDefault="00B12159">
            <w:pPr>
              <w:pStyle w:val="ConsPlusNormal"/>
            </w:pPr>
            <w:r>
              <w:t>Изготовление натуральных шелковых, искусственных и синтетических волокон</w:t>
            </w:r>
          </w:p>
        </w:tc>
      </w:tr>
      <w:tr w:rsidR="00B12159">
        <w:tc>
          <w:tcPr>
            <w:tcW w:w="1020" w:type="dxa"/>
            <w:tcBorders>
              <w:top w:val="nil"/>
              <w:left w:val="nil"/>
              <w:bottom w:val="nil"/>
              <w:right w:val="nil"/>
            </w:tcBorders>
            <w:vAlign w:val="bottom"/>
          </w:tcPr>
          <w:p w:rsidR="00B12159" w:rsidRDefault="00B12159">
            <w:pPr>
              <w:pStyle w:val="ConsPlusNormal"/>
            </w:pPr>
            <w:r>
              <w:lastRenderedPageBreak/>
              <w:t>13.10.6</w:t>
            </w:r>
          </w:p>
        </w:tc>
        <w:tc>
          <w:tcPr>
            <w:tcW w:w="8050" w:type="dxa"/>
            <w:tcBorders>
              <w:top w:val="nil"/>
              <w:left w:val="nil"/>
              <w:bottom w:val="nil"/>
              <w:right w:val="nil"/>
            </w:tcBorders>
          </w:tcPr>
          <w:p w:rsidR="00B12159" w:rsidRDefault="00B12159">
            <w:pPr>
              <w:pStyle w:val="ConsPlusNormal"/>
            </w:pPr>
            <w:r>
              <w:t>Производство швейных ниток</w:t>
            </w:r>
          </w:p>
        </w:tc>
      </w:tr>
      <w:tr w:rsidR="00B12159">
        <w:tc>
          <w:tcPr>
            <w:tcW w:w="1020" w:type="dxa"/>
            <w:tcBorders>
              <w:top w:val="nil"/>
              <w:left w:val="nil"/>
              <w:bottom w:val="nil"/>
              <w:right w:val="nil"/>
            </w:tcBorders>
            <w:vAlign w:val="bottom"/>
          </w:tcPr>
          <w:p w:rsidR="00B12159" w:rsidRDefault="00B12159">
            <w:pPr>
              <w:pStyle w:val="ConsPlusNormal"/>
            </w:pPr>
            <w:r>
              <w:t>13.10.9</w:t>
            </w:r>
          </w:p>
        </w:tc>
        <w:tc>
          <w:tcPr>
            <w:tcW w:w="8050" w:type="dxa"/>
            <w:tcBorders>
              <w:top w:val="nil"/>
              <w:left w:val="nil"/>
              <w:bottom w:val="nil"/>
              <w:right w:val="nil"/>
            </w:tcBorders>
          </w:tcPr>
          <w:p w:rsidR="00B12159" w:rsidRDefault="00B12159">
            <w:pPr>
              <w:pStyle w:val="ConsPlusNormal"/>
            </w:pPr>
            <w:r>
              <w:t>Подготовка и прядение прочих текстильных волокон</w:t>
            </w:r>
          </w:p>
        </w:tc>
      </w:tr>
      <w:tr w:rsidR="00B12159">
        <w:tc>
          <w:tcPr>
            <w:tcW w:w="1020" w:type="dxa"/>
            <w:tcBorders>
              <w:top w:val="nil"/>
              <w:left w:val="nil"/>
              <w:bottom w:val="nil"/>
              <w:right w:val="nil"/>
            </w:tcBorders>
            <w:vAlign w:val="bottom"/>
          </w:tcPr>
          <w:p w:rsidR="00B12159" w:rsidRDefault="00B12159">
            <w:pPr>
              <w:pStyle w:val="ConsPlusNormal"/>
            </w:pPr>
            <w:r>
              <w:t>13 20.11</w:t>
            </w:r>
          </w:p>
        </w:tc>
        <w:tc>
          <w:tcPr>
            <w:tcW w:w="8050" w:type="dxa"/>
            <w:tcBorders>
              <w:top w:val="nil"/>
              <w:left w:val="nil"/>
              <w:bottom w:val="nil"/>
              <w:right w:val="nil"/>
            </w:tcBorders>
          </w:tcPr>
          <w:p w:rsidR="00B12159" w:rsidRDefault="00B12159">
            <w:pPr>
              <w:pStyle w:val="ConsPlusNormal"/>
            </w:pPr>
            <w:r>
              <w:t>Производство шелковых тканей</w:t>
            </w:r>
          </w:p>
        </w:tc>
      </w:tr>
      <w:tr w:rsidR="00B12159">
        <w:tc>
          <w:tcPr>
            <w:tcW w:w="1020" w:type="dxa"/>
            <w:tcBorders>
              <w:top w:val="nil"/>
              <w:left w:val="nil"/>
              <w:bottom w:val="nil"/>
              <w:right w:val="nil"/>
            </w:tcBorders>
            <w:vAlign w:val="bottom"/>
          </w:tcPr>
          <w:p w:rsidR="00B12159" w:rsidRDefault="00B12159">
            <w:pPr>
              <w:pStyle w:val="ConsPlusNormal"/>
            </w:pPr>
            <w:r>
              <w:t>13.20.12</w:t>
            </w:r>
          </w:p>
        </w:tc>
        <w:tc>
          <w:tcPr>
            <w:tcW w:w="8050" w:type="dxa"/>
            <w:tcBorders>
              <w:top w:val="nil"/>
              <w:left w:val="nil"/>
              <w:bottom w:val="nil"/>
              <w:right w:val="nil"/>
            </w:tcBorders>
          </w:tcPr>
          <w:p w:rsidR="00B12159" w:rsidRDefault="00B12159">
            <w:pPr>
              <w:pStyle w:val="ConsPlusNormal"/>
            </w:pPr>
            <w:r>
              <w:t>Производство шерстяных тканей</w:t>
            </w:r>
          </w:p>
        </w:tc>
      </w:tr>
      <w:tr w:rsidR="00B12159">
        <w:tc>
          <w:tcPr>
            <w:tcW w:w="1020" w:type="dxa"/>
            <w:tcBorders>
              <w:top w:val="nil"/>
              <w:left w:val="nil"/>
              <w:bottom w:val="nil"/>
              <w:right w:val="nil"/>
            </w:tcBorders>
            <w:vAlign w:val="bottom"/>
          </w:tcPr>
          <w:p w:rsidR="00B12159" w:rsidRDefault="00B12159">
            <w:pPr>
              <w:pStyle w:val="ConsPlusNormal"/>
            </w:pPr>
            <w:r>
              <w:t>13.20.13</w:t>
            </w:r>
          </w:p>
        </w:tc>
        <w:tc>
          <w:tcPr>
            <w:tcW w:w="8050" w:type="dxa"/>
            <w:tcBorders>
              <w:top w:val="nil"/>
              <w:left w:val="nil"/>
              <w:bottom w:val="nil"/>
              <w:right w:val="nil"/>
            </w:tcBorders>
          </w:tcPr>
          <w:p w:rsidR="00B12159" w:rsidRDefault="00B12159">
            <w:pPr>
              <w:pStyle w:val="ConsPlusNormal"/>
            </w:pPr>
            <w:r>
              <w:t>Производство льняных тканей</w:t>
            </w:r>
          </w:p>
        </w:tc>
      </w:tr>
      <w:tr w:rsidR="00B12159">
        <w:tc>
          <w:tcPr>
            <w:tcW w:w="1020" w:type="dxa"/>
            <w:tcBorders>
              <w:top w:val="nil"/>
              <w:left w:val="nil"/>
              <w:bottom w:val="nil"/>
              <w:right w:val="nil"/>
            </w:tcBorders>
            <w:vAlign w:val="bottom"/>
          </w:tcPr>
          <w:p w:rsidR="00B12159" w:rsidRDefault="00B12159">
            <w:pPr>
              <w:pStyle w:val="ConsPlusNormal"/>
            </w:pPr>
            <w:r>
              <w:t>13.20.14</w:t>
            </w:r>
          </w:p>
        </w:tc>
        <w:tc>
          <w:tcPr>
            <w:tcW w:w="8050" w:type="dxa"/>
            <w:tcBorders>
              <w:top w:val="nil"/>
              <w:left w:val="nil"/>
              <w:bottom w:val="nil"/>
              <w:right w:val="nil"/>
            </w:tcBorders>
          </w:tcPr>
          <w:p w:rsidR="00B12159" w:rsidRDefault="00B12159">
            <w:pPr>
              <w:pStyle w:val="ConsPlusNormal"/>
            </w:pPr>
            <w:r>
              <w:t>Производство тканей из джутовых и прочих лубяных текстильных волокон</w:t>
            </w:r>
          </w:p>
        </w:tc>
      </w:tr>
      <w:tr w:rsidR="00B12159">
        <w:tc>
          <w:tcPr>
            <w:tcW w:w="1020" w:type="dxa"/>
            <w:tcBorders>
              <w:top w:val="nil"/>
              <w:left w:val="nil"/>
              <w:bottom w:val="nil"/>
              <w:right w:val="nil"/>
            </w:tcBorders>
            <w:vAlign w:val="bottom"/>
          </w:tcPr>
          <w:p w:rsidR="00B12159" w:rsidRDefault="00B12159">
            <w:pPr>
              <w:pStyle w:val="ConsPlusNormal"/>
            </w:pPr>
            <w:r>
              <w:t>13.20.19</w:t>
            </w:r>
          </w:p>
        </w:tc>
        <w:tc>
          <w:tcPr>
            <w:tcW w:w="8050" w:type="dxa"/>
            <w:tcBorders>
              <w:top w:val="nil"/>
              <w:left w:val="nil"/>
              <w:bottom w:val="nil"/>
              <w:right w:val="nil"/>
            </w:tcBorders>
          </w:tcPr>
          <w:p w:rsidR="00B12159" w:rsidRDefault="00B12159">
            <w:pPr>
              <w:pStyle w:val="ConsPlusNormal"/>
            </w:pPr>
            <w:r>
              <w:t>Производство ткани из прочих растительных текстильных волокон; ткани из бумажной пряжи</w:t>
            </w:r>
          </w:p>
        </w:tc>
      </w:tr>
      <w:tr w:rsidR="00B12159">
        <w:tc>
          <w:tcPr>
            <w:tcW w:w="1020" w:type="dxa"/>
            <w:tcBorders>
              <w:top w:val="nil"/>
              <w:left w:val="nil"/>
              <w:bottom w:val="nil"/>
              <w:right w:val="nil"/>
            </w:tcBorders>
            <w:vAlign w:val="bottom"/>
          </w:tcPr>
          <w:p w:rsidR="00B12159" w:rsidRDefault="00B12159">
            <w:pPr>
              <w:pStyle w:val="ConsPlusNormal"/>
            </w:pPr>
            <w:r>
              <w:t>13.20.2</w:t>
            </w:r>
          </w:p>
        </w:tc>
        <w:tc>
          <w:tcPr>
            <w:tcW w:w="8050" w:type="dxa"/>
            <w:tcBorders>
              <w:top w:val="nil"/>
              <w:left w:val="nil"/>
              <w:bottom w:val="nil"/>
              <w:right w:val="nil"/>
            </w:tcBorders>
          </w:tcPr>
          <w:p w:rsidR="00B12159" w:rsidRDefault="00B12159">
            <w:pPr>
              <w:pStyle w:val="ConsPlusNormal"/>
            </w:pPr>
            <w:r>
              <w:t>Производство хлопчатобумажных тканей</w:t>
            </w:r>
          </w:p>
        </w:tc>
      </w:tr>
      <w:tr w:rsidR="00B12159">
        <w:tc>
          <w:tcPr>
            <w:tcW w:w="1020" w:type="dxa"/>
            <w:tcBorders>
              <w:top w:val="nil"/>
              <w:left w:val="nil"/>
              <w:bottom w:val="nil"/>
              <w:right w:val="nil"/>
            </w:tcBorders>
            <w:vAlign w:val="bottom"/>
          </w:tcPr>
          <w:p w:rsidR="00B12159" w:rsidRDefault="00B12159">
            <w:pPr>
              <w:pStyle w:val="ConsPlusNormal"/>
            </w:pPr>
            <w:r>
              <w:t>13.20.3</w:t>
            </w:r>
          </w:p>
        </w:tc>
        <w:tc>
          <w:tcPr>
            <w:tcW w:w="8050" w:type="dxa"/>
            <w:tcBorders>
              <w:top w:val="nil"/>
              <w:left w:val="nil"/>
              <w:bottom w:val="nil"/>
              <w:right w:val="nil"/>
            </w:tcBorders>
          </w:tcPr>
          <w:p w:rsidR="00B12159" w:rsidRDefault="00B12159">
            <w:pPr>
              <w:pStyle w:val="ConsPlusNormal"/>
            </w:pPr>
            <w:r>
              <w:t>Производство тканей, за исключением специальных тканей, из химических комплексных нитей и штапельных волокон</w:t>
            </w:r>
          </w:p>
        </w:tc>
      </w:tr>
      <w:tr w:rsidR="00B12159">
        <w:tc>
          <w:tcPr>
            <w:tcW w:w="1020" w:type="dxa"/>
            <w:tcBorders>
              <w:top w:val="nil"/>
              <w:left w:val="nil"/>
              <w:bottom w:val="nil"/>
              <w:right w:val="nil"/>
            </w:tcBorders>
            <w:vAlign w:val="bottom"/>
          </w:tcPr>
          <w:p w:rsidR="00B12159" w:rsidRDefault="00B12159">
            <w:pPr>
              <w:pStyle w:val="ConsPlusNormal"/>
            </w:pPr>
            <w:r>
              <w:t>13.20.41</w:t>
            </w:r>
          </w:p>
        </w:tc>
        <w:tc>
          <w:tcPr>
            <w:tcW w:w="8050" w:type="dxa"/>
            <w:tcBorders>
              <w:top w:val="nil"/>
              <w:left w:val="nil"/>
              <w:bottom w:val="nil"/>
              <w:right w:val="nil"/>
            </w:tcBorders>
          </w:tcPr>
          <w:p w:rsidR="00B12159" w:rsidRDefault="00B12159">
            <w:pPr>
              <w:pStyle w:val="ConsPlusNormal"/>
            </w:pPr>
            <w:r>
              <w:t>Производство ворсовых тканей и ткани из синели</w:t>
            </w:r>
          </w:p>
        </w:tc>
      </w:tr>
      <w:tr w:rsidR="00B12159">
        <w:tc>
          <w:tcPr>
            <w:tcW w:w="1020" w:type="dxa"/>
            <w:tcBorders>
              <w:top w:val="nil"/>
              <w:left w:val="nil"/>
              <w:bottom w:val="nil"/>
              <w:right w:val="nil"/>
            </w:tcBorders>
            <w:vAlign w:val="bottom"/>
          </w:tcPr>
          <w:p w:rsidR="00B12159" w:rsidRDefault="00B12159">
            <w:pPr>
              <w:pStyle w:val="ConsPlusNormal"/>
            </w:pPr>
            <w:r>
              <w:t>13.20.42</w:t>
            </w:r>
          </w:p>
        </w:tc>
        <w:tc>
          <w:tcPr>
            <w:tcW w:w="8050" w:type="dxa"/>
            <w:tcBorders>
              <w:top w:val="nil"/>
              <w:left w:val="nil"/>
              <w:bottom w:val="nil"/>
              <w:right w:val="nil"/>
            </w:tcBorders>
          </w:tcPr>
          <w:p w:rsidR="00B12159" w:rsidRDefault="00B12159">
            <w:pPr>
              <w:pStyle w:val="ConsPlusNormal"/>
            </w:pPr>
            <w:r>
              <w:t>Производство хлопчатобумажных махровых полотенечных тканей</w:t>
            </w:r>
          </w:p>
        </w:tc>
      </w:tr>
      <w:tr w:rsidR="00B12159">
        <w:tc>
          <w:tcPr>
            <w:tcW w:w="1020" w:type="dxa"/>
            <w:tcBorders>
              <w:top w:val="nil"/>
              <w:left w:val="nil"/>
              <w:bottom w:val="nil"/>
              <w:right w:val="nil"/>
            </w:tcBorders>
            <w:vAlign w:val="bottom"/>
          </w:tcPr>
          <w:p w:rsidR="00B12159" w:rsidRDefault="00B12159">
            <w:pPr>
              <w:pStyle w:val="ConsPlusNormal"/>
            </w:pPr>
            <w:r>
              <w:t>13.20.43</w:t>
            </w:r>
          </w:p>
        </w:tc>
        <w:tc>
          <w:tcPr>
            <w:tcW w:w="8050" w:type="dxa"/>
            <w:tcBorders>
              <w:top w:val="nil"/>
              <w:left w:val="nil"/>
              <w:bottom w:val="nil"/>
              <w:right w:val="nil"/>
            </w:tcBorders>
          </w:tcPr>
          <w:p w:rsidR="00B12159" w:rsidRDefault="00B12159">
            <w:pPr>
              <w:pStyle w:val="ConsPlusNormal"/>
            </w:pPr>
            <w:r>
              <w:t>Производство прочих махровых полотенечных и аналогичных махровых тканей</w:t>
            </w:r>
          </w:p>
        </w:tc>
      </w:tr>
      <w:tr w:rsidR="00B12159">
        <w:tc>
          <w:tcPr>
            <w:tcW w:w="1020" w:type="dxa"/>
            <w:tcBorders>
              <w:top w:val="nil"/>
              <w:left w:val="nil"/>
              <w:bottom w:val="nil"/>
              <w:right w:val="nil"/>
            </w:tcBorders>
            <w:vAlign w:val="bottom"/>
          </w:tcPr>
          <w:p w:rsidR="00B12159" w:rsidRDefault="00B12159">
            <w:pPr>
              <w:pStyle w:val="ConsPlusNormal"/>
            </w:pPr>
            <w:r>
              <w:t>13.20.44</w:t>
            </w:r>
          </w:p>
        </w:tc>
        <w:tc>
          <w:tcPr>
            <w:tcW w:w="8050" w:type="dxa"/>
            <w:tcBorders>
              <w:top w:val="nil"/>
              <w:left w:val="nil"/>
              <w:bottom w:val="nil"/>
              <w:right w:val="nil"/>
            </w:tcBorders>
          </w:tcPr>
          <w:p w:rsidR="00B12159" w:rsidRDefault="00B12159">
            <w:pPr>
              <w:pStyle w:val="ConsPlusNormal"/>
            </w:pPr>
            <w:r>
              <w:t>Производство марли</w:t>
            </w:r>
          </w:p>
        </w:tc>
      </w:tr>
      <w:tr w:rsidR="00B12159">
        <w:tc>
          <w:tcPr>
            <w:tcW w:w="1020" w:type="dxa"/>
            <w:tcBorders>
              <w:top w:val="nil"/>
              <w:left w:val="nil"/>
              <w:bottom w:val="nil"/>
              <w:right w:val="nil"/>
            </w:tcBorders>
            <w:vAlign w:val="bottom"/>
          </w:tcPr>
          <w:p w:rsidR="00B12159" w:rsidRDefault="00B12159">
            <w:pPr>
              <w:pStyle w:val="ConsPlusNormal"/>
            </w:pPr>
            <w:r>
              <w:t>13.20.45</w:t>
            </w:r>
          </w:p>
        </w:tc>
        <w:tc>
          <w:tcPr>
            <w:tcW w:w="8050" w:type="dxa"/>
            <w:tcBorders>
              <w:top w:val="nil"/>
              <w:left w:val="nil"/>
              <w:bottom w:val="nil"/>
              <w:right w:val="nil"/>
            </w:tcBorders>
          </w:tcPr>
          <w:p w:rsidR="00B12159" w:rsidRDefault="00B12159">
            <w:pPr>
              <w:pStyle w:val="ConsPlusNormal"/>
            </w:pPr>
            <w:r>
              <w:t>Производство ворсовых тканей</w:t>
            </w:r>
          </w:p>
        </w:tc>
      </w:tr>
      <w:tr w:rsidR="00B12159">
        <w:tc>
          <w:tcPr>
            <w:tcW w:w="1020" w:type="dxa"/>
            <w:tcBorders>
              <w:top w:val="nil"/>
              <w:left w:val="nil"/>
              <w:bottom w:val="nil"/>
              <w:right w:val="nil"/>
            </w:tcBorders>
            <w:vAlign w:val="bottom"/>
          </w:tcPr>
          <w:p w:rsidR="00B12159" w:rsidRDefault="00B12159">
            <w:pPr>
              <w:pStyle w:val="ConsPlusNormal"/>
            </w:pPr>
            <w:r>
              <w:t>13.20.46</w:t>
            </w:r>
          </w:p>
        </w:tc>
        <w:tc>
          <w:tcPr>
            <w:tcW w:w="8050" w:type="dxa"/>
            <w:tcBorders>
              <w:top w:val="nil"/>
              <w:left w:val="nil"/>
              <w:bottom w:val="nil"/>
              <w:right w:val="nil"/>
            </w:tcBorders>
          </w:tcPr>
          <w:p w:rsidR="00B12159" w:rsidRDefault="00B12159">
            <w:pPr>
              <w:pStyle w:val="ConsPlusNormal"/>
            </w:pPr>
            <w:r>
              <w:t>Производство тканей из стекловолокна</w:t>
            </w:r>
          </w:p>
        </w:tc>
      </w:tr>
      <w:tr w:rsidR="00B12159">
        <w:tc>
          <w:tcPr>
            <w:tcW w:w="1020" w:type="dxa"/>
            <w:tcBorders>
              <w:top w:val="nil"/>
              <w:left w:val="nil"/>
              <w:bottom w:val="nil"/>
              <w:right w:val="nil"/>
            </w:tcBorders>
            <w:vAlign w:val="bottom"/>
          </w:tcPr>
          <w:p w:rsidR="00B12159" w:rsidRDefault="00B12159">
            <w:pPr>
              <w:pStyle w:val="ConsPlusNormal"/>
            </w:pPr>
            <w:r>
              <w:t>13.20.5</w:t>
            </w:r>
          </w:p>
        </w:tc>
        <w:tc>
          <w:tcPr>
            <w:tcW w:w="8050" w:type="dxa"/>
            <w:tcBorders>
              <w:top w:val="nil"/>
              <w:left w:val="nil"/>
              <w:bottom w:val="nil"/>
              <w:right w:val="nil"/>
            </w:tcBorders>
          </w:tcPr>
          <w:p w:rsidR="00B12159" w:rsidRDefault="00B12159">
            <w:pPr>
              <w:pStyle w:val="ConsPlusNormal"/>
            </w:pPr>
            <w:r>
              <w:t>Производство искусственного меха ткацким способом</w:t>
            </w:r>
          </w:p>
        </w:tc>
      </w:tr>
      <w:tr w:rsidR="00B12159">
        <w:tc>
          <w:tcPr>
            <w:tcW w:w="1020" w:type="dxa"/>
            <w:tcBorders>
              <w:top w:val="nil"/>
              <w:left w:val="nil"/>
              <w:bottom w:val="nil"/>
              <w:right w:val="nil"/>
            </w:tcBorders>
            <w:vAlign w:val="bottom"/>
          </w:tcPr>
          <w:p w:rsidR="00B12159" w:rsidRDefault="00B12159">
            <w:pPr>
              <w:pStyle w:val="ConsPlusNormal"/>
            </w:pPr>
            <w:r>
              <w:t>13.20.6</w:t>
            </w:r>
          </w:p>
        </w:tc>
        <w:tc>
          <w:tcPr>
            <w:tcW w:w="8050" w:type="dxa"/>
            <w:tcBorders>
              <w:top w:val="nil"/>
              <w:left w:val="nil"/>
              <w:bottom w:val="nil"/>
              <w:right w:val="nil"/>
            </w:tcBorders>
          </w:tcPr>
          <w:p w:rsidR="00B12159" w:rsidRDefault="00B12159">
            <w:pPr>
              <w:pStyle w:val="ConsPlusNormal"/>
            </w:pPr>
            <w:r>
              <w:t>Производство арамидных нитей и волокна</w:t>
            </w:r>
          </w:p>
        </w:tc>
      </w:tr>
      <w:tr w:rsidR="00B12159">
        <w:tc>
          <w:tcPr>
            <w:tcW w:w="1020" w:type="dxa"/>
            <w:tcBorders>
              <w:top w:val="nil"/>
              <w:left w:val="nil"/>
              <w:bottom w:val="nil"/>
              <w:right w:val="nil"/>
            </w:tcBorders>
            <w:vAlign w:val="bottom"/>
          </w:tcPr>
          <w:p w:rsidR="00B12159" w:rsidRDefault="00B12159">
            <w:pPr>
              <w:pStyle w:val="ConsPlusNormal"/>
            </w:pPr>
            <w:r>
              <w:t>13.30.1</w:t>
            </w:r>
          </w:p>
        </w:tc>
        <w:tc>
          <w:tcPr>
            <w:tcW w:w="8050" w:type="dxa"/>
            <w:tcBorders>
              <w:top w:val="nil"/>
              <w:left w:val="nil"/>
              <w:bottom w:val="nil"/>
              <w:right w:val="nil"/>
            </w:tcBorders>
          </w:tcPr>
          <w:p w:rsidR="00B12159" w:rsidRDefault="00B12159">
            <w:pPr>
              <w:pStyle w:val="ConsPlusNormal"/>
            </w:pPr>
            <w:r>
              <w:t>Отбеливание и окрашивание текстиля, волокон, тканей и текстильных изделий, включая готовую одежду</w:t>
            </w:r>
          </w:p>
        </w:tc>
      </w:tr>
      <w:tr w:rsidR="00B12159">
        <w:tc>
          <w:tcPr>
            <w:tcW w:w="1020" w:type="dxa"/>
            <w:tcBorders>
              <w:top w:val="nil"/>
              <w:left w:val="nil"/>
              <w:bottom w:val="nil"/>
              <w:right w:val="nil"/>
            </w:tcBorders>
            <w:vAlign w:val="bottom"/>
          </w:tcPr>
          <w:p w:rsidR="00B12159" w:rsidRDefault="00B12159">
            <w:pPr>
              <w:pStyle w:val="ConsPlusNormal"/>
            </w:pPr>
            <w:r>
              <w:t>13.30.2</w:t>
            </w:r>
          </w:p>
        </w:tc>
        <w:tc>
          <w:tcPr>
            <w:tcW w:w="8050" w:type="dxa"/>
            <w:tcBorders>
              <w:top w:val="nil"/>
              <w:left w:val="nil"/>
              <w:bottom w:val="nil"/>
              <w:right w:val="nil"/>
            </w:tcBorders>
          </w:tcPr>
          <w:p w:rsidR="00B12159" w:rsidRDefault="00B12159">
            <w:pPr>
              <w:pStyle w:val="ConsPlusNormal"/>
            </w:pPr>
            <w: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B12159">
        <w:tc>
          <w:tcPr>
            <w:tcW w:w="1020" w:type="dxa"/>
            <w:tcBorders>
              <w:top w:val="nil"/>
              <w:left w:val="nil"/>
              <w:bottom w:val="nil"/>
              <w:right w:val="nil"/>
            </w:tcBorders>
            <w:vAlign w:val="bottom"/>
          </w:tcPr>
          <w:p w:rsidR="00B12159" w:rsidRDefault="00B12159">
            <w:pPr>
              <w:pStyle w:val="ConsPlusNormal"/>
            </w:pPr>
            <w:r>
              <w:t>13.30.3</w:t>
            </w:r>
          </w:p>
        </w:tc>
        <w:tc>
          <w:tcPr>
            <w:tcW w:w="8050" w:type="dxa"/>
            <w:tcBorders>
              <w:top w:val="nil"/>
              <w:left w:val="nil"/>
              <w:bottom w:val="nil"/>
              <w:right w:val="nil"/>
            </w:tcBorders>
          </w:tcPr>
          <w:p w:rsidR="00B12159" w:rsidRDefault="00B12159">
            <w:pPr>
              <w:pStyle w:val="ConsPlusNormal"/>
            </w:pPr>
            <w:r>
              <w:t>Плиссировка и подобные работы на текстильных материалах</w:t>
            </w:r>
          </w:p>
        </w:tc>
      </w:tr>
      <w:tr w:rsidR="00B12159">
        <w:tc>
          <w:tcPr>
            <w:tcW w:w="1020" w:type="dxa"/>
            <w:tcBorders>
              <w:top w:val="nil"/>
              <w:left w:val="nil"/>
              <w:bottom w:val="nil"/>
              <w:right w:val="nil"/>
            </w:tcBorders>
            <w:vAlign w:val="bottom"/>
          </w:tcPr>
          <w:p w:rsidR="00B12159" w:rsidRDefault="00B12159">
            <w:pPr>
              <w:pStyle w:val="ConsPlusNormal"/>
            </w:pPr>
            <w:r>
              <w:t>13.30.4</w:t>
            </w:r>
          </w:p>
        </w:tc>
        <w:tc>
          <w:tcPr>
            <w:tcW w:w="8050" w:type="dxa"/>
            <w:tcBorders>
              <w:top w:val="nil"/>
              <w:left w:val="nil"/>
              <w:bottom w:val="nil"/>
              <w:right w:val="nil"/>
            </w:tcBorders>
          </w:tcPr>
          <w:p w:rsidR="00B12159" w:rsidRDefault="00B12159">
            <w:pPr>
              <w:pStyle w:val="ConsPlusNormal"/>
            </w:pPr>
            <w:r>
              <w:t>Нанесение водозащитного слоя, специальных покрытий, прорезинивание, пропитка приобретенной одежды</w:t>
            </w:r>
          </w:p>
        </w:tc>
      </w:tr>
      <w:tr w:rsidR="00B12159">
        <w:tc>
          <w:tcPr>
            <w:tcW w:w="1020" w:type="dxa"/>
            <w:tcBorders>
              <w:top w:val="nil"/>
              <w:left w:val="nil"/>
              <w:bottom w:val="nil"/>
              <w:right w:val="nil"/>
            </w:tcBorders>
            <w:vAlign w:val="bottom"/>
          </w:tcPr>
          <w:p w:rsidR="00B12159" w:rsidRDefault="00B12159">
            <w:pPr>
              <w:pStyle w:val="ConsPlusNormal"/>
            </w:pPr>
            <w:r>
              <w:t>13.30.5</w:t>
            </w:r>
          </w:p>
        </w:tc>
        <w:tc>
          <w:tcPr>
            <w:tcW w:w="8050" w:type="dxa"/>
            <w:tcBorders>
              <w:top w:val="nil"/>
              <w:left w:val="nil"/>
              <w:bottom w:val="nil"/>
              <w:right w:val="nil"/>
            </w:tcBorders>
          </w:tcPr>
          <w:p w:rsidR="00B12159" w:rsidRDefault="00B12159">
            <w:pPr>
              <w:pStyle w:val="ConsPlusNormal"/>
            </w:pPr>
            <w:r>
              <w:t>Нанесение рисунка на текстильные изделия и готовую одежду</w:t>
            </w:r>
          </w:p>
        </w:tc>
      </w:tr>
      <w:tr w:rsidR="00B12159">
        <w:tc>
          <w:tcPr>
            <w:tcW w:w="1020" w:type="dxa"/>
            <w:tcBorders>
              <w:top w:val="nil"/>
              <w:left w:val="nil"/>
              <w:bottom w:val="nil"/>
              <w:right w:val="nil"/>
            </w:tcBorders>
            <w:vAlign w:val="bottom"/>
          </w:tcPr>
          <w:p w:rsidR="00B12159" w:rsidRDefault="00B12159">
            <w:pPr>
              <w:pStyle w:val="ConsPlusNormal"/>
            </w:pPr>
            <w:r>
              <w:t>13.91.1</w:t>
            </w:r>
          </w:p>
        </w:tc>
        <w:tc>
          <w:tcPr>
            <w:tcW w:w="8050" w:type="dxa"/>
            <w:tcBorders>
              <w:top w:val="nil"/>
              <w:left w:val="nil"/>
              <w:bottom w:val="nil"/>
              <w:right w:val="nil"/>
            </w:tcBorders>
          </w:tcPr>
          <w:p w:rsidR="00B12159" w:rsidRDefault="00B12159">
            <w:pPr>
              <w:pStyle w:val="ConsPlusNormal"/>
            </w:pPr>
            <w:r>
              <w:t>Производство и обработка трикотажного или вязаного полотна</w:t>
            </w:r>
          </w:p>
        </w:tc>
      </w:tr>
      <w:tr w:rsidR="00B12159">
        <w:tc>
          <w:tcPr>
            <w:tcW w:w="1020" w:type="dxa"/>
            <w:tcBorders>
              <w:top w:val="nil"/>
              <w:left w:val="nil"/>
              <w:bottom w:val="nil"/>
              <w:right w:val="nil"/>
            </w:tcBorders>
            <w:vAlign w:val="bottom"/>
          </w:tcPr>
          <w:p w:rsidR="00B12159" w:rsidRDefault="00B12159">
            <w:pPr>
              <w:pStyle w:val="ConsPlusNormal"/>
            </w:pPr>
            <w:r>
              <w:t>13.91.2</w:t>
            </w:r>
          </w:p>
        </w:tc>
        <w:tc>
          <w:tcPr>
            <w:tcW w:w="8050" w:type="dxa"/>
            <w:tcBorders>
              <w:top w:val="nil"/>
              <w:left w:val="nil"/>
              <w:bottom w:val="nil"/>
              <w:right w:val="nil"/>
            </w:tcBorders>
          </w:tcPr>
          <w:p w:rsidR="00B12159" w:rsidRDefault="00B12159">
            <w:pPr>
              <w:pStyle w:val="ConsPlusNormal"/>
            </w:pPr>
            <w:r>
              <w:t>Производство искусственного меха методом вязания</w:t>
            </w:r>
          </w:p>
        </w:tc>
      </w:tr>
      <w:tr w:rsidR="00B12159">
        <w:tc>
          <w:tcPr>
            <w:tcW w:w="1020" w:type="dxa"/>
            <w:tcBorders>
              <w:top w:val="nil"/>
              <w:left w:val="nil"/>
              <w:bottom w:val="nil"/>
              <w:right w:val="nil"/>
            </w:tcBorders>
            <w:vAlign w:val="bottom"/>
          </w:tcPr>
          <w:p w:rsidR="00B12159" w:rsidRDefault="00B12159">
            <w:pPr>
              <w:pStyle w:val="ConsPlusNormal"/>
            </w:pPr>
            <w:r>
              <w:t>13.92</w:t>
            </w:r>
          </w:p>
        </w:tc>
        <w:tc>
          <w:tcPr>
            <w:tcW w:w="8050" w:type="dxa"/>
            <w:tcBorders>
              <w:top w:val="nil"/>
              <w:left w:val="nil"/>
              <w:bottom w:val="nil"/>
              <w:right w:val="nil"/>
            </w:tcBorders>
          </w:tcPr>
          <w:p w:rsidR="00B12159" w:rsidRDefault="00B12159">
            <w:pPr>
              <w:pStyle w:val="ConsPlusNormal"/>
            </w:pPr>
            <w:r>
              <w:t>Производство готовых текстильных изделий, кроме одежды</w:t>
            </w:r>
          </w:p>
        </w:tc>
      </w:tr>
      <w:tr w:rsidR="00B12159">
        <w:tc>
          <w:tcPr>
            <w:tcW w:w="1020" w:type="dxa"/>
            <w:tcBorders>
              <w:top w:val="nil"/>
              <w:left w:val="nil"/>
              <w:bottom w:val="nil"/>
              <w:right w:val="nil"/>
            </w:tcBorders>
            <w:vAlign w:val="bottom"/>
          </w:tcPr>
          <w:p w:rsidR="00B12159" w:rsidRDefault="00B12159">
            <w:pPr>
              <w:pStyle w:val="ConsPlusNormal"/>
            </w:pPr>
            <w:r>
              <w:t>13.93</w:t>
            </w:r>
          </w:p>
        </w:tc>
        <w:tc>
          <w:tcPr>
            <w:tcW w:w="8050" w:type="dxa"/>
            <w:tcBorders>
              <w:top w:val="nil"/>
              <w:left w:val="nil"/>
              <w:bottom w:val="nil"/>
              <w:right w:val="nil"/>
            </w:tcBorders>
          </w:tcPr>
          <w:p w:rsidR="00B12159" w:rsidRDefault="00B12159">
            <w:pPr>
              <w:pStyle w:val="ConsPlusNormal"/>
            </w:pPr>
            <w:r>
              <w:t>Производство ковров и ковровых изделий</w:t>
            </w:r>
          </w:p>
        </w:tc>
      </w:tr>
      <w:tr w:rsidR="00B12159">
        <w:tc>
          <w:tcPr>
            <w:tcW w:w="1020" w:type="dxa"/>
            <w:tcBorders>
              <w:top w:val="nil"/>
              <w:left w:val="nil"/>
              <w:bottom w:val="nil"/>
              <w:right w:val="nil"/>
            </w:tcBorders>
            <w:vAlign w:val="bottom"/>
          </w:tcPr>
          <w:p w:rsidR="00B12159" w:rsidRDefault="00B12159">
            <w:pPr>
              <w:pStyle w:val="ConsPlusNormal"/>
            </w:pPr>
            <w:r>
              <w:t>13.94.1</w:t>
            </w:r>
          </w:p>
        </w:tc>
        <w:tc>
          <w:tcPr>
            <w:tcW w:w="8050" w:type="dxa"/>
            <w:tcBorders>
              <w:top w:val="nil"/>
              <w:left w:val="nil"/>
              <w:bottom w:val="nil"/>
              <w:right w:val="nil"/>
            </w:tcBorders>
          </w:tcPr>
          <w:p w:rsidR="00B12159" w:rsidRDefault="00B12159">
            <w:pPr>
              <w:pStyle w:val="ConsPlusNormal"/>
            </w:pPr>
            <w:r>
              <w:t xml:space="preserve">Производство шпагата, канатов, веревок и тросов из текстильных волокон и лент, с пропиткой и без пропитки, с покрытием, защищенных или не защищенных </w:t>
            </w:r>
            <w:r>
              <w:lastRenderedPageBreak/>
              <w:t>оболочкой из резины или пластмассы</w:t>
            </w:r>
          </w:p>
        </w:tc>
      </w:tr>
      <w:tr w:rsidR="00B12159">
        <w:tc>
          <w:tcPr>
            <w:tcW w:w="1020" w:type="dxa"/>
            <w:tcBorders>
              <w:top w:val="nil"/>
              <w:left w:val="nil"/>
              <w:bottom w:val="nil"/>
              <w:right w:val="nil"/>
            </w:tcBorders>
            <w:vAlign w:val="bottom"/>
          </w:tcPr>
          <w:p w:rsidR="00B12159" w:rsidRDefault="00B12159">
            <w:pPr>
              <w:pStyle w:val="ConsPlusNormal"/>
            </w:pPr>
            <w:r>
              <w:lastRenderedPageBreak/>
              <w:t>13.94.2</w:t>
            </w:r>
          </w:p>
        </w:tc>
        <w:tc>
          <w:tcPr>
            <w:tcW w:w="8050" w:type="dxa"/>
            <w:tcBorders>
              <w:top w:val="nil"/>
              <w:left w:val="nil"/>
              <w:bottom w:val="nil"/>
              <w:right w:val="nil"/>
            </w:tcBorders>
          </w:tcPr>
          <w:p w:rsidR="00B12159" w:rsidRDefault="00B12159">
            <w:pPr>
              <w:pStyle w:val="ConsPlusNormal"/>
            </w:pPr>
            <w: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B12159">
        <w:tc>
          <w:tcPr>
            <w:tcW w:w="1020" w:type="dxa"/>
            <w:tcBorders>
              <w:top w:val="nil"/>
              <w:left w:val="nil"/>
              <w:bottom w:val="nil"/>
              <w:right w:val="nil"/>
            </w:tcBorders>
            <w:vAlign w:val="bottom"/>
          </w:tcPr>
          <w:p w:rsidR="00B12159" w:rsidRDefault="00B12159">
            <w:pPr>
              <w:pStyle w:val="ConsPlusNormal"/>
            </w:pPr>
            <w:r>
              <w:t>13.95</w:t>
            </w:r>
          </w:p>
        </w:tc>
        <w:tc>
          <w:tcPr>
            <w:tcW w:w="8050" w:type="dxa"/>
            <w:tcBorders>
              <w:top w:val="nil"/>
              <w:left w:val="nil"/>
              <w:bottom w:val="nil"/>
              <w:right w:val="nil"/>
            </w:tcBorders>
          </w:tcPr>
          <w:p w:rsidR="00B12159" w:rsidRDefault="00B12159">
            <w:pPr>
              <w:pStyle w:val="ConsPlusNormal"/>
            </w:pPr>
            <w:r>
              <w:t>Производство нетканых текстильных материалов и изделий из них, кроме одежды</w:t>
            </w:r>
          </w:p>
        </w:tc>
      </w:tr>
      <w:tr w:rsidR="00B12159">
        <w:tc>
          <w:tcPr>
            <w:tcW w:w="1020" w:type="dxa"/>
            <w:tcBorders>
              <w:top w:val="nil"/>
              <w:left w:val="nil"/>
              <w:bottom w:val="nil"/>
              <w:right w:val="nil"/>
            </w:tcBorders>
            <w:vAlign w:val="bottom"/>
          </w:tcPr>
          <w:p w:rsidR="00B12159" w:rsidRDefault="00B12159">
            <w:pPr>
              <w:pStyle w:val="ConsPlusNormal"/>
            </w:pPr>
            <w:r>
              <w:t>13.96.1</w:t>
            </w:r>
          </w:p>
        </w:tc>
        <w:tc>
          <w:tcPr>
            <w:tcW w:w="8050" w:type="dxa"/>
            <w:tcBorders>
              <w:top w:val="nil"/>
              <w:left w:val="nil"/>
              <w:bottom w:val="nil"/>
              <w:right w:val="nil"/>
            </w:tcBorders>
          </w:tcPr>
          <w:p w:rsidR="00B12159" w:rsidRDefault="00B12159">
            <w:pPr>
              <w:pStyle w:val="ConsPlusNormal"/>
            </w:pPr>
            <w:r>
              <w:t>Производство металлизированной пряжи или металлизированной позументной тесьмы</w:t>
            </w:r>
          </w:p>
        </w:tc>
      </w:tr>
      <w:tr w:rsidR="00B12159">
        <w:tc>
          <w:tcPr>
            <w:tcW w:w="1020" w:type="dxa"/>
            <w:tcBorders>
              <w:top w:val="nil"/>
              <w:left w:val="nil"/>
              <w:bottom w:val="nil"/>
              <w:right w:val="nil"/>
            </w:tcBorders>
            <w:vAlign w:val="bottom"/>
          </w:tcPr>
          <w:p w:rsidR="00B12159" w:rsidRDefault="00B12159">
            <w:pPr>
              <w:pStyle w:val="ConsPlusNormal"/>
            </w:pPr>
            <w:r>
              <w:t>13.96.2</w:t>
            </w:r>
          </w:p>
        </w:tc>
        <w:tc>
          <w:tcPr>
            <w:tcW w:w="8050" w:type="dxa"/>
            <w:tcBorders>
              <w:top w:val="nil"/>
              <w:left w:val="nil"/>
              <w:bottom w:val="nil"/>
              <w:right w:val="nil"/>
            </w:tcBorders>
          </w:tcPr>
          <w:p w:rsidR="00B12159" w:rsidRDefault="00B12159">
            <w:pPr>
              <w:pStyle w:val="ConsPlusNormal"/>
            </w:pPr>
            <w:r>
              <w:t>Производство ткани из металлической нити и ткани из металлизированной пряжи</w:t>
            </w:r>
          </w:p>
        </w:tc>
      </w:tr>
      <w:tr w:rsidR="00B12159">
        <w:tc>
          <w:tcPr>
            <w:tcW w:w="1020" w:type="dxa"/>
            <w:tcBorders>
              <w:top w:val="nil"/>
              <w:left w:val="nil"/>
              <w:bottom w:val="nil"/>
              <w:right w:val="nil"/>
            </w:tcBorders>
            <w:vAlign w:val="bottom"/>
          </w:tcPr>
          <w:p w:rsidR="00B12159" w:rsidRDefault="00B12159">
            <w:pPr>
              <w:pStyle w:val="ConsPlusNormal"/>
            </w:pPr>
            <w:r>
              <w:t>13.96.3</w:t>
            </w:r>
          </w:p>
        </w:tc>
        <w:tc>
          <w:tcPr>
            <w:tcW w:w="8050" w:type="dxa"/>
            <w:tcBorders>
              <w:top w:val="nil"/>
              <w:left w:val="nil"/>
              <w:bottom w:val="nil"/>
              <w:right w:val="nil"/>
            </w:tcBorders>
          </w:tcPr>
          <w:p w:rsidR="00B12159" w:rsidRDefault="00B12159">
            <w:pPr>
              <w:pStyle w:val="ConsPlusNormal"/>
            </w:pPr>
            <w: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B12159">
        <w:tc>
          <w:tcPr>
            <w:tcW w:w="1020" w:type="dxa"/>
            <w:tcBorders>
              <w:top w:val="nil"/>
              <w:left w:val="nil"/>
              <w:bottom w:val="nil"/>
              <w:right w:val="nil"/>
            </w:tcBorders>
            <w:vAlign w:val="bottom"/>
          </w:tcPr>
          <w:p w:rsidR="00B12159" w:rsidRDefault="00B12159">
            <w:pPr>
              <w:pStyle w:val="ConsPlusNormal"/>
            </w:pPr>
            <w:r>
              <w:t>13.96.4</w:t>
            </w:r>
          </w:p>
        </w:tc>
        <w:tc>
          <w:tcPr>
            <w:tcW w:w="8050" w:type="dxa"/>
            <w:tcBorders>
              <w:top w:val="nil"/>
              <w:left w:val="nil"/>
              <w:bottom w:val="nil"/>
              <w:right w:val="nil"/>
            </w:tcBorders>
          </w:tcPr>
          <w:p w:rsidR="00B12159" w:rsidRDefault="00B12159">
            <w:pPr>
              <w:pStyle w:val="ConsPlusNormal"/>
            </w:pPr>
            <w:r>
              <w:t>Производство текстильных материалов, пропитанных или с покрытием</w:t>
            </w:r>
          </w:p>
        </w:tc>
      </w:tr>
      <w:tr w:rsidR="00B12159">
        <w:tc>
          <w:tcPr>
            <w:tcW w:w="1020" w:type="dxa"/>
            <w:tcBorders>
              <w:top w:val="nil"/>
              <w:left w:val="nil"/>
              <w:bottom w:val="nil"/>
              <w:right w:val="nil"/>
            </w:tcBorders>
            <w:vAlign w:val="bottom"/>
          </w:tcPr>
          <w:p w:rsidR="00B12159" w:rsidRDefault="00B12159">
            <w:pPr>
              <w:pStyle w:val="ConsPlusNormal"/>
            </w:pPr>
            <w:r>
              <w:t>13.96.5</w:t>
            </w:r>
          </w:p>
        </w:tc>
        <w:tc>
          <w:tcPr>
            <w:tcW w:w="8050" w:type="dxa"/>
            <w:tcBorders>
              <w:top w:val="nil"/>
              <w:left w:val="nil"/>
              <w:bottom w:val="nil"/>
              <w:right w:val="nil"/>
            </w:tcBorders>
          </w:tcPr>
          <w:p w:rsidR="00B12159" w:rsidRDefault="00B12159">
            <w:pPr>
              <w:pStyle w:val="ConsPlusNormal"/>
            </w:pPr>
            <w:r>
              <w:t>Производство кордных тканей</w:t>
            </w:r>
          </w:p>
        </w:tc>
      </w:tr>
      <w:tr w:rsidR="00B12159">
        <w:tc>
          <w:tcPr>
            <w:tcW w:w="1020" w:type="dxa"/>
            <w:tcBorders>
              <w:top w:val="nil"/>
              <w:left w:val="nil"/>
              <w:bottom w:val="nil"/>
              <w:right w:val="nil"/>
            </w:tcBorders>
            <w:vAlign w:val="bottom"/>
          </w:tcPr>
          <w:p w:rsidR="00B12159" w:rsidRDefault="00B12159">
            <w:pPr>
              <w:pStyle w:val="ConsPlusNormal"/>
            </w:pPr>
            <w:r>
              <w:t>13.96.6</w:t>
            </w:r>
          </w:p>
        </w:tc>
        <w:tc>
          <w:tcPr>
            <w:tcW w:w="8050" w:type="dxa"/>
            <w:tcBorders>
              <w:top w:val="nil"/>
              <w:left w:val="nil"/>
              <w:bottom w:val="nil"/>
              <w:right w:val="nil"/>
            </w:tcBorders>
          </w:tcPr>
          <w:p w:rsidR="00B12159" w:rsidRDefault="00B12159">
            <w:pPr>
              <w:pStyle w:val="ConsPlusNormal"/>
            </w:pPr>
            <w: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B12159">
        <w:tc>
          <w:tcPr>
            <w:tcW w:w="1020" w:type="dxa"/>
            <w:tcBorders>
              <w:top w:val="nil"/>
              <w:left w:val="nil"/>
              <w:bottom w:val="nil"/>
              <w:right w:val="nil"/>
            </w:tcBorders>
            <w:vAlign w:val="bottom"/>
          </w:tcPr>
          <w:p w:rsidR="00B12159" w:rsidRDefault="00B12159">
            <w:pPr>
              <w:pStyle w:val="ConsPlusNormal"/>
            </w:pPr>
            <w:r>
              <w:t>13.96.7</w:t>
            </w:r>
          </w:p>
        </w:tc>
        <w:tc>
          <w:tcPr>
            <w:tcW w:w="8050" w:type="dxa"/>
            <w:tcBorders>
              <w:top w:val="nil"/>
              <w:left w:val="nil"/>
              <w:bottom w:val="nil"/>
              <w:right w:val="nil"/>
            </w:tcBorders>
          </w:tcPr>
          <w:p w:rsidR="00B12159" w:rsidRDefault="00B12159">
            <w:pPr>
              <w:pStyle w:val="ConsPlusNormal"/>
            </w:pPr>
            <w:r>
              <w:t>Производство узких текстильных тканей, в том числе состоящих из основы безуточного переплетения и соединяемых клеящим веществом</w:t>
            </w:r>
          </w:p>
        </w:tc>
      </w:tr>
      <w:tr w:rsidR="00B12159">
        <w:tc>
          <w:tcPr>
            <w:tcW w:w="1020" w:type="dxa"/>
            <w:tcBorders>
              <w:top w:val="nil"/>
              <w:left w:val="nil"/>
              <w:bottom w:val="nil"/>
              <w:right w:val="nil"/>
            </w:tcBorders>
            <w:vAlign w:val="bottom"/>
          </w:tcPr>
          <w:p w:rsidR="00B12159" w:rsidRDefault="00B12159">
            <w:pPr>
              <w:pStyle w:val="ConsPlusNormal"/>
            </w:pPr>
            <w:r>
              <w:t>13.99</w:t>
            </w:r>
          </w:p>
        </w:tc>
        <w:tc>
          <w:tcPr>
            <w:tcW w:w="8050" w:type="dxa"/>
            <w:tcBorders>
              <w:top w:val="nil"/>
              <w:left w:val="nil"/>
              <w:bottom w:val="nil"/>
              <w:right w:val="nil"/>
            </w:tcBorders>
          </w:tcPr>
          <w:p w:rsidR="00B12159" w:rsidRDefault="00B12159">
            <w:pPr>
              <w:pStyle w:val="ConsPlusNormal"/>
            </w:pPr>
            <w:r>
              <w:t>Производство прочих текстильных изделий,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одежды</w:t>
            </w:r>
          </w:p>
        </w:tc>
      </w:tr>
      <w:tr w:rsidR="00B12159">
        <w:tc>
          <w:tcPr>
            <w:tcW w:w="1020" w:type="dxa"/>
            <w:tcBorders>
              <w:top w:val="nil"/>
              <w:left w:val="nil"/>
              <w:bottom w:val="nil"/>
              <w:right w:val="nil"/>
            </w:tcBorders>
            <w:vAlign w:val="bottom"/>
          </w:tcPr>
          <w:p w:rsidR="00B12159" w:rsidRDefault="00B12159">
            <w:pPr>
              <w:pStyle w:val="ConsPlusNormal"/>
            </w:pPr>
            <w:r>
              <w:t>14.11</w:t>
            </w:r>
          </w:p>
        </w:tc>
        <w:tc>
          <w:tcPr>
            <w:tcW w:w="8050" w:type="dxa"/>
            <w:tcBorders>
              <w:top w:val="nil"/>
              <w:left w:val="nil"/>
              <w:bottom w:val="nil"/>
              <w:right w:val="nil"/>
            </w:tcBorders>
          </w:tcPr>
          <w:p w:rsidR="00B12159" w:rsidRDefault="00B12159">
            <w:pPr>
              <w:pStyle w:val="ConsPlusNormal"/>
            </w:pPr>
            <w:r>
              <w:t>Производство одежды из кожи</w:t>
            </w:r>
          </w:p>
        </w:tc>
      </w:tr>
      <w:tr w:rsidR="00B12159">
        <w:tc>
          <w:tcPr>
            <w:tcW w:w="1020" w:type="dxa"/>
            <w:tcBorders>
              <w:top w:val="nil"/>
              <w:left w:val="nil"/>
              <w:bottom w:val="nil"/>
              <w:right w:val="nil"/>
            </w:tcBorders>
            <w:vAlign w:val="bottom"/>
          </w:tcPr>
          <w:p w:rsidR="00B12159" w:rsidRDefault="00B12159">
            <w:pPr>
              <w:pStyle w:val="ConsPlusNormal"/>
            </w:pPr>
            <w:r>
              <w:t>14.12</w:t>
            </w:r>
          </w:p>
        </w:tc>
        <w:tc>
          <w:tcPr>
            <w:tcW w:w="8050" w:type="dxa"/>
            <w:tcBorders>
              <w:top w:val="nil"/>
              <w:left w:val="nil"/>
              <w:bottom w:val="nil"/>
              <w:right w:val="nil"/>
            </w:tcBorders>
          </w:tcPr>
          <w:p w:rsidR="00B12159" w:rsidRDefault="00B12159">
            <w:pPr>
              <w:pStyle w:val="ConsPlusNormal"/>
            </w:pPr>
            <w:r>
              <w:t>Производство спецодежды</w:t>
            </w:r>
          </w:p>
        </w:tc>
      </w:tr>
      <w:tr w:rsidR="00B12159">
        <w:tc>
          <w:tcPr>
            <w:tcW w:w="1020" w:type="dxa"/>
            <w:tcBorders>
              <w:top w:val="nil"/>
              <w:left w:val="nil"/>
              <w:bottom w:val="nil"/>
              <w:right w:val="nil"/>
            </w:tcBorders>
            <w:vAlign w:val="bottom"/>
          </w:tcPr>
          <w:p w:rsidR="00B12159" w:rsidRDefault="00B12159">
            <w:pPr>
              <w:pStyle w:val="ConsPlusNormal"/>
            </w:pPr>
            <w:r>
              <w:t>14.13</w:t>
            </w:r>
          </w:p>
        </w:tc>
        <w:tc>
          <w:tcPr>
            <w:tcW w:w="8050" w:type="dxa"/>
            <w:tcBorders>
              <w:top w:val="nil"/>
              <w:left w:val="nil"/>
              <w:bottom w:val="nil"/>
              <w:right w:val="nil"/>
            </w:tcBorders>
          </w:tcPr>
          <w:p w:rsidR="00B12159" w:rsidRDefault="00B12159">
            <w:pPr>
              <w:pStyle w:val="ConsPlusNormal"/>
            </w:pPr>
            <w:r>
              <w:t>Производство прочей верхней одежды</w:t>
            </w:r>
          </w:p>
        </w:tc>
      </w:tr>
      <w:tr w:rsidR="00B12159">
        <w:tc>
          <w:tcPr>
            <w:tcW w:w="1020" w:type="dxa"/>
            <w:tcBorders>
              <w:top w:val="nil"/>
              <w:left w:val="nil"/>
              <w:bottom w:val="nil"/>
              <w:right w:val="nil"/>
            </w:tcBorders>
            <w:vAlign w:val="bottom"/>
          </w:tcPr>
          <w:p w:rsidR="00B12159" w:rsidRDefault="00B12159">
            <w:pPr>
              <w:pStyle w:val="ConsPlusNormal"/>
            </w:pPr>
            <w:r>
              <w:t>14.14</w:t>
            </w:r>
          </w:p>
        </w:tc>
        <w:tc>
          <w:tcPr>
            <w:tcW w:w="8050" w:type="dxa"/>
            <w:tcBorders>
              <w:top w:val="nil"/>
              <w:left w:val="nil"/>
              <w:bottom w:val="nil"/>
              <w:right w:val="nil"/>
            </w:tcBorders>
          </w:tcPr>
          <w:p w:rsidR="00B12159" w:rsidRDefault="00B12159">
            <w:pPr>
              <w:pStyle w:val="ConsPlusNormal"/>
            </w:pPr>
            <w:r>
              <w:t>Производство нательного белья</w:t>
            </w:r>
          </w:p>
        </w:tc>
      </w:tr>
      <w:tr w:rsidR="00B12159">
        <w:tc>
          <w:tcPr>
            <w:tcW w:w="1020" w:type="dxa"/>
            <w:tcBorders>
              <w:top w:val="nil"/>
              <w:left w:val="nil"/>
              <w:bottom w:val="nil"/>
              <w:right w:val="nil"/>
            </w:tcBorders>
            <w:vAlign w:val="bottom"/>
          </w:tcPr>
          <w:p w:rsidR="00B12159" w:rsidRDefault="00B12159">
            <w:pPr>
              <w:pStyle w:val="ConsPlusNormal"/>
            </w:pPr>
            <w:r>
              <w:t>14.19</w:t>
            </w:r>
          </w:p>
        </w:tc>
        <w:tc>
          <w:tcPr>
            <w:tcW w:w="8050" w:type="dxa"/>
            <w:tcBorders>
              <w:top w:val="nil"/>
              <w:left w:val="nil"/>
              <w:bottom w:val="nil"/>
              <w:right w:val="nil"/>
            </w:tcBorders>
          </w:tcPr>
          <w:p w:rsidR="00B12159" w:rsidRDefault="00B12159">
            <w:pPr>
              <w:pStyle w:val="ConsPlusNormal"/>
            </w:pPr>
            <w:r>
              <w:t>Производство прочей одежды и аксессуаров одежды</w:t>
            </w:r>
          </w:p>
        </w:tc>
      </w:tr>
      <w:tr w:rsidR="00B12159">
        <w:tc>
          <w:tcPr>
            <w:tcW w:w="1020" w:type="dxa"/>
            <w:tcBorders>
              <w:top w:val="nil"/>
              <w:left w:val="nil"/>
              <w:bottom w:val="nil"/>
              <w:right w:val="nil"/>
            </w:tcBorders>
            <w:vAlign w:val="bottom"/>
          </w:tcPr>
          <w:p w:rsidR="00B12159" w:rsidRDefault="00B12159">
            <w:pPr>
              <w:pStyle w:val="ConsPlusNormal"/>
            </w:pPr>
            <w:r>
              <w:t>14.20</w:t>
            </w:r>
          </w:p>
        </w:tc>
        <w:tc>
          <w:tcPr>
            <w:tcW w:w="8050" w:type="dxa"/>
            <w:tcBorders>
              <w:top w:val="nil"/>
              <w:left w:val="nil"/>
              <w:bottom w:val="nil"/>
              <w:right w:val="nil"/>
            </w:tcBorders>
          </w:tcPr>
          <w:p w:rsidR="00B12159" w:rsidRDefault="00B12159">
            <w:pPr>
              <w:pStyle w:val="ConsPlusNormal"/>
            </w:pPr>
            <w:r>
              <w:t>Производство меховых изделий</w:t>
            </w:r>
          </w:p>
        </w:tc>
      </w:tr>
      <w:tr w:rsidR="00B12159">
        <w:tc>
          <w:tcPr>
            <w:tcW w:w="1020" w:type="dxa"/>
            <w:tcBorders>
              <w:top w:val="nil"/>
              <w:left w:val="nil"/>
              <w:bottom w:val="nil"/>
              <w:right w:val="nil"/>
            </w:tcBorders>
            <w:vAlign w:val="bottom"/>
          </w:tcPr>
          <w:p w:rsidR="00B12159" w:rsidRDefault="00B12159">
            <w:pPr>
              <w:pStyle w:val="ConsPlusNormal"/>
            </w:pPr>
            <w:r>
              <w:t>14.31</w:t>
            </w:r>
          </w:p>
        </w:tc>
        <w:tc>
          <w:tcPr>
            <w:tcW w:w="8050" w:type="dxa"/>
            <w:tcBorders>
              <w:top w:val="nil"/>
              <w:left w:val="nil"/>
              <w:bottom w:val="nil"/>
              <w:right w:val="nil"/>
            </w:tcBorders>
          </w:tcPr>
          <w:p w:rsidR="00B12159" w:rsidRDefault="00B12159">
            <w:pPr>
              <w:pStyle w:val="ConsPlusNormal"/>
            </w:pPr>
            <w:r>
              <w:t>Производство вязаных и трикотажных чулочно-носочных изделий</w:t>
            </w:r>
          </w:p>
        </w:tc>
      </w:tr>
      <w:tr w:rsidR="00B12159">
        <w:tc>
          <w:tcPr>
            <w:tcW w:w="1020" w:type="dxa"/>
            <w:tcBorders>
              <w:top w:val="nil"/>
              <w:left w:val="nil"/>
              <w:bottom w:val="nil"/>
              <w:right w:val="nil"/>
            </w:tcBorders>
            <w:vAlign w:val="bottom"/>
          </w:tcPr>
          <w:p w:rsidR="00B12159" w:rsidRDefault="00B12159">
            <w:pPr>
              <w:pStyle w:val="ConsPlusNormal"/>
            </w:pPr>
            <w:r>
              <w:t>14.39</w:t>
            </w:r>
          </w:p>
        </w:tc>
        <w:tc>
          <w:tcPr>
            <w:tcW w:w="8050" w:type="dxa"/>
            <w:tcBorders>
              <w:top w:val="nil"/>
              <w:left w:val="nil"/>
              <w:bottom w:val="nil"/>
              <w:right w:val="nil"/>
            </w:tcBorders>
          </w:tcPr>
          <w:p w:rsidR="00B12159" w:rsidRDefault="00B12159">
            <w:pPr>
              <w:pStyle w:val="ConsPlusNormal"/>
            </w:pPr>
            <w:r>
              <w:t>Производство прочих вязаных и трикотажных изделий</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кожи и изделий из кожи</w:t>
            </w:r>
          </w:p>
        </w:tc>
      </w:tr>
      <w:tr w:rsidR="00B12159">
        <w:tc>
          <w:tcPr>
            <w:tcW w:w="1020" w:type="dxa"/>
            <w:tcBorders>
              <w:top w:val="nil"/>
              <w:left w:val="nil"/>
              <w:bottom w:val="nil"/>
              <w:right w:val="nil"/>
            </w:tcBorders>
            <w:vAlign w:val="bottom"/>
          </w:tcPr>
          <w:p w:rsidR="00B12159" w:rsidRDefault="00B12159">
            <w:pPr>
              <w:pStyle w:val="ConsPlusNormal"/>
            </w:pPr>
            <w:r>
              <w:t>15.11.1</w:t>
            </w:r>
          </w:p>
        </w:tc>
        <w:tc>
          <w:tcPr>
            <w:tcW w:w="8050" w:type="dxa"/>
            <w:tcBorders>
              <w:top w:val="nil"/>
              <w:left w:val="nil"/>
              <w:bottom w:val="nil"/>
              <w:right w:val="nil"/>
            </w:tcBorders>
          </w:tcPr>
          <w:p w:rsidR="00B12159" w:rsidRDefault="00B12159">
            <w:pPr>
              <w:pStyle w:val="ConsPlusNormal"/>
            </w:pPr>
            <w:r>
              <w:t>Выделка и крашение меха</w:t>
            </w:r>
          </w:p>
        </w:tc>
      </w:tr>
      <w:tr w:rsidR="00B12159">
        <w:tc>
          <w:tcPr>
            <w:tcW w:w="1020" w:type="dxa"/>
            <w:tcBorders>
              <w:top w:val="nil"/>
              <w:left w:val="nil"/>
              <w:bottom w:val="nil"/>
              <w:right w:val="nil"/>
            </w:tcBorders>
            <w:vAlign w:val="bottom"/>
          </w:tcPr>
          <w:p w:rsidR="00B12159" w:rsidRDefault="00B12159">
            <w:pPr>
              <w:pStyle w:val="ConsPlusNormal"/>
            </w:pPr>
            <w:r>
              <w:t>15.11.2</w:t>
            </w:r>
          </w:p>
        </w:tc>
        <w:tc>
          <w:tcPr>
            <w:tcW w:w="8050" w:type="dxa"/>
            <w:tcBorders>
              <w:top w:val="nil"/>
              <w:left w:val="nil"/>
              <w:bottom w:val="nil"/>
              <w:right w:val="nil"/>
            </w:tcBorders>
          </w:tcPr>
          <w:p w:rsidR="00B12159" w:rsidRDefault="00B12159">
            <w:pPr>
              <w:pStyle w:val="ConsPlusNormal"/>
            </w:pPr>
            <w:r>
              <w:t>Производство замши, пергаментной кожи, лакированной и металлизированной кожи</w:t>
            </w:r>
          </w:p>
        </w:tc>
      </w:tr>
      <w:tr w:rsidR="00B12159">
        <w:tc>
          <w:tcPr>
            <w:tcW w:w="1020" w:type="dxa"/>
            <w:tcBorders>
              <w:top w:val="nil"/>
              <w:left w:val="nil"/>
              <w:bottom w:val="nil"/>
              <w:right w:val="nil"/>
            </w:tcBorders>
            <w:vAlign w:val="bottom"/>
          </w:tcPr>
          <w:p w:rsidR="00B12159" w:rsidRDefault="00B12159">
            <w:pPr>
              <w:pStyle w:val="ConsPlusNormal"/>
            </w:pPr>
            <w:r>
              <w:t>15.11.3</w:t>
            </w:r>
          </w:p>
        </w:tc>
        <w:tc>
          <w:tcPr>
            <w:tcW w:w="8050" w:type="dxa"/>
            <w:tcBorders>
              <w:top w:val="nil"/>
              <w:left w:val="nil"/>
              <w:bottom w:val="nil"/>
              <w:right w:val="nil"/>
            </w:tcBorders>
          </w:tcPr>
          <w:p w:rsidR="00B12159" w:rsidRDefault="00B12159">
            <w:pPr>
              <w:pStyle w:val="ConsPlusNormal"/>
            </w:pPr>
            <w:r>
              <w:t>Дубление, выделка и крашение кожи из шкур крупного рогатого скота или животных семейства лошадиных</w:t>
            </w:r>
          </w:p>
        </w:tc>
      </w:tr>
      <w:tr w:rsidR="00B12159">
        <w:tc>
          <w:tcPr>
            <w:tcW w:w="1020" w:type="dxa"/>
            <w:tcBorders>
              <w:top w:val="nil"/>
              <w:left w:val="nil"/>
              <w:bottom w:val="nil"/>
              <w:right w:val="nil"/>
            </w:tcBorders>
            <w:vAlign w:val="bottom"/>
          </w:tcPr>
          <w:p w:rsidR="00B12159" w:rsidRDefault="00B12159">
            <w:pPr>
              <w:pStyle w:val="ConsPlusNormal"/>
            </w:pPr>
            <w:r>
              <w:lastRenderedPageBreak/>
              <w:t>15.11.4</w:t>
            </w:r>
          </w:p>
        </w:tc>
        <w:tc>
          <w:tcPr>
            <w:tcW w:w="8050" w:type="dxa"/>
            <w:tcBorders>
              <w:top w:val="nil"/>
              <w:left w:val="nil"/>
              <w:bottom w:val="nil"/>
              <w:right w:val="nil"/>
            </w:tcBorders>
          </w:tcPr>
          <w:p w:rsidR="00B12159" w:rsidRDefault="00B12159">
            <w:pPr>
              <w:pStyle w:val="ConsPlusNormal"/>
            </w:pPr>
            <w:r>
              <w:t>Дубление, выделка и крашение кожи из шкур овец, коз и свиней</w:t>
            </w:r>
          </w:p>
        </w:tc>
      </w:tr>
      <w:tr w:rsidR="00B12159">
        <w:tc>
          <w:tcPr>
            <w:tcW w:w="1020" w:type="dxa"/>
            <w:tcBorders>
              <w:top w:val="nil"/>
              <w:left w:val="nil"/>
              <w:bottom w:val="nil"/>
              <w:right w:val="nil"/>
            </w:tcBorders>
            <w:vAlign w:val="bottom"/>
          </w:tcPr>
          <w:p w:rsidR="00B12159" w:rsidRDefault="00B12159">
            <w:pPr>
              <w:pStyle w:val="ConsPlusNormal"/>
            </w:pPr>
            <w:r>
              <w:t>15.11.51</w:t>
            </w:r>
          </w:p>
        </w:tc>
        <w:tc>
          <w:tcPr>
            <w:tcW w:w="8050" w:type="dxa"/>
            <w:tcBorders>
              <w:top w:val="nil"/>
              <w:left w:val="nil"/>
              <w:bottom w:val="nil"/>
              <w:right w:val="nil"/>
            </w:tcBorders>
          </w:tcPr>
          <w:p w:rsidR="00B12159" w:rsidRDefault="00B12159">
            <w:pPr>
              <w:pStyle w:val="ConsPlusNormal"/>
            </w:pPr>
            <w:r>
              <w:t>Дубление, выделка и крашение кожи из шкур прочих животных</w:t>
            </w:r>
          </w:p>
        </w:tc>
      </w:tr>
      <w:tr w:rsidR="00B12159">
        <w:tc>
          <w:tcPr>
            <w:tcW w:w="1020" w:type="dxa"/>
            <w:tcBorders>
              <w:top w:val="nil"/>
              <w:left w:val="nil"/>
              <w:bottom w:val="nil"/>
              <w:right w:val="nil"/>
            </w:tcBorders>
            <w:vAlign w:val="bottom"/>
          </w:tcPr>
          <w:p w:rsidR="00B12159" w:rsidRDefault="00B12159">
            <w:pPr>
              <w:pStyle w:val="ConsPlusNormal"/>
            </w:pPr>
            <w:r>
              <w:t>15.11.52</w:t>
            </w:r>
          </w:p>
        </w:tc>
        <w:tc>
          <w:tcPr>
            <w:tcW w:w="8050" w:type="dxa"/>
            <w:tcBorders>
              <w:top w:val="nil"/>
              <w:left w:val="nil"/>
              <w:bottom w:val="nil"/>
              <w:right w:val="nil"/>
            </w:tcBorders>
          </w:tcPr>
          <w:p w:rsidR="00B12159" w:rsidRDefault="00B12159">
            <w:pPr>
              <w:pStyle w:val="ConsPlusNormal"/>
            </w:pPr>
            <w:r>
              <w:t>Производство композиционной кожи</w:t>
            </w:r>
          </w:p>
        </w:tc>
      </w:tr>
      <w:tr w:rsidR="00B12159">
        <w:tc>
          <w:tcPr>
            <w:tcW w:w="1020" w:type="dxa"/>
            <w:tcBorders>
              <w:top w:val="nil"/>
              <w:left w:val="nil"/>
              <w:bottom w:val="nil"/>
              <w:right w:val="nil"/>
            </w:tcBorders>
            <w:vAlign w:val="bottom"/>
          </w:tcPr>
          <w:p w:rsidR="00B12159" w:rsidRDefault="00B12159">
            <w:pPr>
              <w:pStyle w:val="ConsPlusNormal"/>
            </w:pPr>
            <w:r>
              <w:t>15.12</w:t>
            </w:r>
          </w:p>
        </w:tc>
        <w:tc>
          <w:tcPr>
            <w:tcW w:w="8050" w:type="dxa"/>
            <w:tcBorders>
              <w:top w:val="nil"/>
              <w:left w:val="nil"/>
              <w:bottom w:val="nil"/>
              <w:right w:val="nil"/>
            </w:tcBorders>
          </w:tcPr>
          <w:p w:rsidR="00B12159" w:rsidRDefault="00B12159">
            <w:pPr>
              <w:pStyle w:val="ConsPlusNormal"/>
            </w:pPr>
            <w:r>
              <w:t>Производство чемоданов, дамских сумок и аналогичных изделий из кожи и других материалов; производство шорно-седельных и других изделий из кожи</w:t>
            </w:r>
          </w:p>
        </w:tc>
      </w:tr>
      <w:tr w:rsidR="00B12159">
        <w:tc>
          <w:tcPr>
            <w:tcW w:w="1020" w:type="dxa"/>
            <w:tcBorders>
              <w:top w:val="nil"/>
              <w:left w:val="nil"/>
              <w:bottom w:val="nil"/>
              <w:right w:val="nil"/>
            </w:tcBorders>
            <w:vAlign w:val="bottom"/>
          </w:tcPr>
          <w:p w:rsidR="00B12159" w:rsidRDefault="00B12159">
            <w:pPr>
              <w:pStyle w:val="ConsPlusNormal"/>
            </w:pPr>
            <w:r>
              <w:t>15.20</w:t>
            </w:r>
          </w:p>
        </w:tc>
        <w:tc>
          <w:tcPr>
            <w:tcW w:w="8050" w:type="dxa"/>
            <w:tcBorders>
              <w:top w:val="nil"/>
              <w:left w:val="nil"/>
              <w:bottom w:val="nil"/>
              <w:right w:val="nil"/>
            </w:tcBorders>
          </w:tcPr>
          <w:p w:rsidR="00B12159" w:rsidRDefault="00B12159">
            <w:pPr>
              <w:pStyle w:val="ConsPlusNormal"/>
            </w:pPr>
            <w:r>
              <w:t>Производство обуви</w:t>
            </w:r>
          </w:p>
        </w:tc>
      </w:tr>
      <w:tr w:rsidR="00B12159">
        <w:tc>
          <w:tcPr>
            <w:tcW w:w="1020" w:type="dxa"/>
            <w:tcBorders>
              <w:top w:val="nil"/>
              <w:left w:val="nil"/>
              <w:bottom w:val="nil"/>
              <w:right w:val="nil"/>
            </w:tcBorders>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B12159">
        <w:tc>
          <w:tcPr>
            <w:tcW w:w="1020" w:type="dxa"/>
            <w:tcBorders>
              <w:top w:val="nil"/>
              <w:left w:val="nil"/>
              <w:bottom w:val="nil"/>
              <w:right w:val="nil"/>
            </w:tcBorders>
            <w:vAlign w:val="bottom"/>
          </w:tcPr>
          <w:p w:rsidR="00B12159" w:rsidRDefault="00B12159">
            <w:pPr>
              <w:pStyle w:val="ConsPlusNormal"/>
            </w:pPr>
            <w:r>
              <w:t>16.10.1</w:t>
            </w:r>
          </w:p>
        </w:tc>
        <w:tc>
          <w:tcPr>
            <w:tcW w:w="8050" w:type="dxa"/>
            <w:tcBorders>
              <w:top w:val="nil"/>
              <w:left w:val="nil"/>
              <w:bottom w:val="nil"/>
              <w:right w:val="nil"/>
            </w:tcBorders>
          </w:tcPr>
          <w:p w:rsidR="00B12159" w:rsidRDefault="00B12159">
            <w:pPr>
              <w:pStyle w:val="ConsPlusNormal"/>
            </w:pPr>
            <w: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B12159">
        <w:tc>
          <w:tcPr>
            <w:tcW w:w="1020" w:type="dxa"/>
            <w:tcBorders>
              <w:top w:val="nil"/>
              <w:left w:val="nil"/>
              <w:bottom w:val="nil"/>
              <w:right w:val="nil"/>
            </w:tcBorders>
            <w:vAlign w:val="bottom"/>
          </w:tcPr>
          <w:p w:rsidR="00B12159" w:rsidRDefault="00B12159">
            <w:pPr>
              <w:pStyle w:val="ConsPlusNormal"/>
            </w:pPr>
            <w:r>
              <w:t>16.10.2</w:t>
            </w:r>
          </w:p>
        </w:tc>
        <w:tc>
          <w:tcPr>
            <w:tcW w:w="8050" w:type="dxa"/>
            <w:tcBorders>
              <w:top w:val="nil"/>
              <w:left w:val="nil"/>
              <w:bottom w:val="nil"/>
              <w:right w:val="nil"/>
            </w:tcBorders>
          </w:tcPr>
          <w:p w:rsidR="00B12159" w:rsidRDefault="00B12159">
            <w:pPr>
              <w:pStyle w:val="ConsPlusNormal"/>
            </w:pPr>
            <w: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B12159">
        <w:tc>
          <w:tcPr>
            <w:tcW w:w="1020" w:type="dxa"/>
            <w:tcBorders>
              <w:top w:val="nil"/>
              <w:left w:val="nil"/>
              <w:bottom w:val="nil"/>
              <w:right w:val="nil"/>
            </w:tcBorders>
            <w:vAlign w:val="bottom"/>
          </w:tcPr>
          <w:p w:rsidR="00B12159" w:rsidRDefault="00B12159">
            <w:pPr>
              <w:pStyle w:val="ConsPlusNormal"/>
            </w:pPr>
            <w:r>
              <w:t>16.10.3</w:t>
            </w:r>
          </w:p>
        </w:tc>
        <w:tc>
          <w:tcPr>
            <w:tcW w:w="8050" w:type="dxa"/>
            <w:tcBorders>
              <w:top w:val="nil"/>
              <w:left w:val="nil"/>
              <w:bottom w:val="nil"/>
              <w:right w:val="nil"/>
            </w:tcBorders>
          </w:tcPr>
          <w:p w:rsidR="00B12159" w:rsidRDefault="00B12159">
            <w:pPr>
              <w:pStyle w:val="ConsPlusNormal"/>
            </w:pPr>
            <w:r>
              <w:t>Производство древесины, пропитанной или обработанной защитными или другими веществами</w:t>
            </w:r>
          </w:p>
        </w:tc>
      </w:tr>
      <w:tr w:rsidR="00B12159">
        <w:tc>
          <w:tcPr>
            <w:tcW w:w="1020" w:type="dxa"/>
            <w:tcBorders>
              <w:top w:val="nil"/>
              <w:left w:val="nil"/>
              <w:bottom w:val="nil"/>
              <w:right w:val="nil"/>
            </w:tcBorders>
            <w:vAlign w:val="bottom"/>
          </w:tcPr>
          <w:p w:rsidR="00B12159" w:rsidRDefault="00B12159">
            <w:pPr>
              <w:pStyle w:val="ConsPlusNormal"/>
            </w:pPr>
            <w:r>
              <w:t>16.10.9</w:t>
            </w:r>
          </w:p>
        </w:tc>
        <w:tc>
          <w:tcPr>
            <w:tcW w:w="8050" w:type="dxa"/>
            <w:tcBorders>
              <w:top w:val="nil"/>
              <w:left w:val="nil"/>
              <w:bottom w:val="nil"/>
              <w:right w:val="nil"/>
            </w:tcBorders>
          </w:tcPr>
          <w:p w:rsidR="00B12159" w:rsidRDefault="00B12159">
            <w:pPr>
              <w:pStyle w:val="ConsPlusNormal"/>
            </w:pPr>
            <w:r>
              <w:t>Предоставление услуг по пропитке древесины</w:t>
            </w:r>
          </w:p>
        </w:tc>
      </w:tr>
      <w:tr w:rsidR="00B12159">
        <w:tc>
          <w:tcPr>
            <w:tcW w:w="1020" w:type="dxa"/>
            <w:tcBorders>
              <w:top w:val="nil"/>
              <w:left w:val="nil"/>
              <w:bottom w:val="nil"/>
              <w:right w:val="nil"/>
            </w:tcBorders>
            <w:vAlign w:val="bottom"/>
          </w:tcPr>
          <w:p w:rsidR="00B12159" w:rsidRDefault="00B12159">
            <w:pPr>
              <w:pStyle w:val="ConsPlusNormal"/>
            </w:pPr>
            <w:r>
              <w:t>16.21.11</w:t>
            </w:r>
          </w:p>
        </w:tc>
        <w:tc>
          <w:tcPr>
            <w:tcW w:w="8050" w:type="dxa"/>
            <w:tcBorders>
              <w:top w:val="nil"/>
              <w:left w:val="nil"/>
              <w:bottom w:val="nil"/>
              <w:right w:val="nil"/>
            </w:tcBorders>
          </w:tcPr>
          <w:p w:rsidR="00B12159" w:rsidRDefault="00B12159">
            <w:pPr>
              <w:pStyle w:val="ConsPlusNormal"/>
            </w:pPr>
            <w:r>
              <w:t>Производство фанеры, деревянных фанерованных панелей и аналогичных слоистых материалов</w:t>
            </w:r>
          </w:p>
        </w:tc>
      </w:tr>
      <w:tr w:rsidR="00B12159">
        <w:tc>
          <w:tcPr>
            <w:tcW w:w="1020" w:type="dxa"/>
            <w:tcBorders>
              <w:top w:val="nil"/>
              <w:left w:val="nil"/>
              <w:bottom w:val="nil"/>
              <w:right w:val="nil"/>
            </w:tcBorders>
            <w:vAlign w:val="bottom"/>
          </w:tcPr>
          <w:p w:rsidR="00B12159" w:rsidRDefault="00B12159">
            <w:pPr>
              <w:pStyle w:val="ConsPlusNormal"/>
            </w:pPr>
            <w:r>
              <w:t>16.21.12</w:t>
            </w:r>
          </w:p>
        </w:tc>
        <w:tc>
          <w:tcPr>
            <w:tcW w:w="8050" w:type="dxa"/>
            <w:tcBorders>
              <w:top w:val="nil"/>
              <w:left w:val="nil"/>
              <w:bottom w:val="nil"/>
              <w:right w:val="nil"/>
            </w:tcBorders>
          </w:tcPr>
          <w:p w:rsidR="00B12159" w:rsidRDefault="00B12159">
            <w:pPr>
              <w:pStyle w:val="ConsPlusNormal"/>
            </w:pPr>
            <w:r>
              <w:t>Производство древесно-стружечных плит из древесины или других</w:t>
            </w:r>
          </w:p>
          <w:p w:rsidR="00B12159" w:rsidRDefault="00B12159">
            <w:pPr>
              <w:pStyle w:val="ConsPlusNormal"/>
            </w:pPr>
            <w:r>
              <w:t>одревесневших материалов</w:t>
            </w:r>
          </w:p>
        </w:tc>
      </w:tr>
      <w:tr w:rsidR="00B12159">
        <w:tc>
          <w:tcPr>
            <w:tcW w:w="1020" w:type="dxa"/>
            <w:tcBorders>
              <w:top w:val="nil"/>
              <w:left w:val="nil"/>
              <w:bottom w:val="nil"/>
              <w:right w:val="nil"/>
            </w:tcBorders>
          </w:tcPr>
          <w:p w:rsidR="00B12159" w:rsidRDefault="00B12159">
            <w:pPr>
              <w:pStyle w:val="ConsPlusNormal"/>
            </w:pPr>
            <w:r>
              <w:t>16.21.13</w:t>
            </w:r>
          </w:p>
        </w:tc>
        <w:tc>
          <w:tcPr>
            <w:tcW w:w="8050" w:type="dxa"/>
            <w:tcBorders>
              <w:top w:val="nil"/>
              <w:left w:val="nil"/>
              <w:bottom w:val="nil"/>
              <w:right w:val="nil"/>
            </w:tcBorders>
          </w:tcPr>
          <w:p w:rsidR="00B12159" w:rsidRDefault="00B12159">
            <w:pPr>
              <w:pStyle w:val="ConsPlusNormal"/>
            </w:pPr>
            <w:r>
              <w:t>Производство древесно-волокнистых плит из древесины или</w:t>
            </w:r>
          </w:p>
          <w:p w:rsidR="00B12159" w:rsidRDefault="00B12159">
            <w:pPr>
              <w:pStyle w:val="ConsPlusNormal"/>
            </w:pPr>
            <w:r>
              <w:t>других одревесневших материалов</w:t>
            </w:r>
          </w:p>
        </w:tc>
      </w:tr>
      <w:tr w:rsidR="00B12159">
        <w:tc>
          <w:tcPr>
            <w:tcW w:w="1020" w:type="dxa"/>
            <w:tcBorders>
              <w:top w:val="nil"/>
              <w:left w:val="nil"/>
              <w:bottom w:val="nil"/>
              <w:right w:val="nil"/>
            </w:tcBorders>
            <w:vAlign w:val="bottom"/>
          </w:tcPr>
          <w:p w:rsidR="00B12159" w:rsidRDefault="00B12159">
            <w:pPr>
              <w:pStyle w:val="ConsPlusNormal"/>
            </w:pPr>
            <w:r>
              <w:t>16.21.21</w:t>
            </w:r>
          </w:p>
        </w:tc>
        <w:tc>
          <w:tcPr>
            <w:tcW w:w="8050" w:type="dxa"/>
            <w:tcBorders>
              <w:top w:val="nil"/>
              <w:left w:val="nil"/>
              <w:bottom w:val="nil"/>
              <w:right w:val="nil"/>
            </w:tcBorders>
          </w:tcPr>
          <w:p w:rsidR="00B12159" w:rsidRDefault="00B12159">
            <w:pPr>
              <w:pStyle w:val="ConsPlusNormal"/>
            </w:pPr>
            <w:r>
              <w:t>Производство листов для облицовки, шпона для фанеры</w:t>
            </w:r>
          </w:p>
        </w:tc>
      </w:tr>
      <w:tr w:rsidR="00B12159">
        <w:tc>
          <w:tcPr>
            <w:tcW w:w="1020" w:type="dxa"/>
            <w:tcBorders>
              <w:top w:val="nil"/>
              <w:left w:val="nil"/>
              <w:bottom w:val="nil"/>
              <w:right w:val="nil"/>
            </w:tcBorders>
            <w:vAlign w:val="bottom"/>
          </w:tcPr>
          <w:p w:rsidR="00B12159" w:rsidRDefault="00B12159">
            <w:pPr>
              <w:pStyle w:val="ConsPlusNormal"/>
            </w:pPr>
            <w:r>
              <w:t>16.21.22</w:t>
            </w:r>
          </w:p>
        </w:tc>
        <w:tc>
          <w:tcPr>
            <w:tcW w:w="8050" w:type="dxa"/>
            <w:tcBorders>
              <w:top w:val="nil"/>
              <w:left w:val="nil"/>
              <w:bottom w:val="nil"/>
              <w:right w:val="nil"/>
            </w:tcBorders>
          </w:tcPr>
          <w:p w:rsidR="00B12159" w:rsidRDefault="00B12159">
            <w:pPr>
              <w:pStyle w:val="ConsPlusNormal"/>
            </w:pPr>
            <w:r>
              <w:t>Производство прессованной древесины</w:t>
            </w:r>
          </w:p>
        </w:tc>
      </w:tr>
      <w:tr w:rsidR="00B12159">
        <w:tc>
          <w:tcPr>
            <w:tcW w:w="1020" w:type="dxa"/>
            <w:tcBorders>
              <w:top w:val="nil"/>
              <w:left w:val="nil"/>
              <w:bottom w:val="nil"/>
              <w:right w:val="nil"/>
            </w:tcBorders>
            <w:vAlign w:val="bottom"/>
          </w:tcPr>
          <w:p w:rsidR="00B12159" w:rsidRDefault="00B12159">
            <w:pPr>
              <w:pStyle w:val="ConsPlusNormal"/>
            </w:pPr>
            <w:r>
              <w:t>16.22</w:t>
            </w:r>
          </w:p>
        </w:tc>
        <w:tc>
          <w:tcPr>
            <w:tcW w:w="8050" w:type="dxa"/>
            <w:tcBorders>
              <w:top w:val="nil"/>
              <w:left w:val="nil"/>
              <w:bottom w:val="nil"/>
              <w:right w:val="nil"/>
            </w:tcBorders>
          </w:tcPr>
          <w:p w:rsidR="00B12159" w:rsidRDefault="00B12159">
            <w:pPr>
              <w:pStyle w:val="ConsPlusNormal"/>
            </w:pPr>
            <w:r>
              <w:t>Производство сборных паркетных покрытий</w:t>
            </w:r>
          </w:p>
        </w:tc>
      </w:tr>
      <w:tr w:rsidR="00B12159">
        <w:tc>
          <w:tcPr>
            <w:tcW w:w="1020" w:type="dxa"/>
            <w:tcBorders>
              <w:top w:val="nil"/>
              <w:left w:val="nil"/>
              <w:bottom w:val="nil"/>
              <w:right w:val="nil"/>
            </w:tcBorders>
            <w:vAlign w:val="bottom"/>
          </w:tcPr>
          <w:p w:rsidR="00B12159" w:rsidRDefault="00B12159">
            <w:pPr>
              <w:pStyle w:val="ConsPlusNormal"/>
            </w:pPr>
            <w:r>
              <w:t>16.23.1</w:t>
            </w:r>
          </w:p>
        </w:tc>
        <w:tc>
          <w:tcPr>
            <w:tcW w:w="8050" w:type="dxa"/>
            <w:tcBorders>
              <w:top w:val="nil"/>
              <w:left w:val="nil"/>
              <w:bottom w:val="nil"/>
              <w:right w:val="nil"/>
            </w:tcBorders>
          </w:tcPr>
          <w:p w:rsidR="00B12159" w:rsidRDefault="00B12159">
            <w:pPr>
              <w:pStyle w:val="ConsPlusNormal"/>
            </w:pPr>
            <w:r>
              <w:t>Производство деревянных строительных конструкций и столярных изделий</w:t>
            </w:r>
          </w:p>
        </w:tc>
      </w:tr>
      <w:tr w:rsidR="00B12159">
        <w:tc>
          <w:tcPr>
            <w:tcW w:w="1020" w:type="dxa"/>
            <w:tcBorders>
              <w:top w:val="nil"/>
              <w:left w:val="nil"/>
              <w:bottom w:val="nil"/>
              <w:right w:val="nil"/>
            </w:tcBorders>
            <w:vAlign w:val="bottom"/>
          </w:tcPr>
          <w:p w:rsidR="00B12159" w:rsidRDefault="00B12159">
            <w:pPr>
              <w:pStyle w:val="ConsPlusNormal"/>
            </w:pPr>
            <w:r>
              <w:t>16.23.2</w:t>
            </w:r>
          </w:p>
        </w:tc>
        <w:tc>
          <w:tcPr>
            <w:tcW w:w="8050" w:type="dxa"/>
            <w:tcBorders>
              <w:top w:val="nil"/>
              <w:left w:val="nil"/>
              <w:bottom w:val="nil"/>
              <w:right w:val="nil"/>
            </w:tcBorders>
          </w:tcPr>
          <w:p w:rsidR="00B12159" w:rsidRDefault="00B12159">
            <w:pPr>
              <w:pStyle w:val="ConsPlusNormal"/>
            </w:pPr>
            <w:r>
              <w:t>Производство сборных деревянных строений</w:t>
            </w:r>
          </w:p>
        </w:tc>
      </w:tr>
      <w:tr w:rsidR="00B12159">
        <w:tc>
          <w:tcPr>
            <w:tcW w:w="1020" w:type="dxa"/>
            <w:tcBorders>
              <w:top w:val="nil"/>
              <w:left w:val="nil"/>
              <w:bottom w:val="nil"/>
              <w:right w:val="nil"/>
            </w:tcBorders>
            <w:vAlign w:val="bottom"/>
          </w:tcPr>
          <w:p w:rsidR="00B12159" w:rsidRDefault="00B12159">
            <w:pPr>
              <w:pStyle w:val="ConsPlusNormal"/>
            </w:pPr>
            <w:r>
              <w:t>16.24</w:t>
            </w:r>
          </w:p>
        </w:tc>
        <w:tc>
          <w:tcPr>
            <w:tcW w:w="8050" w:type="dxa"/>
            <w:tcBorders>
              <w:top w:val="nil"/>
              <w:left w:val="nil"/>
              <w:bottom w:val="nil"/>
              <w:right w:val="nil"/>
            </w:tcBorders>
          </w:tcPr>
          <w:p w:rsidR="00B12159" w:rsidRDefault="00B12159">
            <w:pPr>
              <w:pStyle w:val="ConsPlusNormal"/>
            </w:pPr>
            <w:r>
              <w:t>Производство деревянной тары</w:t>
            </w:r>
          </w:p>
        </w:tc>
      </w:tr>
      <w:tr w:rsidR="00B12159">
        <w:tc>
          <w:tcPr>
            <w:tcW w:w="1020" w:type="dxa"/>
            <w:tcBorders>
              <w:top w:val="nil"/>
              <w:left w:val="nil"/>
              <w:bottom w:val="nil"/>
              <w:right w:val="nil"/>
            </w:tcBorders>
            <w:vAlign w:val="bottom"/>
          </w:tcPr>
          <w:p w:rsidR="00B12159" w:rsidRDefault="00B12159">
            <w:pPr>
              <w:pStyle w:val="ConsPlusNormal"/>
            </w:pPr>
            <w:r>
              <w:t>16.29</w:t>
            </w:r>
          </w:p>
        </w:tc>
        <w:tc>
          <w:tcPr>
            <w:tcW w:w="8050" w:type="dxa"/>
            <w:tcBorders>
              <w:top w:val="nil"/>
              <w:left w:val="nil"/>
              <w:bottom w:val="nil"/>
              <w:right w:val="nil"/>
            </w:tcBorders>
          </w:tcPr>
          <w:p w:rsidR="00B12159" w:rsidRDefault="00B12159">
            <w:pPr>
              <w:pStyle w:val="ConsPlusNormal"/>
            </w:pPr>
            <w:r>
              <w:t>Производство прочих деревянных изделий, производство изделий из пробки, соломки и материалов для плетения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бумаги и бумажных изделий</w:t>
            </w:r>
          </w:p>
        </w:tc>
      </w:tr>
      <w:tr w:rsidR="00B12159">
        <w:tc>
          <w:tcPr>
            <w:tcW w:w="1020" w:type="dxa"/>
            <w:tcBorders>
              <w:top w:val="nil"/>
              <w:left w:val="nil"/>
              <w:bottom w:val="nil"/>
              <w:right w:val="nil"/>
            </w:tcBorders>
            <w:vAlign w:val="bottom"/>
          </w:tcPr>
          <w:p w:rsidR="00B12159" w:rsidRDefault="00B12159">
            <w:pPr>
              <w:pStyle w:val="ConsPlusNormal"/>
            </w:pPr>
            <w:r>
              <w:t>17.11.1</w:t>
            </w:r>
          </w:p>
        </w:tc>
        <w:tc>
          <w:tcPr>
            <w:tcW w:w="8050" w:type="dxa"/>
            <w:tcBorders>
              <w:top w:val="nil"/>
              <w:left w:val="nil"/>
              <w:bottom w:val="nil"/>
              <w:right w:val="nil"/>
            </w:tcBorders>
          </w:tcPr>
          <w:p w:rsidR="00B12159" w:rsidRDefault="00B12159">
            <w:pPr>
              <w:pStyle w:val="ConsPlusNormal"/>
            </w:pPr>
            <w:r>
              <w:t>Производство целлюлозы</w:t>
            </w:r>
          </w:p>
        </w:tc>
      </w:tr>
      <w:tr w:rsidR="00B12159">
        <w:tc>
          <w:tcPr>
            <w:tcW w:w="1020" w:type="dxa"/>
            <w:tcBorders>
              <w:top w:val="nil"/>
              <w:left w:val="nil"/>
              <w:bottom w:val="nil"/>
              <w:right w:val="nil"/>
            </w:tcBorders>
            <w:vAlign w:val="bottom"/>
          </w:tcPr>
          <w:p w:rsidR="00B12159" w:rsidRDefault="00B12159">
            <w:pPr>
              <w:pStyle w:val="ConsPlusNormal"/>
            </w:pPr>
            <w:r>
              <w:t>17.11.2</w:t>
            </w:r>
          </w:p>
        </w:tc>
        <w:tc>
          <w:tcPr>
            <w:tcW w:w="8050" w:type="dxa"/>
            <w:tcBorders>
              <w:top w:val="nil"/>
              <w:left w:val="nil"/>
              <w:bottom w:val="nil"/>
              <w:right w:val="nil"/>
            </w:tcBorders>
          </w:tcPr>
          <w:p w:rsidR="00B12159" w:rsidRDefault="00B12159">
            <w:pPr>
              <w:pStyle w:val="ConsPlusNormal"/>
            </w:pPr>
            <w:r>
              <w:t>Производство древесной массы</w:t>
            </w:r>
          </w:p>
        </w:tc>
      </w:tr>
      <w:tr w:rsidR="00B12159">
        <w:tc>
          <w:tcPr>
            <w:tcW w:w="1020" w:type="dxa"/>
            <w:tcBorders>
              <w:top w:val="nil"/>
              <w:left w:val="nil"/>
              <w:bottom w:val="nil"/>
              <w:right w:val="nil"/>
            </w:tcBorders>
            <w:vAlign w:val="bottom"/>
          </w:tcPr>
          <w:p w:rsidR="00B12159" w:rsidRDefault="00B12159">
            <w:pPr>
              <w:pStyle w:val="ConsPlusNormal"/>
            </w:pPr>
            <w:r>
              <w:t>17.11.9</w:t>
            </w:r>
          </w:p>
        </w:tc>
        <w:tc>
          <w:tcPr>
            <w:tcW w:w="8050" w:type="dxa"/>
            <w:tcBorders>
              <w:top w:val="nil"/>
              <w:left w:val="nil"/>
              <w:bottom w:val="nil"/>
              <w:right w:val="nil"/>
            </w:tcBorders>
          </w:tcPr>
          <w:p w:rsidR="00B12159" w:rsidRDefault="00B12159">
            <w:pPr>
              <w:pStyle w:val="ConsPlusNormal"/>
            </w:pPr>
            <w:r>
              <w:t>Производство прочих волокнистых полуфабрикатов</w:t>
            </w:r>
          </w:p>
        </w:tc>
      </w:tr>
      <w:tr w:rsidR="00B12159">
        <w:tc>
          <w:tcPr>
            <w:tcW w:w="1020" w:type="dxa"/>
            <w:tcBorders>
              <w:top w:val="nil"/>
              <w:left w:val="nil"/>
              <w:bottom w:val="nil"/>
              <w:right w:val="nil"/>
            </w:tcBorders>
            <w:vAlign w:val="bottom"/>
          </w:tcPr>
          <w:p w:rsidR="00B12159" w:rsidRDefault="00B12159">
            <w:pPr>
              <w:pStyle w:val="ConsPlusNormal"/>
            </w:pPr>
            <w:r>
              <w:t>17.12.1</w:t>
            </w:r>
          </w:p>
        </w:tc>
        <w:tc>
          <w:tcPr>
            <w:tcW w:w="8050" w:type="dxa"/>
            <w:tcBorders>
              <w:top w:val="nil"/>
              <w:left w:val="nil"/>
              <w:bottom w:val="nil"/>
              <w:right w:val="nil"/>
            </w:tcBorders>
          </w:tcPr>
          <w:p w:rsidR="00B12159" w:rsidRDefault="00B12159">
            <w:pPr>
              <w:pStyle w:val="ConsPlusNormal"/>
            </w:pPr>
            <w:r>
              <w:t>Производство бумаги</w:t>
            </w:r>
          </w:p>
        </w:tc>
      </w:tr>
      <w:tr w:rsidR="00B12159">
        <w:tc>
          <w:tcPr>
            <w:tcW w:w="1020" w:type="dxa"/>
            <w:tcBorders>
              <w:top w:val="nil"/>
              <w:left w:val="nil"/>
              <w:bottom w:val="nil"/>
              <w:right w:val="nil"/>
            </w:tcBorders>
            <w:vAlign w:val="bottom"/>
          </w:tcPr>
          <w:p w:rsidR="00B12159" w:rsidRDefault="00B12159">
            <w:pPr>
              <w:pStyle w:val="ConsPlusNormal"/>
            </w:pPr>
            <w:r>
              <w:lastRenderedPageBreak/>
              <w:t>17.12.2</w:t>
            </w:r>
          </w:p>
        </w:tc>
        <w:tc>
          <w:tcPr>
            <w:tcW w:w="8050" w:type="dxa"/>
            <w:tcBorders>
              <w:top w:val="nil"/>
              <w:left w:val="nil"/>
              <w:bottom w:val="nil"/>
              <w:right w:val="nil"/>
            </w:tcBorders>
          </w:tcPr>
          <w:p w:rsidR="00B12159" w:rsidRDefault="00B12159">
            <w:pPr>
              <w:pStyle w:val="ConsPlusNormal"/>
            </w:pPr>
            <w:r>
              <w:t>Производство картона</w:t>
            </w:r>
          </w:p>
        </w:tc>
      </w:tr>
      <w:tr w:rsidR="00B12159">
        <w:tc>
          <w:tcPr>
            <w:tcW w:w="1020" w:type="dxa"/>
            <w:tcBorders>
              <w:top w:val="nil"/>
              <w:left w:val="nil"/>
              <w:bottom w:val="nil"/>
              <w:right w:val="nil"/>
            </w:tcBorders>
            <w:vAlign w:val="bottom"/>
          </w:tcPr>
          <w:p w:rsidR="00B12159" w:rsidRDefault="00B12159">
            <w:pPr>
              <w:pStyle w:val="ConsPlusNormal"/>
            </w:pPr>
            <w:r>
              <w:t>17.21</w:t>
            </w:r>
          </w:p>
        </w:tc>
        <w:tc>
          <w:tcPr>
            <w:tcW w:w="8050" w:type="dxa"/>
            <w:tcBorders>
              <w:top w:val="nil"/>
              <w:left w:val="nil"/>
              <w:bottom w:val="nil"/>
              <w:right w:val="nil"/>
            </w:tcBorders>
          </w:tcPr>
          <w:p w:rsidR="00B12159" w:rsidRDefault="00B12159">
            <w:pPr>
              <w:pStyle w:val="ConsPlusNormal"/>
            </w:pPr>
            <w:r>
              <w:t>Производство гофрированной бумаги и картона, бумажной и картонной тары</w:t>
            </w:r>
          </w:p>
        </w:tc>
      </w:tr>
      <w:tr w:rsidR="00B12159">
        <w:tc>
          <w:tcPr>
            <w:tcW w:w="1020" w:type="dxa"/>
            <w:tcBorders>
              <w:top w:val="nil"/>
              <w:left w:val="nil"/>
              <w:bottom w:val="nil"/>
              <w:right w:val="nil"/>
            </w:tcBorders>
            <w:vAlign w:val="bottom"/>
          </w:tcPr>
          <w:p w:rsidR="00B12159" w:rsidRDefault="00B12159">
            <w:pPr>
              <w:pStyle w:val="ConsPlusNormal"/>
            </w:pPr>
            <w:r>
              <w:t>17.22</w:t>
            </w:r>
          </w:p>
        </w:tc>
        <w:tc>
          <w:tcPr>
            <w:tcW w:w="8050" w:type="dxa"/>
            <w:tcBorders>
              <w:top w:val="nil"/>
              <w:left w:val="nil"/>
              <w:bottom w:val="nil"/>
              <w:right w:val="nil"/>
            </w:tcBorders>
          </w:tcPr>
          <w:p w:rsidR="00B12159" w:rsidRDefault="00B12159">
            <w:pPr>
              <w:pStyle w:val="ConsPlusNormal"/>
            </w:pPr>
            <w:r>
              <w:t>Производство бумажных изделий хозяйственно-бытового и санитарно-гигиенического назначения</w:t>
            </w:r>
          </w:p>
        </w:tc>
      </w:tr>
      <w:tr w:rsidR="00B12159">
        <w:tc>
          <w:tcPr>
            <w:tcW w:w="1020" w:type="dxa"/>
            <w:tcBorders>
              <w:top w:val="nil"/>
              <w:left w:val="nil"/>
              <w:bottom w:val="nil"/>
              <w:right w:val="nil"/>
            </w:tcBorders>
            <w:vAlign w:val="bottom"/>
          </w:tcPr>
          <w:p w:rsidR="00B12159" w:rsidRDefault="00B12159">
            <w:pPr>
              <w:pStyle w:val="ConsPlusNormal"/>
            </w:pPr>
            <w:r>
              <w:t>17.23</w:t>
            </w:r>
          </w:p>
        </w:tc>
        <w:tc>
          <w:tcPr>
            <w:tcW w:w="8050" w:type="dxa"/>
            <w:tcBorders>
              <w:top w:val="nil"/>
              <w:left w:val="nil"/>
              <w:bottom w:val="nil"/>
              <w:right w:val="nil"/>
            </w:tcBorders>
          </w:tcPr>
          <w:p w:rsidR="00B12159" w:rsidRDefault="00B12159">
            <w:pPr>
              <w:pStyle w:val="ConsPlusNormal"/>
            </w:pPr>
            <w:r>
              <w:t>Производство бумажных канцелярских принадлежностей</w:t>
            </w:r>
          </w:p>
        </w:tc>
      </w:tr>
      <w:tr w:rsidR="00B12159">
        <w:tc>
          <w:tcPr>
            <w:tcW w:w="1020" w:type="dxa"/>
            <w:tcBorders>
              <w:top w:val="nil"/>
              <w:left w:val="nil"/>
              <w:bottom w:val="nil"/>
              <w:right w:val="nil"/>
            </w:tcBorders>
            <w:vAlign w:val="bottom"/>
          </w:tcPr>
          <w:p w:rsidR="00B12159" w:rsidRDefault="00B12159">
            <w:pPr>
              <w:pStyle w:val="ConsPlusNormal"/>
            </w:pPr>
            <w:r>
              <w:t>17.24</w:t>
            </w:r>
          </w:p>
        </w:tc>
        <w:tc>
          <w:tcPr>
            <w:tcW w:w="8050" w:type="dxa"/>
            <w:tcBorders>
              <w:top w:val="nil"/>
              <w:left w:val="nil"/>
              <w:bottom w:val="nil"/>
              <w:right w:val="nil"/>
            </w:tcBorders>
          </w:tcPr>
          <w:p w:rsidR="00B12159" w:rsidRDefault="00B12159">
            <w:pPr>
              <w:pStyle w:val="ConsPlusNormal"/>
            </w:pPr>
            <w:r>
              <w:t>Производство обоев</w:t>
            </w:r>
          </w:p>
        </w:tc>
      </w:tr>
      <w:tr w:rsidR="00B12159">
        <w:tc>
          <w:tcPr>
            <w:tcW w:w="1020" w:type="dxa"/>
            <w:tcBorders>
              <w:top w:val="nil"/>
              <w:left w:val="nil"/>
              <w:bottom w:val="nil"/>
              <w:right w:val="nil"/>
            </w:tcBorders>
            <w:vAlign w:val="bottom"/>
          </w:tcPr>
          <w:p w:rsidR="00B12159" w:rsidRDefault="00B12159">
            <w:pPr>
              <w:pStyle w:val="ConsPlusNormal"/>
            </w:pPr>
            <w:r>
              <w:t>17.29</w:t>
            </w:r>
          </w:p>
        </w:tc>
        <w:tc>
          <w:tcPr>
            <w:tcW w:w="8050" w:type="dxa"/>
            <w:tcBorders>
              <w:top w:val="nil"/>
              <w:left w:val="nil"/>
              <w:bottom w:val="nil"/>
              <w:right w:val="nil"/>
            </w:tcBorders>
          </w:tcPr>
          <w:p w:rsidR="00B12159" w:rsidRDefault="00B12159">
            <w:pPr>
              <w:pStyle w:val="ConsPlusNormal"/>
            </w:pPr>
            <w:r>
              <w:t>Производство прочих изделий из бумаги и картона</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полиграфическая и копирование носителей информации</w:t>
            </w:r>
          </w:p>
        </w:tc>
      </w:tr>
      <w:tr w:rsidR="00B12159">
        <w:tc>
          <w:tcPr>
            <w:tcW w:w="1020" w:type="dxa"/>
            <w:tcBorders>
              <w:top w:val="nil"/>
              <w:left w:val="nil"/>
              <w:bottom w:val="nil"/>
              <w:right w:val="nil"/>
            </w:tcBorders>
            <w:vAlign w:val="bottom"/>
          </w:tcPr>
          <w:p w:rsidR="00B12159" w:rsidRDefault="00B12159">
            <w:pPr>
              <w:pStyle w:val="ConsPlusNormal"/>
            </w:pPr>
            <w:r>
              <w:t>18.11</w:t>
            </w:r>
          </w:p>
        </w:tc>
        <w:tc>
          <w:tcPr>
            <w:tcW w:w="8050" w:type="dxa"/>
            <w:tcBorders>
              <w:top w:val="nil"/>
              <w:left w:val="nil"/>
              <w:bottom w:val="nil"/>
              <w:right w:val="nil"/>
            </w:tcBorders>
          </w:tcPr>
          <w:p w:rsidR="00B12159" w:rsidRDefault="00B12159">
            <w:pPr>
              <w:pStyle w:val="ConsPlusNormal"/>
            </w:pPr>
            <w:r>
              <w:t>Печатание газет</w:t>
            </w:r>
          </w:p>
        </w:tc>
      </w:tr>
      <w:tr w:rsidR="00B12159">
        <w:tc>
          <w:tcPr>
            <w:tcW w:w="1020" w:type="dxa"/>
            <w:tcBorders>
              <w:top w:val="nil"/>
              <w:left w:val="nil"/>
              <w:bottom w:val="nil"/>
              <w:right w:val="nil"/>
            </w:tcBorders>
            <w:vAlign w:val="bottom"/>
          </w:tcPr>
          <w:p w:rsidR="00B12159" w:rsidRDefault="00B12159">
            <w:pPr>
              <w:pStyle w:val="ConsPlusNormal"/>
            </w:pPr>
            <w:r>
              <w:t>18.12</w:t>
            </w:r>
          </w:p>
        </w:tc>
        <w:tc>
          <w:tcPr>
            <w:tcW w:w="8050" w:type="dxa"/>
            <w:tcBorders>
              <w:top w:val="nil"/>
              <w:left w:val="nil"/>
              <w:bottom w:val="nil"/>
              <w:right w:val="nil"/>
            </w:tcBorders>
          </w:tcPr>
          <w:p w:rsidR="00B12159" w:rsidRDefault="00B12159">
            <w:pPr>
              <w:pStyle w:val="ConsPlusNormal"/>
            </w:pPr>
            <w:r>
              <w:t>Прочие виды полиграфической деятельности</w:t>
            </w:r>
          </w:p>
        </w:tc>
      </w:tr>
      <w:tr w:rsidR="00B12159">
        <w:tc>
          <w:tcPr>
            <w:tcW w:w="1020" w:type="dxa"/>
            <w:tcBorders>
              <w:top w:val="nil"/>
              <w:left w:val="nil"/>
              <w:bottom w:val="nil"/>
              <w:right w:val="nil"/>
            </w:tcBorders>
            <w:vAlign w:val="bottom"/>
          </w:tcPr>
          <w:p w:rsidR="00B12159" w:rsidRDefault="00B12159">
            <w:pPr>
              <w:pStyle w:val="ConsPlusNormal"/>
            </w:pPr>
            <w:r>
              <w:t>18.13</w:t>
            </w:r>
          </w:p>
        </w:tc>
        <w:tc>
          <w:tcPr>
            <w:tcW w:w="8050" w:type="dxa"/>
            <w:tcBorders>
              <w:top w:val="nil"/>
              <w:left w:val="nil"/>
              <w:bottom w:val="nil"/>
              <w:right w:val="nil"/>
            </w:tcBorders>
          </w:tcPr>
          <w:p w:rsidR="00B12159" w:rsidRDefault="00B12159">
            <w:pPr>
              <w:pStyle w:val="ConsPlusNormal"/>
            </w:pPr>
            <w:r>
              <w:t>Изготовление печатных форм и подготовительная деятельность</w:t>
            </w:r>
          </w:p>
        </w:tc>
      </w:tr>
      <w:tr w:rsidR="00B12159">
        <w:tc>
          <w:tcPr>
            <w:tcW w:w="1020" w:type="dxa"/>
            <w:tcBorders>
              <w:top w:val="nil"/>
              <w:left w:val="nil"/>
              <w:bottom w:val="nil"/>
              <w:right w:val="nil"/>
            </w:tcBorders>
            <w:vAlign w:val="bottom"/>
          </w:tcPr>
          <w:p w:rsidR="00B12159" w:rsidRDefault="00B12159">
            <w:pPr>
              <w:pStyle w:val="ConsPlusNormal"/>
            </w:pPr>
            <w:r>
              <w:t>18.14</w:t>
            </w:r>
          </w:p>
        </w:tc>
        <w:tc>
          <w:tcPr>
            <w:tcW w:w="8050" w:type="dxa"/>
            <w:tcBorders>
              <w:top w:val="nil"/>
              <w:left w:val="nil"/>
              <w:bottom w:val="nil"/>
              <w:right w:val="nil"/>
            </w:tcBorders>
          </w:tcPr>
          <w:p w:rsidR="00B12159" w:rsidRDefault="00B12159">
            <w:pPr>
              <w:pStyle w:val="ConsPlusNormal"/>
            </w:pPr>
            <w:r>
              <w:t>Деятельность брошюровочно-переплетная и отделочная и сопутствующие услуги</w:t>
            </w:r>
          </w:p>
        </w:tc>
      </w:tr>
      <w:tr w:rsidR="00B12159">
        <w:tc>
          <w:tcPr>
            <w:tcW w:w="1020" w:type="dxa"/>
            <w:tcBorders>
              <w:top w:val="nil"/>
              <w:left w:val="nil"/>
              <w:bottom w:val="nil"/>
              <w:right w:val="nil"/>
            </w:tcBorders>
            <w:vAlign w:val="bottom"/>
          </w:tcPr>
          <w:p w:rsidR="00B12159" w:rsidRDefault="00B12159">
            <w:pPr>
              <w:pStyle w:val="ConsPlusNormal"/>
            </w:pPr>
            <w:r>
              <w:t>18.20</w:t>
            </w:r>
          </w:p>
        </w:tc>
        <w:tc>
          <w:tcPr>
            <w:tcW w:w="8050" w:type="dxa"/>
            <w:tcBorders>
              <w:top w:val="nil"/>
              <w:left w:val="nil"/>
              <w:bottom w:val="nil"/>
              <w:right w:val="nil"/>
            </w:tcBorders>
          </w:tcPr>
          <w:p w:rsidR="00B12159" w:rsidRDefault="00B12159">
            <w:pPr>
              <w:pStyle w:val="ConsPlusNormal"/>
            </w:pPr>
            <w:r>
              <w:t>Копирование записанных носителей информации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кокса и нефтепродуктов</w:t>
            </w:r>
          </w:p>
        </w:tc>
      </w:tr>
      <w:tr w:rsidR="00B12159">
        <w:tc>
          <w:tcPr>
            <w:tcW w:w="1020" w:type="dxa"/>
            <w:tcBorders>
              <w:top w:val="nil"/>
              <w:left w:val="nil"/>
              <w:bottom w:val="nil"/>
              <w:right w:val="nil"/>
            </w:tcBorders>
            <w:vAlign w:val="bottom"/>
          </w:tcPr>
          <w:p w:rsidR="00B12159" w:rsidRDefault="00B12159">
            <w:pPr>
              <w:pStyle w:val="ConsPlusNormal"/>
            </w:pPr>
            <w:r>
              <w:t>19.10</w:t>
            </w:r>
          </w:p>
        </w:tc>
        <w:tc>
          <w:tcPr>
            <w:tcW w:w="8050" w:type="dxa"/>
            <w:tcBorders>
              <w:top w:val="nil"/>
              <w:left w:val="nil"/>
              <w:bottom w:val="nil"/>
              <w:right w:val="nil"/>
            </w:tcBorders>
          </w:tcPr>
          <w:p w:rsidR="00B12159" w:rsidRDefault="00B12159">
            <w:pPr>
              <w:pStyle w:val="ConsPlusNormal"/>
            </w:pPr>
            <w:r>
              <w:t>Производство кокса</w:t>
            </w:r>
          </w:p>
        </w:tc>
      </w:tr>
      <w:tr w:rsidR="00B12159">
        <w:tc>
          <w:tcPr>
            <w:tcW w:w="1020" w:type="dxa"/>
            <w:tcBorders>
              <w:top w:val="nil"/>
              <w:left w:val="nil"/>
              <w:bottom w:val="nil"/>
              <w:right w:val="nil"/>
            </w:tcBorders>
            <w:vAlign w:val="bottom"/>
          </w:tcPr>
          <w:p w:rsidR="00B12159" w:rsidRDefault="00B12159">
            <w:pPr>
              <w:pStyle w:val="ConsPlusNormal"/>
            </w:pPr>
            <w:r>
              <w:t>19.20.1</w:t>
            </w:r>
          </w:p>
        </w:tc>
        <w:tc>
          <w:tcPr>
            <w:tcW w:w="8050" w:type="dxa"/>
            <w:tcBorders>
              <w:top w:val="nil"/>
              <w:left w:val="nil"/>
              <w:bottom w:val="nil"/>
              <w:right w:val="nil"/>
            </w:tcBorders>
          </w:tcPr>
          <w:p w:rsidR="00B12159" w:rsidRDefault="00B12159">
            <w:pPr>
              <w:pStyle w:val="ConsPlusNormal"/>
            </w:pPr>
            <w:r>
              <w:t>Производство жидкого топлива</w:t>
            </w:r>
          </w:p>
        </w:tc>
      </w:tr>
      <w:tr w:rsidR="00B12159">
        <w:tc>
          <w:tcPr>
            <w:tcW w:w="1020" w:type="dxa"/>
            <w:tcBorders>
              <w:top w:val="nil"/>
              <w:left w:val="nil"/>
              <w:bottom w:val="nil"/>
              <w:right w:val="nil"/>
            </w:tcBorders>
            <w:vAlign w:val="bottom"/>
          </w:tcPr>
          <w:p w:rsidR="00B12159" w:rsidRDefault="00B12159">
            <w:pPr>
              <w:pStyle w:val="ConsPlusNormal"/>
            </w:pPr>
            <w:r>
              <w:t>19.20.2</w:t>
            </w:r>
          </w:p>
        </w:tc>
        <w:tc>
          <w:tcPr>
            <w:tcW w:w="8050" w:type="dxa"/>
            <w:tcBorders>
              <w:top w:val="nil"/>
              <w:left w:val="nil"/>
              <w:bottom w:val="nil"/>
              <w:right w:val="nil"/>
            </w:tcBorders>
          </w:tcPr>
          <w:p w:rsidR="00B12159" w:rsidRDefault="00B12159">
            <w:pPr>
              <w:pStyle w:val="ConsPlusNormal"/>
            </w:pPr>
            <w:r>
              <w:t>Разделение и извлечение фракций из нефтяного (попутного) газа</w:t>
            </w:r>
          </w:p>
        </w:tc>
      </w:tr>
      <w:tr w:rsidR="00B12159">
        <w:tc>
          <w:tcPr>
            <w:tcW w:w="1020" w:type="dxa"/>
            <w:tcBorders>
              <w:top w:val="nil"/>
              <w:left w:val="nil"/>
              <w:bottom w:val="nil"/>
              <w:right w:val="nil"/>
            </w:tcBorders>
            <w:vAlign w:val="bottom"/>
          </w:tcPr>
          <w:p w:rsidR="00B12159" w:rsidRDefault="00B12159">
            <w:pPr>
              <w:pStyle w:val="ConsPlusNormal"/>
            </w:pPr>
            <w:r>
              <w:t>19.20.9</w:t>
            </w:r>
          </w:p>
        </w:tc>
        <w:tc>
          <w:tcPr>
            <w:tcW w:w="8050" w:type="dxa"/>
            <w:tcBorders>
              <w:top w:val="nil"/>
              <w:left w:val="nil"/>
              <w:bottom w:val="nil"/>
              <w:right w:val="nil"/>
            </w:tcBorders>
          </w:tcPr>
          <w:p w:rsidR="00B12159" w:rsidRDefault="00B12159">
            <w:pPr>
              <w:pStyle w:val="ConsPlusNormal"/>
            </w:pPr>
            <w:r>
              <w:t>Производство прочих нефтепродуктов</w:t>
            </w:r>
          </w:p>
        </w:tc>
      </w:tr>
      <w:tr w:rsidR="00B12159">
        <w:tc>
          <w:tcPr>
            <w:tcW w:w="1020" w:type="dxa"/>
            <w:tcBorders>
              <w:top w:val="nil"/>
              <w:left w:val="nil"/>
              <w:bottom w:val="nil"/>
              <w:right w:val="nil"/>
            </w:tcBorders>
            <w:vAlign w:val="bottom"/>
          </w:tcPr>
          <w:p w:rsidR="00B12159" w:rsidRDefault="00B12159">
            <w:pPr>
              <w:pStyle w:val="ConsPlusNormal"/>
            </w:pPr>
            <w:r>
              <w:t>19.31</w:t>
            </w:r>
          </w:p>
        </w:tc>
        <w:tc>
          <w:tcPr>
            <w:tcW w:w="8050" w:type="dxa"/>
            <w:tcBorders>
              <w:top w:val="nil"/>
              <w:left w:val="nil"/>
              <w:bottom w:val="nil"/>
              <w:right w:val="nil"/>
            </w:tcBorders>
          </w:tcPr>
          <w:p w:rsidR="00B12159" w:rsidRDefault="00B12159">
            <w:pPr>
              <w:pStyle w:val="ConsPlusNormal"/>
            </w:pPr>
            <w:r>
              <w:t>Агломерация антрацита</w:t>
            </w:r>
          </w:p>
        </w:tc>
      </w:tr>
      <w:tr w:rsidR="00B12159">
        <w:tc>
          <w:tcPr>
            <w:tcW w:w="1020" w:type="dxa"/>
            <w:tcBorders>
              <w:top w:val="nil"/>
              <w:left w:val="nil"/>
              <w:bottom w:val="nil"/>
              <w:right w:val="nil"/>
            </w:tcBorders>
            <w:vAlign w:val="bottom"/>
          </w:tcPr>
          <w:p w:rsidR="00B12159" w:rsidRDefault="00B12159">
            <w:pPr>
              <w:pStyle w:val="ConsPlusNormal"/>
            </w:pPr>
            <w:r>
              <w:t>19.32</w:t>
            </w:r>
          </w:p>
        </w:tc>
        <w:tc>
          <w:tcPr>
            <w:tcW w:w="8050" w:type="dxa"/>
            <w:tcBorders>
              <w:top w:val="nil"/>
              <w:left w:val="nil"/>
              <w:bottom w:val="nil"/>
              <w:right w:val="nil"/>
            </w:tcBorders>
          </w:tcPr>
          <w:p w:rsidR="00B12159" w:rsidRDefault="00B12159">
            <w:pPr>
              <w:pStyle w:val="ConsPlusNormal"/>
            </w:pPr>
            <w:r>
              <w:t>Агломерация угля</w:t>
            </w:r>
          </w:p>
        </w:tc>
      </w:tr>
      <w:tr w:rsidR="00B12159">
        <w:tc>
          <w:tcPr>
            <w:tcW w:w="1020" w:type="dxa"/>
            <w:tcBorders>
              <w:top w:val="nil"/>
              <w:left w:val="nil"/>
              <w:bottom w:val="nil"/>
              <w:right w:val="nil"/>
            </w:tcBorders>
            <w:vAlign w:val="bottom"/>
          </w:tcPr>
          <w:p w:rsidR="00B12159" w:rsidRDefault="00B12159">
            <w:pPr>
              <w:pStyle w:val="ConsPlusNormal"/>
            </w:pPr>
            <w:r>
              <w:t>19.33</w:t>
            </w:r>
          </w:p>
        </w:tc>
        <w:tc>
          <w:tcPr>
            <w:tcW w:w="8050" w:type="dxa"/>
            <w:tcBorders>
              <w:top w:val="nil"/>
              <w:left w:val="nil"/>
              <w:bottom w:val="nil"/>
              <w:right w:val="nil"/>
            </w:tcBorders>
          </w:tcPr>
          <w:p w:rsidR="00B12159" w:rsidRDefault="00B12159">
            <w:pPr>
              <w:pStyle w:val="ConsPlusNormal"/>
            </w:pPr>
            <w:r>
              <w:t>Агломерация бурого угля (лигнита)</w:t>
            </w:r>
          </w:p>
        </w:tc>
      </w:tr>
      <w:tr w:rsidR="00B12159">
        <w:tc>
          <w:tcPr>
            <w:tcW w:w="1020" w:type="dxa"/>
            <w:tcBorders>
              <w:top w:val="nil"/>
              <w:left w:val="nil"/>
              <w:bottom w:val="nil"/>
              <w:right w:val="nil"/>
            </w:tcBorders>
            <w:vAlign w:val="bottom"/>
          </w:tcPr>
          <w:p w:rsidR="00B12159" w:rsidRDefault="00B12159">
            <w:pPr>
              <w:pStyle w:val="ConsPlusNormal"/>
            </w:pPr>
            <w:r>
              <w:t>19.34.1</w:t>
            </w:r>
          </w:p>
        </w:tc>
        <w:tc>
          <w:tcPr>
            <w:tcW w:w="8050" w:type="dxa"/>
            <w:tcBorders>
              <w:top w:val="nil"/>
              <w:left w:val="nil"/>
              <w:bottom w:val="nil"/>
              <w:right w:val="nil"/>
            </w:tcBorders>
          </w:tcPr>
          <w:p w:rsidR="00B12159" w:rsidRDefault="00B12159">
            <w:pPr>
              <w:pStyle w:val="ConsPlusNormal"/>
            </w:pPr>
            <w:r>
              <w:t>Производство термоуглей из антрацита</w:t>
            </w:r>
          </w:p>
        </w:tc>
      </w:tr>
      <w:tr w:rsidR="00B12159">
        <w:tc>
          <w:tcPr>
            <w:tcW w:w="1020" w:type="dxa"/>
            <w:tcBorders>
              <w:top w:val="nil"/>
              <w:left w:val="nil"/>
              <w:bottom w:val="nil"/>
              <w:right w:val="nil"/>
            </w:tcBorders>
            <w:vAlign w:val="bottom"/>
          </w:tcPr>
          <w:p w:rsidR="00B12159" w:rsidRDefault="00B12159">
            <w:pPr>
              <w:pStyle w:val="ConsPlusNormal"/>
            </w:pPr>
            <w:r>
              <w:t>19.34.2</w:t>
            </w:r>
          </w:p>
        </w:tc>
        <w:tc>
          <w:tcPr>
            <w:tcW w:w="8050" w:type="dxa"/>
            <w:tcBorders>
              <w:top w:val="nil"/>
              <w:left w:val="nil"/>
              <w:bottom w:val="nil"/>
              <w:right w:val="nil"/>
            </w:tcBorders>
          </w:tcPr>
          <w:p w:rsidR="00B12159" w:rsidRDefault="00B12159">
            <w:pPr>
              <w:pStyle w:val="ConsPlusNormal"/>
            </w:pPr>
            <w:r>
              <w:t>Производство термоуглей из бурого угля (лигнита)</w:t>
            </w:r>
          </w:p>
        </w:tc>
      </w:tr>
      <w:tr w:rsidR="00B12159">
        <w:tc>
          <w:tcPr>
            <w:tcW w:w="1020" w:type="dxa"/>
            <w:tcBorders>
              <w:top w:val="nil"/>
              <w:left w:val="nil"/>
              <w:bottom w:val="nil"/>
              <w:right w:val="nil"/>
            </w:tcBorders>
            <w:vAlign w:val="bottom"/>
          </w:tcPr>
          <w:p w:rsidR="00B12159" w:rsidRDefault="00B12159">
            <w:pPr>
              <w:pStyle w:val="ConsPlusNormal"/>
            </w:pPr>
            <w:r>
              <w:t>19.34.3</w:t>
            </w:r>
          </w:p>
        </w:tc>
        <w:tc>
          <w:tcPr>
            <w:tcW w:w="8050" w:type="dxa"/>
            <w:tcBorders>
              <w:top w:val="nil"/>
              <w:left w:val="nil"/>
              <w:bottom w:val="nil"/>
              <w:right w:val="nil"/>
            </w:tcBorders>
          </w:tcPr>
          <w:p w:rsidR="00B12159" w:rsidRDefault="00B12159">
            <w:pPr>
              <w:pStyle w:val="ConsPlusNormal"/>
            </w:pPr>
            <w:r>
              <w:t>Производство термоуглей из угля, за исключением антрацитов, лигнитов и угля каменного коксующегося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химических веществ и химических продуктов</w:t>
            </w:r>
          </w:p>
        </w:tc>
      </w:tr>
      <w:tr w:rsidR="00B12159">
        <w:tc>
          <w:tcPr>
            <w:tcW w:w="1020" w:type="dxa"/>
            <w:tcBorders>
              <w:top w:val="nil"/>
              <w:left w:val="nil"/>
              <w:bottom w:val="nil"/>
              <w:right w:val="nil"/>
            </w:tcBorders>
            <w:vAlign w:val="bottom"/>
          </w:tcPr>
          <w:p w:rsidR="00B12159" w:rsidRDefault="00B12159">
            <w:pPr>
              <w:pStyle w:val="ConsPlusNormal"/>
            </w:pPr>
            <w:r>
              <w:t>20.11</w:t>
            </w:r>
          </w:p>
        </w:tc>
        <w:tc>
          <w:tcPr>
            <w:tcW w:w="8050" w:type="dxa"/>
            <w:tcBorders>
              <w:top w:val="nil"/>
              <w:left w:val="nil"/>
              <w:bottom w:val="nil"/>
              <w:right w:val="nil"/>
            </w:tcBorders>
          </w:tcPr>
          <w:p w:rsidR="00B12159" w:rsidRDefault="00B12159">
            <w:pPr>
              <w:pStyle w:val="ConsPlusNormal"/>
            </w:pPr>
            <w:r>
              <w:t>Производство промышленных газов</w:t>
            </w:r>
          </w:p>
        </w:tc>
      </w:tr>
      <w:tr w:rsidR="00B12159">
        <w:tc>
          <w:tcPr>
            <w:tcW w:w="1020" w:type="dxa"/>
            <w:tcBorders>
              <w:top w:val="nil"/>
              <w:left w:val="nil"/>
              <w:bottom w:val="nil"/>
              <w:right w:val="nil"/>
            </w:tcBorders>
            <w:vAlign w:val="bottom"/>
          </w:tcPr>
          <w:p w:rsidR="00B12159" w:rsidRDefault="00B12159">
            <w:pPr>
              <w:pStyle w:val="ConsPlusNormal"/>
            </w:pPr>
            <w:r>
              <w:t>20.12</w:t>
            </w:r>
          </w:p>
        </w:tc>
        <w:tc>
          <w:tcPr>
            <w:tcW w:w="8050" w:type="dxa"/>
            <w:tcBorders>
              <w:top w:val="nil"/>
              <w:left w:val="nil"/>
              <w:bottom w:val="nil"/>
              <w:right w:val="nil"/>
            </w:tcBorders>
          </w:tcPr>
          <w:p w:rsidR="00B12159" w:rsidRDefault="00B12159">
            <w:pPr>
              <w:pStyle w:val="ConsPlusNormal"/>
            </w:pPr>
            <w:r>
              <w:t>Производство красителей и пигментов</w:t>
            </w:r>
          </w:p>
        </w:tc>
      </w:tr>
      <w:tr w:rsidR="00B12159">
        <w:tc>
          <w:tcPr>
            <w:tcW w:w="1020" w:type="dxa"/>
            <w:tcBorders>
              <w:top w:val="nil"/>
              <w:left w:val="nil"/>
              <w:bottom w:val="nil"/>
              <w:right w:val="nil"/>
            </w:tcBorders>
            <w:vAlign w:val="bottom"/>
          </w:tcPr>
          <w:p w:rsidR="00B12159" w:rsidRDefault="00B12159">
            <w:pPr>
              <w:pStyle w:val="ConsPlusNormal"/>
            </w:pPr>
            <w:r>
              <w:t>20.13</w:t>
            </w:r>
          </w:p>
        </w:tc>
        <w:tc>
          <w:tcPr>
            <w:tcW w:w="8050" w:type="dxa"/>
            <w:tcBorders>
              <w:top w:val="nil"/>
              <w:left w:val="nil"/>
              <w:bottom w:val="nil"/>
              <w:right w:val="nil"/>
            </w:tcBorders>
          </w:tcPr>
          <w:p w:rsidR="00B12159" w:rsidRDefault="00B12159">
            <w:pPr>
              <w:pStyle w:val="ConsPlusNormal"/>
            </w:pPr>
            <w:r>
              <w:t>Производство прочих основных неорганических химических веществ</w:t>
            </w:r>
          </w:p>
        </w:tc>
      </w:tr>
      <w:tr w:rsidR="00B12159">
        <w:tc>
          <w:tcPr>
            <w:tcW w:w="1020" w:type="dxa"/>
            <w:tcBorders>
              <w:top w:val="nil"/>
              <w:left w:val="nil"/>
              <w:bottom w:val="nil"/>
              <w:right w:val="nil"/>
            </w:tcBorders>
            <w:vAlign w:val="bottom"/>
          </w:tcPr>
          <w:p w:rsidR="00B12159" w:rsidRDefault="00B12159">
            <w:pPr>
              <w:pStyle w:val="ConsPlusNormal"/>
            </w:pPr>
            <w:r>
              <w:t>20.14.1</w:t>
            </w:r>
          </w:p>
        </w:tc>
        <w:tc>
          <w:tcPr>
            <w:tcW w:w="8050" w:type="dxa"/>
            <w:tcBorders>
              <w:top w:val="nil"/>
              <w:left w:val="nil"/>
              <w:bottom w:val="nil"/>
              <w:right w:val="nil"/>
            </w:tcBorders>
          </w:tcPr>
          <w:p w:rsidR="00B12159" w:rsidRDefault="00B12159">
            <w:pPr>
              <w:pStyle w:val="ConsPlusNormal"/>
            </w:pPr>
            <w:r>
              <w:t>Производство углеводородов и их производных</w:t>
            </w:r>
          </w:p>
        </w:tc>
      </w:tr>
      <w:tr w:rsidR="00B12159">
        <w:tc>
          <w:tcPr>
            <w:tcW w:w="1020" w:type="dxa"/>
            <w:tcBorders>
              <w:top w:val="nil"/>
              <w:left w:val="nil"/>
              <w:bottom w:val="nil"/>
              <w:right w:val="nil"/>
            </w:tcBorders>
            <w:vAlign w:val="bottom"/>
          </w:tcPr>
          <w:p w:rsidR="00B12159" w:rsidRDefault="00B12159">
            <w:pPr>
              <w:pStyle w:val="ConsPlusNormal"/>
            </w:pPr>
            <w:r>
              <w:t>20.14.2</w:t>
            </w:r>
          </w:p>
        </w:tc>
        <w:tc>
          <w:tcPr>
            <w:tcW w:w="8050" w:type="dxa"/>
            <w:tcBorders>
              <w:top w:val="nil"/>
              <w:left w:val="nil"/>
              <w:bottom w:val="nil"/>
              <w:right w:val="nil"/>
            </w:tcBorders>
          </w:tcPr>
          <w:p w:rsidR="00B12159" w:rsidRDefault="00B12159">
            <w:pPr>
              <w:pStyle w:val="ConsPlusNormal"/>
            </w:pPr>
            <w:r>
              <w:t xml:space="preserve">Производство спиртов, фенолов, фенолоспиртов и их галогенированных, сульфированных, нитрованных или нитрозированных производных; производство </w:t>
            </w:r>
            <w:r>
              <w:lastRenderedPageBreak/>
              <w:t>жирных промышленных спиртов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20.14.3</w:t>
            </w:r>
          </w:p>
        </w:tc>
        <w:tc>
          <w:tcPr>
            <w:tcW w:w="8050" w:type="dxa"/>
            <w:tcBorders>
              <w:top w:val="nil"/>
              <w:left w:val="nil"/>
              <w:bottom w:val="nil"/>
              <w:right w:val="nil"/>
            </w:tcBorders>
          </w:tcPr>
          <w:p w:rsidR="00B12159" w:rsidRDefault="00B12159">
            <w:pPr>
              <w:pStyle w:val="ConsPlusNormal"/>
            </w:pPr>
            <w:r>
              <w:t>Производство промышленных монокарбоновых жирных кислот, карбоновых кислот и их производных</w:t>
            </w:r>
          </w:p>
        </w:tc>
      </w:tr>
      <w:tr w:rsidR="00B12159">
        <w:tc>
          <w:tcPr>
            <w:tcW w:w="1020" w:type="dxa"/>
            <w:tcBorders>
              <w:top w:val="nil"/>
              <w:left w:val="nil"/>
              <w:bottom w:val="nil"/>
              <w:right w:val="nil"/>
            </w:tcBorders>
            <w:vAlign w:val="bottom"/>
          </w:tcPr>
          <w:p w:rsidR="00B12159" w:rsidRDefault="00B12159">
            <w:pPr>
              <w:pStyle w:val="ConsPlusNormal"/>
            </w:pPr>
            <w:r>
              <w:t>20.14.4</w:t>
            </w:r>
          </w:p>
        </w:tc>
        <w:tc>
          <w:tcPr>
            <w:tcW w:w="8050" w:type="dxa"/>
            <w:tcBorders>
              <w:top w:val="nil"/>
              <w:left w:val="nil"/>
              <w:bottom w:val="nil"/>
              <w:right w:val="nil"/>
            </w:tcBorders>
          </w:tcPr>
          <w:p w:rsidR="00B12159" w:rsidRDefault="00B12159">
            <w:pPr>
              <w:pStyle w:val="ConsPlusNormal"/>
            </w:pPr>
            <w:r>
              <w:t>Производство органических соединений с азотсодержащими функциональными группами</w:t>
            </w:r>
          </w:p>
        </w:tc>
      </w:tr>
      <w:tr w:rsidR="00B12159">
        <w:tc>
          <w:tcPr>
            <w:tcW w:w="1020" w:type="dxa"/>
            <w:tcBorders>
              <w:top w:val="nil"/>
              <w:left w:val="nil"/>
              <w:bottom w:val="nil"/>
              <w:right w:val="nil"/>
            </w:tcBorders>
            <w:vAlign w:val="bottom"/>
          </w:tcPr>
          <w:p w:rsidR="00B12159" w:rsidRDefault="00B12159">
            <w:pPr>
              <w:pStyle w:val="ConsPlusNormal"/>
            </w:pPr>
            <w:r>
              <w:t>20.14.5</w:t>
            </w:r>
          </w:p>
        </w:tc>
        <w:tc>
          <w:tcPr>
            <w:tcW w:w="8050" w:type="dxa"/>
            <w:tcBorders>
              <w:top w:val="nil"/>
              <w:left w:val="nil"/>
              <w:bottom w:val="nil"/>
              <w:right w:val="nil"/>
            </w:tcBorders>
          </w:tcPr>
          <w:p w:rsidR="00B12159" w:rsidRDefault="00B12159">
            <w:pPr>
              <w:pStyle w:val="ConsPlusNormal"/>
            </w:pPr>
            <w:r>
              <w:t>Производство сераорганических соединений и прочих элементоорганических соединений</w:t>
            </w:r>
          </w:p>
        </w:tc>
      </w:tr>
      <w:tr w:rsidR="00B12159">
        <w:tc>
          <w:tcPr>
            <w:tcW w:w="1020" w:type="dxa"/>
            <w:tcBorders>
              <w:top w:val="nil"/>
              <w:left w:val="nil"/>
              <w:bottom w:val="nil"/>
              <w:right w:val="nil"/>
            </w:tcBorders>
            <w:vAlign w:val="bottom"/>
          </w:tcPr>
          <w:p w:rsidR="00B12159" w:rsidRDefault="00B12159">
            <w:pPr>
              <w:pStyle w:val="ConsPlusNormal"/>
            </w:pPr>
            <w:r>
              <w:t>20.14.6</w:t>
            </w:r>
          </w:p>
        </w:tc>
        <w:tc>
          <w:tcPr>
            <w:tcW w:w="8050" w:type="dxa"/>
            <w:tcBorders>
              <w:top w:val="nil"/>
              <w:left w:val="nil"/>
              <w:bottom w:val="nil"/>
              <w:right w:val="nil"/>
            </w:tcBorders>
          </w:tcPr>
          <w:p w:rsidR="00B12159" w:rsidRDefault="00B12159">
            <w:pPr>
              <w:pStyle w:val="ConsPlusNormal"/>
            </w:pPr>
            <w:r>
              <w:t>Производство простых эфиров, органических пероксидов, эпоксидов, ацетапей и полуацеталей, прочих органических соединений</w:t>
            </w:r>
          </w:p>
        </w:tc>
      </w:tr>
      <w:tr w:rsidR="00B12159">
        <w:tc>
          <w:tcPr>
            <w:tcW w:w="1020" w:type="dxa"/>
            <w:tcBorders>
              <w:top w:val="nil"/>
              <w:left w:val="nil"/>
              <w:bottom w:val="nil"/>
              <w:right w:val="nil"/>
            </w:tcBorders>
            <w:vAlign w:val="bottom"/>
          </w:tcPr>
          <w:p w:rsidR="00B12159" w:rsidRDefault="00B12159">
            <w:pPr>
              <w:pStyle w:val="ConsPlusNormal"/>
            </w:pPr>
            <w:r>
              <w:t>20.14.7</w:t>
            </w:r>
          </w:p>
        </w:tc>
        <w:tc>
          <w:tcPr>
            <w:tcW w:w="8050" w:type="dxa"/>
            <w:tcBorders>
              <w:top w:val="nil"/>
              <w:left w:val="nil"/>
              <w:bottom w:val="nil"/>
              <w:right w:val="nil"/>
            </w:tcBorders>
          </w:tcPr>
          <w:p w:rsidR="00B12159" w:rsidRDefault="00B12159">
            <w:pPr>
              <w:pStyle w:val="ConsPlusNormal"/>
            </w:pPr>
            <w:r>
              <w:t>Производство прочих химических органических основных веществ</w:t>
            </w:r>
          </w:p>
        </w:tc>
      </w:tr>
      <w:tr w:rsidR="00B12159">
        <w:tc>
          <w:tcPr>
            <w:tcW w:w="1020" w:type="dxa"/>
            <w:tcBorders>
              <w:top w:val="nil"/>
              <w:left w:val="nil"/>
              <w:bottom w:val="nil"/>
              <w:right w:val="nil"/>
            </w:tcBorders>
            <w:vAlign w:val="bottom"/>
          </w:tcPr>
          <w:p w:rsidR="00B12159" w:rsidRDefault="00B12159">
            <w:pPr>
              <w:pStyle w:val="ConsPlusNormal"/>
            </w:pPr>
            <w:r>
              <w:t>20.15.1</w:t>
            </w:r>
          </w:p>
        </w:tc>
        <w:tc>
          <w:tcPr>
            <w:tcW w:w="8050" w:type="dxa"/>
            <w:tcBorders>
              <w:top w:val="nil"/>
              <w:left w:val="nil"/>
              <w:bottom w:val="nil"/>
              <w:right w:val="nil"/>
            </w:tcBorders>
          </w:tcPr>
          <w:p w:rsidR="00B12159" w:rsidRDefault="00B12159">
            <w:pPr>
              <w:pStyle w:val="ConsPlusNormal"/>
            </w:pPr>
            <w:r>
              <w:t>Производство азотных кислот, сульфоазотных кислот, аммиака</w:t>
            </w:r>
          </w:p>
        </w:tc>
      </w:tr>
      <w:tr w:rsidR="00B12159">
        <w:tc>
          <w:tcPr>
            <w:tcW w:w="1020" w:type="dxa"/>
            <w:tcBorders>
              <w:top w:val="nil"/>
              <w:left w:val="nil"/>
              <w:bottom w:val="nil"/>
              <w:right w:val="nil"/>
            </w:tcBorders>
            <w:vAlign w:val="bottom"/>
          </w:tcPr>
          <w:p w:rsidR="00B12159" w:rsidRDefault="00B12159">
            <w:pPr>
              <w:pStyle w:val="ConsPlusNormal"/>
            </w:pPr>
            <w:r>
              <w:t>20.15.2</w:t>
            </w:r>
          </w:p>
        </w:tc>
        <w:tc>
          <w:tcPr>
            <w:tcW w:w="8050" w:type="dxa"/>
            <w:tcBorders>
              <w:top w:val="nil"/>
              <w:left w:val="nil"/>
              <w:bottom w:val="nil"/>
              <w:right w:val="nil"/>
            </w:tcBorders>
          </w:tcPr>
          <w:p w:rsidR="00B12159" w:rsidRDefault="00B12159">
            <w:pPr>
              <w:pStyle w:val="ConsPlusNormal"/>
            </w:pPr>
            <w:r>
              <w:t>Производство хлорида аммония, нитритов</w:t>
            </w:r>
          </w:p>
        </w:tc>
      </w:tr>
      <w:tr w:rsidR="00B12159">
        <w:tc>
          <w:tcPr>
            <w:tcW w:w="1020" w:type="dxa"/>
            <w:tcBorders>
              <w:top w:val="nil"/>
              <w:left w:val="nil"/>
              <w:bottom w:val="nil"/>
              <w:right w:val="nil"/>
            </w:tcBorders>
            <w:vAlign w:val="bottom"/>
          </w:tcPr>
          <w:p w:rsidR="00B12159" w:rsidRDefault="00B12159">
            <w:pPr>
              <w:pStyle w:val="ConsPlusNormal"/>
            </w:pPr>
            <w:r>
              <w:t>20.15.3</w:t>
            </w:r>
          </w:p>
        </w:tc>
        <w:tc>
          <w:tcPr>
            <w:tcW w:w="8050" w:type="dxa"/>
            <w:tcBorders>
              <w:top w:val="nil"/>
              <w:left w:val="nil"/>
              <w:bottom w:val="nil"/>
              <w:right w:val="nil"/>
            </w:tcBorders>
          </w:tcPr>
          <w:p w:rsidR="00B12159" w:rsidRDefault="00B12159">
            <w:pPr>
              <w:pStyle w:val="ConsPlusNormal"/>
            </w:pPr>
            <w:r>
              <w:t>Производство азотных минеральных или химических удобрений</w:t>
            </w:r>
          </w:p>
        </w:tc>
      </w:tr>
      <w:tr w:rsidR="00B12159">
        <w:tc>
          <w:tcPr>
            <w:tcW w:w="1020" w:type="dxa"/>
            <w:tcBorders>
              <w:top w:val="nil"/>
              <w:left w:val="nil"/>
              <w:bottom w:val="nil"/>
              <w:right w:val="nil"/>
            </w:tcBorders>
            <w:vAlign w:val="bottom"/>
          </w:tcPr>
          <w:p w:rsidR="00B12159" w:rsidRDefault="00B12159">
            <w:pPr>
              <w:pStyle w:val="ConsPlusNormal"/>
            </w:pPr>
            <w:r>
              <w:t>20.15.4</w:t>
            </w:r>
          </w:p>
        </w:tc>
        <w:tc>
          <w:tcPr>
            <w:tcW w:w="8050" w:type="dxa"/>
            <w:tcBorders>
              <w:top w:val="nil"/>
              <w:left w:val="nil"/>
              <w:bottom w:val="nil"/>
              <w:right w:val="nil"/>
            </w:tcBorders>
          </w:tcPr>
          <w:p w:rsidR="00B12159" w:rsidRDefault="00B12159">
            <w:pPr>
              <w:pStyle w:val="ConsPlusNormal"/>
            </w:pPr>
            <w:r>
              <w:t>Производство фосфорных минеральных или химических удобрений</w:t>
            </w:r>
          </w:p>
        </w:tc>
      </w:tr>
      <w:tr w:rsidR="00B12159">
        <w:tc>
          <w:tcPr>
            <w:tcW w:w="1020" w:type="dxa"/>
            <w:tcBorders>
              <w:top w:val="nil"/>
              <w:left w:val="nil"/>
              <w:bottom w:val="nil"/>
              <w:right w:val="nil"/>
            </w:tcBorders>
            <w:vAlign w:val="bottom"/>
          </w:tcPr>
          <w:p w:rsidR="00B12159" w:rsidRDefault="00B12159">
            <w:pPr>
              <w:pStyle w:val="ConsPlusNormal"/>
            </w:pPr>
            <w:r>
              <w:t>20.15.5</w:t>
            </w:r>
          </w:p>
        </w:tc>
        <w:tc>
          <w:tcPr>
            <w:tcW w:w="8050" w:type="dxa"/>
            <w:tcBorders>
              <w:top w:val="nil"/>
              <w:left w:val="nil"/>
              <w:bottom w:val="nil"/>
              <w:right w:val="nil"/>
            </w:tcBorders>
          </w:tcPr>
          <w:p w:rsidR="00B12159" w:rsidRDefault="00B12159">
            <w:pPr>
              <w:pStyle w:val="ConsPlusNormal"/>
            </w:pPr>
            <w:r>
              <w:t>Производство калийных минеральных или химических удобрений</w:t>
            </w:r>
          </w:p>
        </w:tc>
      </w:tr>
      <w:tr w:rsidR="00B12159">
        <w:tc>
          <w:tcPr>
            <w:tcW w:w="1020" w:type="dxa"/>
            <w:tcBorders>
              <w:top w:val="nil"/>
              <w:left w:val="nil"/>
              <w:bottom w:val="nil"/>
              <w:right w:val="nil"/>
            </w:tcBorders>
            <w:vAlign w:val="bottom"/>
          </w:tcPr>
          <w:p w:rsidR="00B12159" w:rsidRDefault="00B12159">
            <w:pPr>
              <w:pStyle w:val="ConsPlusNormal"/>
            </w:pPr>
            <w:r>
              <w:t>20.15.6</w:t>
            </w:r>
          </w:p>
        </w:tc>
        <w:tc>
          <w:tcPr>
            <w:tcW w:w="8050" w:type="dxa"/>
            <w:tcBorders>
              <w:top w:val="nil"/>
              <w:left w:val="nil"/>
              <w:bottom w:val="nil"/>
              <w:right w:val="nil"/>
            </w:tcBorders>
          </w:tcPr>
          <w:p w:rsidR="00B12159" w:rsidRDefault="00B12159">
            <w:pPr>
              <w:pStyle w:val="ConsPlusNormal"/>
            </w:pPr>
            <w:r>
              <w:t>Производство нитрата натрия</w:t>
            </w:r>
          </w:p>
        </w:tc>
      </w:tr>
      <w:tr w:rsidR="00B12159">
        <w:tc>
          <w:tcPr>
            <w:tcW w:w="1020" w:type="dxa"/>
            <w:tcBorders>
              <w:top w:val="nil"/>
              <w:left w:val="nil"/>
              <w:bottom w:val="nil"/>
              <w:right w:val="nil"/>
            </w:tcBorders>
            <w:vAlign w:val="bottom"/>
          </w:tcPr>
          <w:p w:rsidR="00B12159" w:rsidRDefault="00B12159">
            <w:pPr>
              <w:pStyle w:val="ConsPlusNormal"/>
            </w:pPr>
            <w:r>
              <w:t>20.15.7</w:t>
            </w:r>
          </w:p>
        </w:tc>
        <w:tc>
          <w:tcPr>
            <w:tcW w:w="8050" w:type="dxa"/>
            <w:tcBorders>
              <w:top w:val="nil"/>
              <w:left w:val="nil"/>
              <w:bottom w:val="nil"/>
              <w:right w:val="nil"/>
            </w:tcBorders>
          </w:tcPr>
          <w:p w:rsidR="00B12159" w:rsidRDefault="00B12159">
            <w:pPr>
              <w:pStyle w:val="ConsPlusNormal"/>
            </w:pPr>
            <w:r>
              <w:t>Производство удобрений,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20.15.8</w:t>
            </w:r>
          </w:p>
        </w:tc>
        <w:tc>
          <w:tcPr>
            <w:tcW w:w="8050" w:type="dxa"/>
            <w:tcBorders>
              <w:top w:val="nil"/>
              <w:left w:val="nil"/>
              <w:bottom w:val="nil"/>
              <w:right w:val="nil"/>
            </w:tcBorders>
          </w:tcPr>
          <w:p w:rsidR="00B12159" w:rsidRDefault="00B12159">
            <w:pPr>
              <w:pStyle w:val="ConsPlusNormal"/>
            </w:pPr>
            <w:r>
              <w:t>Производство удобрений животного или растительного происхождения</w:t>
            </w:r>
          </w:p>
        </w:tc>
      </w:tr>
      <w:tr w:rsidR="00B12159">
        <w:tc>
          <w:tcPr>
            <w:tcW w:w="1020" w:type="dxa"/>
            <w:tcBorders>
              <w:top w:val="nil"/>
              <w:left w:val="nil"/>
              <w:bottom w:val="nil"/>
              <w:right w:val="nil"/>
            </w:tcBorders>
            <w:vAlign w:val="bottom"/>
          </w:tcPr>
          <w:p w:rsidR="00B12159" w:rsidRDefault="00B12159">
            <w:pPr>
              <w:pStyle w:val="ConsPlusNormal"/>
            </w:pPr>
            <w:r>
              <w:t>20.16</w:t>
            </w:r>
          </w:p>
        </w:tc>
        <w:tc>
          <w:tcPr>
            <w:tcW w:w="8050" w:type="dxa"/>
            <w:tcBorders>
              <w:top w:val="nil"/>
              <w:left w:val="nil"/>
              <w:bottom w:val="nil"/>
              <w:right w:val="nil"/>
            </w:tcBorders>
          </w:tcPr>
          <w:p w:rsidR="00B12159" w:rsidRDefault="00B12159">
            <w:pPr>
              <w:pStyle w:val="ConsPlusNormal"/>
            </w:pPr>
            <w:r>
              <w:t>Производство пластмасс и синтетических смол в первичных формах</w:t>
            </w:r>
          </w:p>
        </w:tc>
      </w:tr>
      <w:tr w:rsidR="00B12159">
        <w:tc>
          <w:tcPr>
            <w:tcW w:w="1020" w:type="dxa"/>
            <w:tcBorders>
              <w:top w:val="nil"/>
              <w:left w:val="nil"/>
              <w:bottom w:val="nil"/>
              <w:right w:val="nil"/>
            </w:tcBorders>
            <w:vAlign w:val="bottom"/>
          </w:tcPr>
          <w:p w:rsidR="00B12159" w:rsidRDefault="00B12159">
            <w:pPr>
              <w:pStyle w:val="ConsPlusNormal"/>
            </w:pPr>
            <w:r>
              <w:t>20.17</w:t>
            </w:r>
          </w:p>
        </w:tc>
        <w:tc>
          <w:tcPr>
            <w:tcW w:w="8050" w:type="dxa"/>
            <w:tcBorders>
              <w:top w:val="nil"/>
              <w:left w:val="nil"/>
              <w:bottom w:val="nil"/>
              <w:right w:val="nil"/>
            </w:tcBorders>
          </w:tcPr>
          <w:p w:rsidR="00B12159" w:rsidRDefault="00B12159">
            <w:pPr>
              <w:pStyle w:val="ConsPlusNormal"/>
            </w:pPr>
            <w:r>
              <w:t>Производство синтетического каучука в первичных формах</w:t>
            </w:r>
          </w:p>
        </w:tc>
      </w:tr>
      <w:tr w:rsidR="00B12159">
        <w:tc>
          <w:tcPr>
            <w:tcW w:w="1020" w:type="dxa"/>
            <w:tcBorders>
              <w:top w:val="nil"/>
              <w:left w:val="nil"/>
              <w:bottom w:val="nil"/>
              <w:right w:val="nil"/>
            </w:tcBorders>
            <w:vAlign w:val="bottom"/>
          </w:tcPr>
          <w:p w:rsidR="00B12159" w:rsidRDefault="00B12159">
            <w:pPr>
              <w:pStyle w:val="ConsPlusNormal"/>
            </w:pPr>
            <w:r>
              <w:t>20.20</w:t>
            </w:r>
          </w:p>
        </w:tc>
        <w:tc>
          <w:tcPr>
            <w:tcW w:w="8050" w:type="dxa"/>
            <w:tcBorders>
              <w:top w:val="nil"/>
              <w:left w:val="nil"/>
              <w:bottom w:val="nil"/>
              <w:right w:val="nil"/>
            </w:tcBorders>
          </w:tcPr>
          <w:p w:rsidR="00B12159" w:rsidRDefault="00B12159">
            <w:pPr>
              <w:pStyle w:val="ConsPlusNormal"/>
            </w:pPr>
            <w:r>
              <w:t>Производство пестицидов и прочих агрохимических продуктов</w:t>
            </w:r>
          </w:p>
        </w:tc>
      </w:tr>
      <w:tr w:rsidR="00B12159">
        <w:tc>
          <w:tcPr>
            <w:tcW w:w="1020" w:type="dxa"/>
            <w:tcBorders>
              <w:top w:val="nil"/>
              <w:left w:val="nil"/>
              <w:bottom w:val="nil"/>
              <w:right w:val="nil"/>
            </w:tcBorders>
            <w:vAlign w:val="bottom"/>
          </w:tcPr>
          <w:p w:rsidR="00B12159" w:rsidRDefault="00B12159">
            <w:pPr>
              <w:pStyle w:val="ConsPlusNormal"/>
            </w:pPr>
            <w:r>
              <w:t>20.30.1</w:t>
            </w:r>
          </w:p>
        </w:tc>
        <w:tc>
          <w:tcPr>
            <w:tcW w:w="8050" w:type="dxa"/>
            <w:tcBorders>
              <w:top w:val="nil"/>
              <w:left w:val="nil"/>
              <w:bottom w:val="nil"/>
              <w:right w:val="nil"/>
            </w:tcBorders>
          </w:tcPr>
          <w:p w:rsidR="00B12159" w:rsidRDefault="00B12159">
            <w:pPr>
              <w:pStyle w:val="ConsPlusNormal"/>
            </w:pPr>
            <w:r>
              <w:t>Производство красок и лаков на основе полимеров</w:t>
            </w:r>
          </w:p>
        </w:tc>
      </w:tr>
      <w:tr w:rsidR="00B12159">
        <w:tc>
          <w:tcPr>
            <w:tcW w:w="1020" w:type="dxa"/>
            <w:tcBorders>
              <w:top w:val="nil"/>
              <w:left w:val="nil"/>
              <w:bottom w:val="nil"/>
              <w:right w:val="nil"/>
            </w:tcBorders>
            <w:vAlign w:val="bottom"/>
          </w:tcPr>
          <w:p w:rsidR="00B12159" w:rsidRDefault="00B12159">
            <w:pPr>
              <w:pStyle w:val="ConsPlusNormal"/>
            </w:pPr>
            <w:r>
              <w:t>20.30.2</w:t>
            </w:r>
          </w:p>
        </w:tc>
        <w:tc>
          <w:tcPr>
            <w:tcW w:w="8050" w:type="dxa"/>
            <w:tcBorders>
              <w:top w:val="nil"/>
              <w:left w:val="nil"/>
              <w:bottom w:val="nil"/>
              <w:right w:val="nil"/>
            </w:tcBorders>
          </w:tcPr>
          <w:p w:rsidR="00B12159" w:rsidRDefault="00B12159">
            <w:pPr>
              <w:pStyle w:val="ConsPlusNormal"/>
            </w:pPr>
            <w:r>
              <w:t>Производство прочих красок, лаков, эмалей и аналогичных материалов для нанесения покрытий, художественных и полиграфических красок</w:t>
            </w:r>
          </w:p>
        </w:tc>
      </w:tr>
      <w:tr w:rsidR="00B12159">
        <w:tc>
          <w:tcPr>
            <w:tcW w:w="1020" w:type="dxa"/>
            <w:tcBorders>
              <w:top w:val="nil"/>
              <w:left w:val="nil"/>
              <w:bottom w:val="nil"/>
              <w:right w:val="nil"/>
            </w:tcBorders>
            <w:vAlign w:val="bottom"/>
          </w:tcPr>
          <w:p w:rsidR="00B12159" w:rsidRDefault="00B12159">
            <w:pPr>
              <w:pStyle w:val="ConsPlusNormal"/>
            </w:pPr>
            <w:r>
              <w:t>20.41.1</w:t>
            </w:r>
          </w:p>
        </w:tc>
        <w:tc>
          <w:tcPr>
            <w:tcW w:w="8050" w:type="dxa"/>
            <w:tcBorders>
              <w:top w:val="nil"/>
              <w:left w:val="nil"/>
              <w:bottom w:val="nil"/>
              <w:right w:val="nil"/>
            </w:tcBorders>
          </w:tcPr>
          <w:p w:rsidR="00B12159" w:rsidRDefault="00B12159">
            <w:pPr>
              <w:pStyle w:val="ConsPlusNormal"/>
            </w:pPr>
            <w:r>
              <w:t>Производство глицерина</w:t>
            </w:r>
          </w:p>
        </w:tc>
      </w:tr>
      <w:tr w:rsidR="00B12159">
        <w:tc>
          <w:tcPr>
            <w:tcW w:w="1020" w:type="dxa"/>
            <w:tcBorders>
              <w:top w:val="nil"/>
              <w:left w:val="nil"/>
              <w:bottom w:val="nil"/>
              <w:right w:val="nil"/>
            </w:tcBorders>
            <w:vAlign w:val="bottom"/>
          </w:tcPr>
          <w:p w:rsidR="00B12159" w:rsidRDefault="00B12159">
            <w:pPr>
              <w:pStyle w:val="ConsPlusNormal"/>
            </w:pPr>
            <w:r>
              <w:t>20.41.2</w:t>
            </w:r>
          </w:p>
        </w:tc>
        <w:tc>
          <w:tcPr>
            <w:tcW w:w="8050" w:type="dxa"/>
            <w:tcBorders>
              <w:top w:val="nil"/>
              <w:left w:val="nil"/>
              <w:bottom w:val="nil"/>
              <w:right w:val="nil"/>
            </w:tcBorders>
          </w:tcPr>
          <w:p w:rsidR="00B12159" w:rsidRDefault="00B12159">
            <w:pPr>
              <w:pStyle w:val="ConsPlusNormal"/>
            </w:pPr>
            <w:r>
              <w:t>Производство органических поверхностно-активных веществ, кроме мыла</w:t>
            </w:r>
          </w:p>
        </w:tc>
      </w:tr>
      <w:tr w:rsidR="00B12159">
        <w:tc>
          <w:tcPr>
            <w:tcW w:w="1020" w:type="dxa"/>
            <w:tcBorders>
              <w:top w:val="nil"/>
              <w:left w:val="nil"/>
              <w:bottom w:val="nil"/>
              <w:right w:val="nil"/>
            </w:tcBorders>
            <w:vAlign w:val="bottom"/>
          </w:tcPr>
          <w:p w:rsidR="00B12159" w:rsidRDefault="00B12159">
            <w:pPr>
              <w:pStyle w:val="ConsPlusNormal"/>
            </w:pPr>
            <w:r>
              <w:t>20.41.3</w:t>
            </w:r>
          </w:p>
        </w:tc>
        <w:tc>
          <w:tcPr>
            <w:tcW w:w="8050" w:type="dxa"/>
            <w:tcBorders>
              <w:top w:val="nil"/>
              <w:left w:val="nil"/>
              <w:bottom w:val="nil"/>
              <w:right w:val="nil"/>
            </w:tcBorders>
          </w:tcPr>
          <w:p w:rsidR="00B12159" w:rsidRDefault="00B12159">
            <w:pPr>
              <w:pStyle w:val="ConsPlusNormal"/>
            </w:pPr>
            <w:r>
              <w:t>Производство мыла и моющих средств, чистящих и полирующих средств</w:t>
            </w:r>
          </w:p>
        </w:tc>
      </w:tr>
      <w:tr w:rsidR="00B12159">
        <w:tc>
          <w:tcPr>
            <w:tcW w:w="1020" w:type="dxa"/>
            <w:tcBorders>
              <w:top w:val="nil"/>
              <w:left w:val="nil"/>
              <w:bottom w:val="nil"/>
              <w:right w:val="nil"/>
            </w:tcBorders>
            <w:vAlign w:val="bottom"/>
          </w:tcPr>
          <w:p w:rsidR="00B12159" w:rsidRDefault="00B12159">
            <w:pPr>
              <w:pStyle w:val="ConsPlusNormal"/>
            </w:pPr>
            <w:r>
              <w:t>20.41.4</w:t>
            </w:r>
          </w:p>
        </w:tc>
        <w:tc>
          <w:tcPr>
            <w:tcW w:w="8050" w:type="dxa"/>
            <w:tcBorders>
              <w:top w:val="nil"/>
              <w:left w:val="nil"/>
              <w:bottom w:val="nil"/>
              <w:right w:val="nil"/>
            </w:tcBorders>
          </w:tcPr>
          <w:p w:rsidR="00B12159" w:rsidRDefault="00B12159">
            <w:pPr>
              <w:pStyle w:val="ConsPlusNormal"/>
            </w:pPr>
            <w:r>
              <w:t>Производство средств для ароматизации и дезодорирования воздуха и восков</w:t>
            </w:r>
          </w:p>
        </w:tc>
      </w:tr>
      <w:tr w:rsidR="00B12159">
        <w:tc>
          <w:tcPr>
            <w:tcW w:w="1020" w:type="dxa"/>
            <w:tcBorders>
              <w:top w:val="nil"/>
              <w:left w:val="nil"/>
              <w:bottom w:val="nil"/>
              <w:right w:val="nil"/>
            </w:tcBorders>
            <w:vAlign w:val="bottom"/>
          </w:tcPr>
          <w:p w:rsidR="00B12159" w:rsidRDefault="00B12159">
            <w:pPr>
              <w:pStyle w:val="ConsPlusNormal"/>
            </w:pPr>
            <w:r>
              <w:t>20.42</w:t>
            </w:r>
          </w:p>
        </w:tc>
        <w:tc>
          <w:tcPr>
            <w:tcW w:w="8050" w:type="dxa"/>
            <w:tcBorders>
              <w:top w:val="nil"/>
              <w:left w:val="nil"/>
              <w:bottom w:val="nil"/>
              <w:right w:val="nil"/>
            </w:tcBorders>
          </w:tcPr>
          <w:p w:rsidR="00B12159" w:rsidRDefault="00B12159">
            <w:pPr>
              <w:pStyle w:val="ConsPlusNormal"/>
            </w:pPr>
            <w:r>
              <w:t>Производство парфюмерных и косметических средств</w:t>
            </w:r>
          </w:p>
        </w:tc>
      </w:tr>
      <w:tr w:rsidR="00B12159">
        <w:tc>
          <w:tcPr>
            <w:tcW w:w="1020" w:type="dxa"/>
            <w:tcBorders>
              <w:top w:val="nil"/>
              <w:left w:val="nil"/>
              <w:bottom w:val="nil"/>
              <w:right w:val="nil"/>
            </w:tcBorders>
            <w:vAlign w:val="bottom"/>
          </w:tcPr>
          <w:p w:rsidR="00B12159" w:rsidRDefault="00B12159">
            <w:pPr>
              <w:pStyle w:val="ConsPlusNormal"/>
            </w:pPr>
            <w:r>
              <w:t>20.51</w:t>
            </w:r>
          </w:p>
        </w:tc>
        <w:tc>
          <w:tcPr>
            <w:tcW w:w="8050" w:type="dxa"/>
            <w:tcBorders>
              <w:top w:val="nil"/>
              <w:left w:val="nil"/>
              <w:bottom w:val="nil"/>
              <w:right w:val="nil"/>
            </w:tcBorders>
          </w:tcPr>
          <w:p w:rsidR="00B12159" w:rsidRDefault="00B12159">
            <w:pPr>
              <w:pStyle w:val="ConsPlusNormal"/>
            </w:pPr>
            <w:r>
              <w:t>Производство взрывчатых веществ</w:t>
            </w:r>
          </w:p>
        </w:tc>
      </w:tr>
      <w:tr w:rsidR="00B12159">
        <w:tc>
          <w:tcPr>
            <w:tcW w:w="1020" w:type="dxa"/>
            <w:tcBorders>
              <w:top w:val="nil"/>
              <w:left w:val="nil"/>
              <w:bottom w:val="nil"/>
              <w:right w:val="nil"/>
            </w:tcBorders>
            <w:vAlign w:val="bottom"/>
          </w:tcPr>
          <w:p w:rsidR="00B12159" w:rsidRDefault="00B12159">
            <w:pPr>
              <w:pStyle w:val="ConsPlusNormal"/>
            </w:pPr>
            <w:r>
              <w:t>20.52</w:t>
            </w:r>
          </w:p>
        </w:tc>
        <w:tc>
          <w:tcPr>
            <w:tcW w:w="8050" w:type="dxa"/>
            <w:tcBorders>
              <w:top w:val="nil"/>
              <w:left w:val="nil"/>
              <w:bottom w:val="nil"/>
              <w:right w:val="nil"/>
            </w:tcBorders>
          </w:tcPr>
          <w:p w:rsidR="00B12159" w:rsidRDefault="00B12159">
            <w:pPr>
              <w:pStyle w:val="ConsPlusNormal"/>
            </w:pPr>
            <w:r>
              <w:t>Производство клеев</w:t>
            </w:r>
          </w:p>
        </w:tc>
      </w:tr>
      <w:tr w:rsidR="00B12159">
        <w:tc>
          <w:tcPr>
            <w:tcW w:w="1020" w:type="dxa"/>
            <w:tcBorders>
              <w:top w:val="nil"/>
              <w:left w:val="nil"/>
              <w:bottom w:val="nil"/>
              <w:right w:val="nil"/>
            </w:tcBorders>
            <w:vAlign w:val="bottom"/>
          </w:tcPr>
          <w:p w:rsidR="00B12159" w:rsidRDefault="00B12159">
            <w:pPr>
              <w:pStyle w:val="ConsPlusNormal"/>
            </w:pPr>
            <w:r>
              <w:t>20.53</w:t>
            </w:r>
          </w:p>
        </w:tc>
        <w:tc>
          <w:tcPr>
            <w:tcW w:w="8050" w:type="dxa"/>
            <w:tcBorders>
              <w:top w:val="nil"/>
              <w:left w:val="nil"/>
              <w:bottom w:val="nil"/>
              <w:right w:val="nil"/>
            </w:tcBorders>
          </w:tcPr>
          <w:p w:rsidR="00B12159" w:rsidRDefault="00B12159">
            <w:pPr>
              <w:pStyle w:val="ConsPlusNormal"/>
            </w:pPr>
            <w:r>
              <w:t>Производство эфирных масел</w:t>
            </w:r>
          </w:p>
        </w:tc>
      </w:tr>
      <w:tr w:rsidR="00B12159">
        <w:tc>
          <w:tcPr>
            <w:tcW w:w="1020" w:type="dxa"/>
            <w:tcBorders>
              <w:top w:val="nil"/>
              <w:left w:val="nil"/>
              <w:bottom w:val="nil"/>
              <w:right w:val="nil"/>
            </w:tcBorders>
            <w:vAlign w:val="bottom"/>
          </w:tcPr>
          <w:p w:rsidR="00B12159" w:rsidRDefault="00B12159">
            <w:pPr>
              <w:pStyle w:val="ConsPlusNormal"/>
            </w:pPr>
            <w:r>
              <w:lastRenderedPageBreak/>
              <w:t>20.59.1</w:t>
            </w:r>
          </w:p>
        </w:tc>
        <w:tc>
          <w:tcPr>
            <w:tcW w:w="8050" w:type="dxa"/>
            <w:tcBorders>
              <w:top w:val="nil"/>
              <w:left w:val="nil"/>
              <w:bottom w:val="nil"/>
              <w:right w:val="nil"/>
            </w:tcBorders>
          </w:tcPr>
          <w:p w:rsidR="00B12159" w:rsidRDefault="00B12159">
            <w:pPr>
              <w:pStyle w:val="ConsPlusNormal"/>
            </w:pPr>
            <w: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B12159">
        <w:tc>
          <w:tcPr>
            <w:tcW w:w="1020" w:type="dxa"/>
            <w:tcBorders>
              <w:top w:val="nil"/>
              <w:left w:val="nil"/>
              <w:bottom w:val="nil"/>
              <w:right w:val="nil"/>
            </w:tcBorders>
            <w:vAlign w:val="bottom"/>
          </w:tcPr>
          <w:p w:rsidR="00B12159" w:rsidRDefault="00B12159">
            <w:pPr>
              <w:pStyle w:val="ConsPlusNormal"/>
            </w:pPr>
            <w:r>
              <w:t>20.59.2</w:t>
            </w:r>
          </w:p>
        </w:tc>
        <w:tc>
          <w:tcPr>
            <w:tcW w:w="8050" w:type="dxa"/>
            <w:tcBorders>
              <w:top w:val="nil"/>
              <w:left w:val="nil"/>
              <w:bottom w:val="nil"/>
              <w:right w:val="nil"/>
            </w:tcBorders>
          </w:tcPr>
          <w:p w:rsidR="00B12159" w:rsidRDefault="00B12159">
            <w:pPr>
              <w:pStyle w:val="ConsPlusNormal"/>
            </w:pPr>
            <w: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B12159">
        <w:tc>
          <w:tcPr>
            <w:tcW w:w="1020" w:type="dxa"/>
            <w:tcBorders>
              <w:top w:val="nil"/>
              <w:left w:val="nil"/>
              <w:bottom w:val="nil"/>
              <w:right w:val="nil"/>
            </w:tcBorders>
            <w:vAlign w:val="bottom"/>
          </w:tcPr>
          <w:p w:rsidR="00B12159" w:rsidRDefault="00B12159">
            <w:pPr>
              <w:pStyle w:val="ConsPlusNormal"/>
            </w:pPr>
            <w:r>
              <w:t>20.59.3</w:t>
            </w:r>
          </w:p>
        </w:tc>
        <w:tc>
          <w:tcPr>
            <w:tcW w:w="8050" w:type="dxa"/>
            <w:tcBorders>
              <w:top w:val="nil"/>
              <w:left w:val="nil"/>
              <w:bottom w:val="nil"/>
              <w:right w:val="nil"/>
            </w:tcBorders>
          </w:tcPr>
          <w:p w:rsidR="00B12159" w:rsidRDefault="00B12159">
            <w:pPr>
              <w:pStyle w:val="ConsPlusNormal"/>
            </w:pPr>
            <w:r>
              <w:t>Производство чернил для письма и рисования</w:t>
            </w:r>
          </w:p>
        </w:tc>
      </w:tr>
      <w:tr w:rsidR="00B12159">
        <w:tc>
          <w:tcPr>
            <w:tcW w:w="1020" w:type="dxa"/>
            <w:tcBorders>
              <w:top w:val="nil"/>
              <w:left w:val="nil"/>
              <w:bottom w:val="nil"/>
              <w:right w:val="nil"/>
            </w:tcBorders>
            <w:vAlign w:val="bottom"/>
          </w:tcPr>
          <w:p w:rsidR="00B12159" w:rsidRDefault="00B12159">
            <w:pPr>
              <w:pStyle w:val="ConsPlusNormal"/>
            </w:pPr>
            <w:r>
              <w:t>20.59.4</w:t>
            </w:r>
          </w:p>
        </w:tc>
        <w:tc>
          <w:tcPr>
            <w:tcW w:w="8050" w:type="dxa"/>
            <w:tcBorders>
              <w:top w:val="nil"/>
              <w:left w:val="nil"/>
              <w:bottom w:val="nil"/>
              <w:right w:val="nil"/>
            </w:tcBorders>
          </w:tcPr>
          <w:p w:rsidR="00B12159" w:rsidRDefault="00B12159">
            <w:pPr>
              <w:pStyle w:val="ConsPlusNormal"/>
            </w:pPr>
            <w:r>
              <w:t>Производство смазочных материалов, присадок к смазочным материалам и антифризов</w:t>
            </w:r>
          </w:p>
        </w:tc>
      </w:tr>
      <w:tr w:rsidR="00B12159">
        <w:tc>
          <w:tcPr>
            <w:tcW w:w="1020" w:type="dxa"/>
            <w:tcBorders>
              <w:top w:val="nil"/>
              <w:left w:val="nil"/>
              <w:bottom w:val="nil"/>
              <w:right w:val="nil"/>
            </w:tcBorders>
            <w:vAlign w:val="bottom"/>
          </w:tcPr>
          <w:p w:rsidR="00B12159" w:rsidRDefault="00B12159">
            <w:pPr>
              <w:pStyle w:val="ConsPlusNormal"/>
            </w:pPr>
            <w:r>
              <w:t>20.59.5</w:t>
            </w:r>
          </w:p>
        </w:tc>
        <w:tc>
          <w:tcPr>
            <w:tcW w:w="8050" w:type="dxa"/>
            <w:tcBorders>
              <w:top w:val="nil"/>
              <w:left w:val="nil"/>
              <w:bottom w:val="nil"/>
              <w:right w:val="nil"/>
            </w:tcBorders>
          </w:tcPr>
          <w:p w:rsidR="00B12159" w:rsidRDefault="00B12159">
            <w:pPr>
              <w:pStyle w:val="ConsPlusNormal"/>
            </w:pPr>
            <w:r>
              <w:t>Производство прочих химических продуктов,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20.59.6</w:t>
            </w:r>
          </w:p>
        </w:tc>
        <w:tc>
          <w:tcPr>
            <w:tcW w:w="8050" w:type="dxa"/>
            <w:tcBorders>
              <w:top w:val="nil"/>
              <w:left w:val="nil"/>
              <w:bottom w:val="nil"/>
              <w:right w:val="nil"/>
            </w:tcBorders>
          </w:tcPr>
          <w:p w:rsidR="00B12159" w:rsidRDefault="00B12159">
            <w:pPr>
              <w:pStyle w:val="ConsPlusNormal"/>
            </w:pPr>
            <w:r>
              <w:t>Производство желатина и его производных</w:t>
            </w:r>
          </w:p>
        </w:tc>
      </w:tr>
      <w:tr w:rsidR="00B12159">
        <w:tc>
          <w:tcPr>
            <w:tcW w:w="1020" w:type="dxa"/>
            <w:tcBorders>
              <w:top w:val="nil"/>
              <w:left w:val="nil"/>
              <w:bottom w:val="nil"/>
              <w:right w:val="nil"/>
            </w:tcBorders>
            <w:vAlign w:val="bottom"/>
          </w:tcPr>
          <w:p w:rsidR="00B12159" w:rsidRDefault="00B12159">
            <w:pPr>
              <w:pStyle w:val="ConsPlusNormal"/>
            </w:pPr>
            <w:r>
              <w:t>20.60.1</w:t>
            </w:r>
          </w:p>
        </w:tc>
        <w:tc>
          <w:tcPr>
            <w:tcW w:w="8050" w:type="dxa"/>
            <w:tcBorders>
              <w:top w:val="nil"/>
              <w:left w:val="nil"/>
              <w:bottom w:val="nil"/>
              <w:right w:val="nil"/>
            </w:tcBorders>
          </w:tcPr>
          <w:p w:rsidR="00B12159" w:rsidRDefault="00B12159">
            <w:pPr>
              <w:pStyle w:val="ConsPlusNormal"/>
            </w:pPr>
            <w:r>
              <w:t>Производство синтетических волокон</w:t>
            </w:r>
          </w:p>
        </w:tc>
      </w:tr>
      <w:tr w:rsidR="00B12159">
        <w:tc>
          <w:tcPr>
            <w:tcW w:w="1020" w:type="dxa"/>
            <w:tcBorders>
              <w:top w:val="nil"/>
              <w:left w:val="nil"/>
              <w:bottom w:val="nil"/>
              <w:right w:val="nil"/>
            </w:tcBorders>
            <w:vAlign w:val="bottom"/>
          </w:tcPr>
          <w:p w:rsidR="00B12159" w:rsidRDefault="00B12159">
            <w:pPr>
              <w:pStyle w:val="ConsPlusNormal"/>
            </w:pPr>
            <w:r>
              <w:t>20.60.2</w:t>
            </w:r>
          </w:p>
        </w:tc>
        <w:tc>
          <w:tcPr>
            <w:tcW w:w="8050" w:type="dxa"/>
            <w:tcBorders>
              <w:top w:val="nil"/>
              <w:left w:val="nil"/>
              <w:bottom w:val="nil"/>
              <w:right w:val="nil"/>
            </w:tcBorders>
          </w:tcPr>
          <w:p w:rsidR="00B12159" w:rsidRDefault="00B12159">
            <w:pPr>
              <w:pStyle w:val="ConsPlusNormal"/>
            </w:pPr>
            <w:r>
              <w:t>Производство искусственных волокон</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лекарственных средств и материалов, применяемых в медицинских целях</w:t>
            </w:r>
          </w:p>
        </w:tc>
      </w:tr>
      <w:tr w:rsidR="00B12159">
        <w:tc>
          <w:tcPr>
            <w:tcW w:w="1020" w:type="dxa"/>
            <w:tcBorders>
              <w:top w:val="nil"/>
              <w:left w:val="nil"/>
              <w:bottom w:val="nil"/>
              <w:right w:val="nil"/>
            </w:tcBorders>
            <w:vAlign w:val="bottom"/>
          </w:tcPr>
          <w:p w:rsidR="00B12159" w:rsidRDefault="00B12159">
            <w:pPr>
              <w:pStyle w:val="ConsPlusNormal"/>
            </w:pPr>
            <w:r>
              <w:t>21.10</w:t>
            </w:r>
          </w:p>
        </w:tc>
        <w:tc>
          <w:tcPr>
            <w:tcW w:w="8050" w:type="dxa"/>
            <w:tcBorders>
              <w:top w:val="nil"/>
              <w:left w:val="nil"/>
              <w:bottom w:val="nil"/>
              <w:right w:val="nil"/>
            </w:tcBorders>
          </w:tcPr>
          <w:p w:rsidR="00B12159" w:rsidRDefault="00B12159">
            <w:pPr>
              <w:pStyle w:val="ConsPlusNormal"/>
            </w:pPr>
            <w:r>
              <w:t>Производство фармацевтических субстанций</w:t>
            </w:r>
          </w:p>
        </w:tc>
      </w:tr>
      <w:tr w:rsidR="00B12159">
        <w:tc>
          <w:tcPr>
            <w:tcW w:w="1020" w:type="dxa"/>
            <w:tcBorders>
              <w:top w:val="nil"/>
              <w:left w:val="nil"/>
              <w:bottom w:val="nil"/>
              <w:right w:val="nil"/>
            </w:tcBorders>
            <w:vAlign w:val="bottom"/>
          </w:tcPr>
          <w:p w:rsidR="00B12159" w:rsidRDefault="00B12159">
            <w:pPr>
              <w:pStyle w:val="ConsPlusNormal"/>
            </w:pPr>
            <w:r>
              <w:t>21.20.1</w:t>
            </w:r>
          </w:p>
        </w:tc>
        <w:tc>
          <w:tcPr>
            <w:tcW w:w="8050" w:type="dxa"/>
            <w:tcBorders>
              <w:top w:val="nil"/>
              <w:left w:val="nil"/>
              <w:bottom w:val="nil"/>
              <w:right w:val="nil"/>
            </w:tcBorders>
          </w:tcPr>
          <w:p w:rsidR="00B12159" w:rsidRDefault="00B12159">
            <w:pPr>
              <w:pStyle w:val="ConsPlusNormal"/>
            </w:pPr>
            <w:r>
              <w:t>Производство лекарственных препаратов</w:t>
            </w:r>
          </w:p>
        </w:tc>
      </w:tr>
      <w:tr w:rsidR="00B12159">
        <w:tc>
          <w:tcPr>
            <w:tcW w:w="1020" w:type="dxa"/>
            <w:tcBorders>
              <w:top w:val="nil"/>
              <w:left w:val="nil"/>
              <w:bottom w:val="nil"/>
              <w:right w:val="nil"/>
            </w:tcBorders>
            <w:vAlign w:val="bottom"/>
          </w:tcPr>
          <w:p w:rsidR="00B12159" w:rsidRDefault="00B12159">
            <w:pPr>
              <w:pStyle w:val="ConsPlusNormal"/>
            </w:pPr>
            <w:r>
              <w:t>21.20.2</w:t>
            </w:r>
          </w:p>
        </w:tc>
        <w:tc>
          <w:tcPr>
            <w:tcW w:w="8050" w:type="dxa"/>
            <w:tcBorders>
              <w:top w:val="nil"/>
              <w:left w:val="nil"/>
              <w:bottom w:val="nil"/>
              <w:right w:val="nil"/>
            </w:tcBorders>
          </w:tcPr>
          <w:p w:rsidR="00B12159" w:rsidRDefault="00B12159">
            <w:pPr>
              <w:pStyle w:val="ConsPlusNormal"/>
            </w:pPr>
            <w:r>
              <w:t>Производство материалов, применяемых в медицинских целях</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резиновых и пластмассовых изделий</w:t>
            </w:r>
          </w:p>
        </w:tc>
      </w:tr>
      <w:tr w:rsidR="00B12159">
        <w:tc>
          <w:tcPr>
            <w:tcW w:w="1020" w:type="dxa"/>
            <w:tcBorders>
              <w:top w:val="nil"/>
              <w:left w:val="nil"/>
              <w:bottom w:val="nil"/>
              <w:right w:val="nil"/>
            </w:tcBorders>
            <w:vAlign w:val="bottom"/>
          </w:tcPr>
          <w:p w:rsidR="00B12159" w:rsidRDefault="00B12159">
            <w:pPr>
              <w:pStyle w:val="ConsPlusNormal"/>
            </w:pPr>
            <w:r>
              <w:t>22.11</w:t>
            </w:r>
          </w:p>
        </w:tc>
        <w:tc>
          <w:tcPr>
            <w:tcW w:w="8050" w:type="dxa"/>
            <w:tcBorders>
              <w:top w:val="nil"/>
              <w:left w:val="nil"/>
              <w:bottom w:val="nil"/>
              <w:right w:val="nil"/>
            </w:tcBorders>
          </w:tcPr>
          <w:p w:rsidR="00B12159" w:rsidRDefault="00B12159">
            <w:pPr>
              <w:pStyle w:val="ConsPlusNormal"/>
            </w:pPr>
            <w:r>
              <w:t>Производство резиновых шин, покрышек и камер; восстановление резиновых шин и покрышек</w:t>
            </w:r>
          </w:p>
        </w:tc>
      </w:tr>
      <w:tr w:rsidR="00B12159">
        <w:tc>
          <w:tcPr>
            <w:tcW w:w="1020" w:type="dxa"/>
            <w:tcBorders>
              <w:top w:val="nil"/>
              <w:left w:val="nil"/>
              <w:bottom w:val="nil"/>
              <w:right w:val="nil"/>
            </w:tcBorders>
            <w:vAlign w:val="bottom"/>
          </w:tcPr>
          <w:p w:rsidR="00B12159" w:rsidRDefault="00B12159">
            <w:pPr>
              <w:pStyle w:val="ConsPlusNormal"/>
            </w:pPr>
            <w:r>
              <w:t>22.19.1</w:t>
            </w:r>
          </w:p>
        </w:tc>
        <w:tc>
          <w:tcPr>
            <w:tcW w:w="8050" w:type="dxa"/>
            <w:tcBorders>
              <w:top w:val="nil"/>
              <w:left w:val="nil"/>
              <w:bottom w:val="nil"/>
              <w:right w:val="nil"/>
            </w:tcBorders>
          </w:tcPr>
          <w:p w:rsidR="00B12159" w:rsidRDefault="00B12159">
            <w:pPr>
              <w:pStyle w:val="ConsPlusNormal"/>
            </w:pPr>
            <w:r>
              <w:t>Производство регенерированной резины в первичной форме или в виде пластин, листов или полос (лент)</w:t>
            </w:r>
          </w:p>
        </w:tc>
      </w:tr>
      <w:tr w:rsidR="00B12159">
        <w:tc>
          <w:tcPr>
            <w:tcW w:w="1020" w:type="dxa"/>
            <w:tcBorders>
              <w:top w:val="nil"/>
              <w:left w:val="nil"/>
              <w:bottom w:val="nil"/>
              <w:right w:val="nil"/>
            </w:tcBorders>
            <w:vAlign w:val="bottom"/>
          </w:tcPr>
          <w:p w:rsidR="00B12159" w:rsidRDefault="00B12159">
            <w:pPr>
              <w:pStyle w:val="ConsPlusNormal"/>
            </w:pPr>
            <w:r>
              <w:t>22.19.2</w:t>
            </w:r>
          </w:p>
        </w:tc>
        <w:tc>
          <w:tcPr>
            <w:tcW w:w="8050" w:type="dxa"/>
            <w:tcBorders>
              <w:top w:val="nil"/>
              <w:left w:val="nil"/>
              <w:bottom w:val="nil"/>
              <w:right w:val="nil"/>
            </w:tcBorders>
          </w:tcPr>
          <w:p w:rsidR="00B12159" w:rsidRDefault="00B12159">
            <w:pPr>
              <w:pStyle w:val="ConsPlusNormal"/>
            </w:pPr>
            <w: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B12159">
        <w:tc>
          <w:tcPr>
            <w:tcW w:w="1020" w:type="dxa"/>
            <w:tcBorders>
              <w:top w:val="nil"/>
              <w:left w:val="nil"/>
              <w:bottom w:val="nil"/>
              <w:right w:val="nil"/>
            </w:tcBorders>
            <w:vAlign w:val="bottom"/>
          </w:tcPr>
          <w:p w:rsidR="00B12159" w:rsidRDefault="00B12159">
            <w:pPr>
              <w:pStyle w:val="ConsPlusNormal"/>
            </w:pPr>
            <w:r>
              <w:t>22.19.3</w:t>
            </w:r>
          </w:p>
        </w:tc>
        <w:tc>
          <w:tcPr>
            <w:tcW w:w="8050" w:type="dxa"/>
            <w:tcBorders>
              <w:top w:val="nil"/>
              <w:left w:val="nil"/>
              <w:bottom w:val="nil"/>
              <w:right w:val="nil"/>
            </w:tcBorders>
          </w:tcPr>
          <w:p w:rsidR="00B12159" w:rsidRDefault="00B12159">
            <w:pPr>
              <w:pStyle w:val="ConsPlusNormal"/>
            </w:pPr>
            <w:r>
              <w:t>Производство труб, трубок, рукавов и шлангов из вулканизированной резины</w:t>
            </w:r>
          </w:p>
        </w:tc>
      </w:tr>
      <w:tr w:rsidR="00B12159">
        <w:tc>
          <w:tcPr>
            <w:tcW w:w="1020" w:type="dxa"/>
            <w:tcBorders>
              <w:top w:val="nil"/>
              <w:left w:val="nil"/>
              <w:bottom w:val="nil"/>
              <w:right w:val="nil"/>
            </w:tcBorders>
            <w:vAlign w:val="bottom"/>
          </w:tcPr>
          <w:p w:rsidR="00B12159" w:rsidRDefault="00B12159">
            <w:pPr>
              <w:pStyle w:val="ConsPlusNormal"/>
            </w:pPr>
            <w:r>
              <w:t>22.19.4</w:t>
            </w:r>
          </w:p>
        </w:tc>
        <w:tc>
          <w:tcPr>
            <w:tcW w:w="8050" w:type="dxa"/>
            <w:tcBorders>
              <w:top w:val="nil"/>
              <w:left w:val="nil"/>
              <w:bottom w:val="nil"/>
              <w:right w:val="nil"/>
            </w:tcBorders>
          </w:tcPr>
          <w:p w:rsidR="00B12159" w:rsidRDefault="00B12159">
            <w:pPr>
              <w:pStyle w:val="ConsPlusNormal"/>
            </w:pPr>
            <w:r>
              <w:t>Производство конвейерных лент и приводных ремней, бельтинга из вулканизированной резины</w:t>
            </w:r>
          </w:p>
        </w:tc>
      </w:tr>
      <w:tr w:rsidR="00B12159">
        <w:tc>
          <w:tcPr>
            <w:tcW w:w="1020" w:type="dxa"/>
            <w:tcBorders>
              <w:top w:val="nil"/>
              <w:left w:val="nil"/>
              <w:bottom w:val="nil"/>
              <w:right w:val="nil"/>
            </w:tcBorders>
            <w:vAlign w:val="bottom"/>
          </w:tcPr>
          <w:p w:rsidR="00B12159" w:rsidRDefault="00B12159">
            <w:pPr>
              <w:pStyle w:val="ConsPlusNormal"/>
            </w:pPr>
            <w:r>
              <w:t>22.19.5</w:t>
            </w:r>
          </w:p>
        </w:tc>
        <w:tc>
          <w:tcPr>
            <w:tcW w:w="8050" w:type="dxa"/>
            <w:tcBorders>
              <w:top w:val="nil"/>
              <w:left w:val="nil"/>
              <w:bottom w:val="nil"/>
              <w:right w:val="nil"/>
            </w:tcBorders>
          </w:tcPr>
          <w:p w:rsidR="00B12159" w:rsidRDefault="00B12159">
            <w:pPr>
              <w:pStyle w:val="ConsPlusNormal"/>
            </w:pPr>
            <w:r>
              <w:t>Производство прорезиненных текстильных материалов, кроме кордных тканей</w:t>
            </w:r>
          </w:p>
        </w:tc>
      </w:tr>
      <w:tr w:rsidR="00B12159">
        <w:tc>
          <w:tcPr>
            <w:tcW w:w="1020" w:type="dxa"/>
            <w:tcBorders>
              <w:top w:val="nil"/>
              <w:left w:val="nil"/>
              <w:bottom w:val="nil"/>
              <w:right w:val="nil"/>
            </w:tcBorders>
            <w:vAlign w:val="bottom"/>
          </w:tcPr>
          <w:p w:rsidR="00B12159" w:rsidRDefault="00B12159">
            <w:pPr>
              <w:pStyle w:val="ConsPlusNormal"/>
            </w:pPr>
            <w:r>
              <w:t>22.19.6</w:t>
            </w:r>
          </w:p>
        </w:tc>
        <w:tc>
          <w:tcPr>
            <w:tcW w:w="8050" w:type="dxa"/>
            <w:tcBorders>
              <w:top w:val="nil"/>
              <w:left w:val="nil"/>
              <w:bottom w:val="nil"/>
              <w:right w:val="nil"/>
            </w:tcBorders>
          </w:tcPr>
          <w:p w:rsidR="00B12159" w:rsidRDefault="00B12159">
            <w:pPr>
              <w:pStyle w:val="ConsPlusNormal"/>
            </w:pPr>
            <w:r>
              <w:t>Производство предметов одежды и ее аксессуаров из вулканизированной резины</w:t>
            </w:r>
          </w:p>
        </w:tc>
      </w:tr>
      <w:tr w:rsidR="00B12159">
        <w:tc>
          <w:tcPr>
            <w:tcW w:w="1020" w:type="dxa"/>
            <w:tcBorders>
              <w:top w:val="nil"/>
              <w:left w:val="nil"/>
              <w:bottom w:val="nil"/>
              <w:right w:val="nil"/>
            </w:tcBorders>
            <w:vAlign w:val="bottom"/>
          </w:tcPr>
          <w:p w:rsidR="00B12159" w:rsidRDefault="00B12159">
            <w:pPr>
              <w:pStyle w:val="ConsPlusNormal"/>
            </w:pPr>
            <w:r>
              <w:t>22.19.7</w:t>
            </w:r>
          </w:p>
        </w:tc>
        <w:tc>
          <w:tcPr>
            <w:tcW w:w="8050" w:type="dxa"/>
            <w:tcBorders>
              <w:top w:val="nil"/>
              <w:left w:val="nil"/>
              <w:bottom w:val="nil"/>
              <w:right w:val="nil"/>
            </w:tcBorders>
          </w:tcPr>
          <w:p w:rsidR="00B12159" w:rsidRDefault="00B12159">
            <w:pPr>
              <w:pStyle w:val="ConsPlusNormal"/>
            </w:pPr>
            <w:r>
              <w:t>Производство изделий из вулканизированной резины,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22.21</w:t>
            </w:r>
          </w:p>
        </w:tc>
        <w:tc>
          <w:tcPr>
            <w:tcW w:w="8050" w:type="dxa"/>
            <w:tcBorders>
              <w:top w:val="nil"/>
              <w:left w:val="nil"/>
              <w:bottom w:val="nil"/>
              <w:right w:val="nil"/>
            </w:tcBorders>
          </w:tcPr>
          <w:p w:rsidR="00B12159" w:rsidRDefault="00B12159">
            <w:pPr>
              <w:pStyle w:val="ConsPlusNormal"/>
            </w:pPr>
            <w:r>
              <w:t>Производство пластмассовых плит, полос, труб и профилей</w:t>
            </w:r>
          </w:p>
        </w:tc>
      </w:tr>
      <w:tr w:rsidR="00B12159">
        <w:tc>
          <w:tcPr>
            <w:tcW w:w="1020" w:type="dxa"/>
            <w:tcBorders>
              <w:top w:val="nil"/>
              <w:left w:val="nil"/>
              <w:bottom w:val="nil"/>
              <w:right w:val="nil"/>
            </w:tcBorders>
            <w:vAlign w:val="bottom"/>
          </w:tcPr>
          <w:p w:rsidR="00B12159" w:rsidRDefault="00B12159">
            <w:pPr>
              <w:pStyle w:val="ConsPlusNormal"/>
            </w:pPr>
            <w:r>
              <w:t>22.22</w:t>
            </w:r>
          </w:p>
        </w:tc>
        <w:tc>
          <w:tcPr>
            <w:tcW w:w="8050" w:type="dxa"/>
            <w:tcBorders>
              <w:top w:val="nil"/>
              <w:left w:val="nil"/>
              <w:bottom w:val="nil"/>
              <w:right w:val="nil"/>
            </w:tcBorders>
          </w:tcPr>
          <w:p w:rsidR="00B12159" w:rsidRDefault="00B12159">
            <w:pPr>
              <w:pStyle w:val="ConsPlusNormal"/>
            </w:pPr>
            <w:r>
              <w:t>Производство пластмассовых изделий для упаковывания товаров</w:t>
            </w:r>
          </w:p>
        </w:tc>
      </w:tr>
      <w:tr w:rsidR="00B12159">
        <w:tc>
          <w:tcPr>
            <w:tcW w:w="1020" w:type="dxa"/>
            <w:tcBorders>
              <w:top w:val="nil"/>
              <w:left w:val="nil"/>
              <w:bottom w:val="nil"/>
              <w:right w:val="nil"/>
            </w:tcBorders>
            <w:vAlign w:val="bottom"/>
          </w:tcPr>
          <w:p w:rsidR="00B12159" w:rsidRDefault="00B12159">
            <w:pPr>
              <w:pStyle w:val="ConsPlusNormal"/>
            </w:pPr>
            <w:r>
              <w:t>22.23</w:t>
            </w:r>
          </w:p>
        </w:tc>
        <w:tc>
          <w:tcPr>
            <w:tcW w:w="8050" w:type="dxa"/>
            <w:tcBorders>
              <w:top w:val="nil"/>
              <w:left w:val="nil"/>
              <w:bottom w:val="nil"/>
              <w:right w:val="nil"/>
            </w:tcBorders>
          </w:tcPr>
          <w:p w:rsidR="00B12159" w:rsidRDefault="00B12159">
            <w:pPr>
              <w:pStyle w:val="ConsPlusNormal"/>
            </w:pPr>
            <w:r>
              <w:t>Производство пластмассовых изделий, используемых в строительстве</w:t>
            </w:r>
          </w:p>
        </w:tc>
      </w:tr>
      <w:tr w:rsidR="00B12159">
        <w:tc>
          <w:tcPr>
            <w:tcW w:w="1020" w:type="dxa"/>
            <w:tcBorders>
              <w:top w:val="nil"/>
              <w:left w:val="nil"/>
              <w:bottom w:val="nil"/>
              <w:right w:val="nil"/>
            </w:tcBorders>
            <w:vAlign w:val="bottom"/>
          </w:tcPr>
          <w:p w:rsidR="00B12159" w:rsidRDefault="00B12159">
            <w:pPr>
              <w:pStyle w:val="ConsPlusNormal"/>
            </w:pPr>
            <w:r>
              <w:lastRenderedPageBreak/>
              <w:t>22.29.1</w:t>
            </w:r>
          </w:p>
        </w:tc>
        <w:tc>
          <w:tcPr>
            <w:tcW w:w="8050" w:type="dxa"/>
            <w:tcBorders>
              <w:top w:val="nil"/>
              <w:left w:val="nil"/>
              <w:bottom w:val="nil"/>
              <w:right w:val="nil"/>
            </w:tcBorders>
          </w:tcPr>
          <w:p w:rsidR="00B12159" w:rsidRDefault="00B12159">
            <w:pPr>
              <w:pStyle w:val="ConsPlusNormal"/>
            </w:pPr>
            <w:r>
              <w:t>Производство предметов одежды и аксессуаров для нее, включая перчатки, из пластмасс</w:t>
            </w:r>
          </w:p>
        </w:tc>
      </w:tr>
      <w:tr w:rsidR="00B12159">
        <w:tc>
          <w:tcPr>
            <w:tcW w:w="1020" w:type="dxa"/>
            <w:tcBorders>
              <w:top w:val="nil"/>
              <w:left w:val="nil"/>
              <w:bottom w:val="nil"/>
              <w:right w:val="nil"/>
            </w:tcBorders>
            <w:vAlign w:val="bottom"/>
          </w:tcPr>
          <w:p w:rsidR="00B12159" w:rsidRDefault="00B12159">
            <w:pPr>
              <w:pStyle w:val="ConsPlusNormal"/>
            </w:pPr>
            <w:r>
              <w:t>22.29.2</w:t>
            </w:r>
          </w:p>
        </w:tc>
        <w:tc>
          <w:tcPr>
            <w:tcW w:w="8050" w:type="dxa"/>
            <w:tcBorders>
              <w:top w:val="nil"/>
              <w:left w:val="nil"/>
              <w:bottom w:val="nil"/>
              <w:right w:val="nil"/>
            </w:tcBorders>
          </w:tcPr>
          <w:p w:rsidR="00B12159" w:rsidRDefault="00B12159">
            <w:pPr>
              <w:pStyle w:val="ConsPlusNormal"/>
            </w:pPr>
            <w:r>
              <w:t>Производство прочих изделий из пластмасс,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22.29.9</w:t>
            </w:r>
          </w:p>
        </w:tc>
        <w:tc>
          <w:tcPr>
            <w:tcW w:w="8050" w:type="dxa"/>
            <w:tcBorders>
              <w:top w:val="nil"/>
              <w:left w:val="nil"/>
              <w:bottom w:val="nil"/>
              <w:right w:val="nil"/>
            </w:tcBorders>
          </w:tcPr>
          <w:p w:rsidR="00B12159" w:rsidRDefault="00B12159">
            <w:pPr>
              <w:pStyle w:val="ConsPlusNormal"/>
            </w:pPr>
            <w:r>
              <w:t>Предоставление услуг в области производства прочих пластмассовых изделий</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прочей неметаллической минеральной продукции</w:t>
            </w:r>
          </w:p>
        </w:tc>
      </w:tr>
      <w:tr w:rsidR="00B12159">
        <w:tc>
          <w:tcPr>
            <w:tcW w:w="1020" w:type="dxa"/>
            <w:tcBorders>
              <w:top w:val="nil"/>
              <w:left w:val="nil"/>
              <w:bottom w:val="nil"/>
              <w:right w:val="nil"/>
            </w:tcBorders>
            <w:vAlign w:val="bottom"/>
          </w:tcPr>
          <w:p w:rsidR="00B12159" w:rsidRDefault="00B12159">
            <w:pPr>
              <w:pStyle w:val="ConsPlusNormal"/>
            </w:pPr>
            <w:r>
              <w:t>23.11.1</w:t>
            </w:r>
          </w:p>
        </w:tc>
        <w:tc>
          <w:tcPr>
            <w:tcW w:w="8050" w:type="dxa"/>
            <w:tcBorders>
              <w:top w:val="nil"/>
              <w:left w:val="nil"/>
              <w:bottom w:val="nil"/>
              <w:right w:val="nil"/>
            </w:tcBorders>
          </w:tcPr>
          <w:p w:rsidR="00B12159" w:rsidRDefault="00B12159">
            <w:pPr>
              <w:pStyle w:val="ConsPlusNormal"/>
            </w:pPr>
            <w:r>
              <w:t>Производство необработанного листового стекла</w:t>
            </w:r>
          </w:p>
        </w:tc>
      </w:tr>
      <w:tr w:rsidR="00B12159">
        <w:tc>
          <w:tcPr>
            <w:tcW w:w="1020" w:type="dxa"/>
            <w:tcBorders>
              <w:top w:val="nil"/>
              <w:left w:val="nil"/>
              <w:bottom w:val="nil"/>
              <w:right w:val="nil"/>
            </w:tcBorders>
            <w:vAlign w:val="bottom"/>
          </w:tcPr>
          <w:p w:rsidR="00B12159" w:rsidRDefault="00B12159">
            <w:pPr>
              <w:pStyle w:val="ConsPlusNormal"/>
            </w:pPr>
            <w:r>
              <w:t>23.11.2</w:t>
            </w:r>
          </w:p>
        </w:tc>
        <w:tc>
          <w:tcPr>
            <w:tcW w:w="8050" w:type="dxa"/>
            <w:tcBorders>
              <w:top w:val="nil"/>
              <w:left w:val="nil"/>
              <w:bottom w:val="nil"/>
              <w:right w:val="nil"/>
            </w:tcBorders>
          </w:tcPr>
          <w:p w:rsidR="00B12159" w:rsidRDefault="00B12159">
            <w:pPr>
              <w:pStyle w:val="ConsPlusNormal"/>
            </w:pPr>
            <w:r>
              <w:t>Производство листового армированного стекла</w:t>
            </w:r>
          </w:p>
        </w:tc>
      </w:tr>
      <w:tr w:rsidR="00B12159">
        <w:tc>
          <w:tcPr>
            <w:tcW w:w="1020" w:type="dxa"/>
            <w:tcBorders>
              <w:top w:val="nil"/>
              <w:left w:val="nil"/>
              <w:bottom w:val="nil"/>
              <w:right w:val="nil"/>
            </w:tcBorders>
            <w:vAlign w:val="bottom"/>
          </w:tcPr>
          <w:p w:rsidR="00B12159" w:rsidRDefault="00B12159">
            <w:pPr>
              <w:pStyle w:val="ConsPlusNormal"/>
            </w:pPr>
            <w:r>
              <w:t>23.11.3</w:t>
            </w:r>
          </w:p>
        </w:tc>
        <w:tc>
          <w:tcPr>
            <w:tcW w:w="8050" w:type="dxa"/>
            <w:tcBorders>
              <w:top w:val="nil"/>
              <w:left w:val="nil"/>
              <w:bottom w:val="nil"/>
              <w:right w:val="nil"/>
            </w:tcBorders>
          </w:tcPr>
          <w:p w:rsidR="00B12159" w:rsidRDefault="00B12159">
            <w:pPr>
              <w:pStyle w:val="ConsPlusNormal"/>
            </w:pPr>
            <w:r>
              <w:t>Производство листового окрашенного стекла</w:t>
            </w:r>
          </w:p>
        </w:tc>
      </w:tr>
      <w:tr w:rsidR="00B12159">
        <w:tc>
          <w:tcPr>
            <w:tcW w:w="1020" w:type="dxa"/>
            <w:tcBorders>
              <w:top w:val="nil"/>
              <w:left w:val="nil"/>
              <w:bottom w:val="nil"/>
              <w:right w:val="nil"/>
            </w:tcBorders>
            <w:vAlign w:val="bottom"/>
          </w:tcPr>
          <w:p w:rsidR="00B12159" w:rsidRDefault="00B12159">
            <w:pPr>
              <w:pStyle w:val="ConsPlusNormal"/>
            </w:pPr>
            <w:r>
              <w:t>23.11.4</w:t>
            </w:r>
          </w:p>
        </w:tc>
        <w:tc>
          <w:tcPr>
            <w:tcW w:w="8050" w:type="dxa"/>
            <w:tcBorders>
              <w:top w:val="nil"/>
              <w:left w:val="nil"/>
              <w:bottom w:val="nil"/>
              <w:right w:val="nil"/>
            </w:tcBorders>
          </w:tcPr>
          <w:p w:rsidR="00B12159" w:rsidRDefault="00B12159">
            <w:pPr>
              <w:pStyle w:val="ConsPlusNormal"/>
            </w:pPr>
            <w:r>
              <w:t>Производство листового матового стекла</w:t>
            </w:r>
          </w:p>
        </w:tc>
      </w:tr>
      <w:tr w:rsidR="00B12159">
        <w:tc>
          <w:tcPr>
            <w:tcW w:w="1020" w:type="dxa"/>
            <w:tcBorders>
              <w:top w:val="nil"/>
              <w:left w:val="nil"/>
              <w:bottom w:val="nil"/>
              <w:right w:val="nil"/>
            </w:tcBorders>
            <w:vAlign w:val="bottom"/>
          </w:tcPr>
          <w:p w:rsidR="00B12159" w:rsidRDefault="00B12159">
            <w:pPr>
              <w:pStyle w:val="ConsPlusNormal"/>
            </w:pPr>
            <w:r>
              <w:t>23.12.1</w:t>
            </w:r>
          </w:p>
        </w:tc>
        <w:tc>
          <w:tcPr>
            <w:tcW w:w="8050" w:type="dxa"/>
            <w:tcBorders>
              <w:top w:val="nil"/>
              <w:left w:val="nil"/>
              <w:bottom w:val="nil"/>
              <w:right w:val="nil"/>
            </w:tcBorders>
          </w:tcPr>
          <w:p w:rsidR="00B12159" w:rsidRDefault="00B12159">
            <w:pPr>
              <w:pStyle w:val="ConsPlusNormal"/>
            </w:pPr>
            <w:r>
              <w:t>Производство многослойного и закаленного стекла</w:t>
            </w:r>
          </w:p>
        </w:tc>
      </w:tr>
      <w:tr w:rsidR="00B12159">
        <w:tc>
          <w:tcPr>
            <w:tcW w:w="1020" w:type="dxa"/>
            <w:tcBorders>
              <w:top w:val="nil"/>
              <w:left w:val="nil"/>
              <w:bottom w:val="nil"/>
              <w:right w:val="nil"/>
            </w:tcBorders>
            <w:vAlign w:val="bottom"/>
          </w:tcPr>
          <w:p w:rsidR="00B12159" w:rsidRDefault="00B12159">
            <w:pPr>
              <w:pStyle w:val="ConsPlusNormal"/>
            </w:pPr>
            <w:r>
              <w:t>23.12.2</w:t>
            </w:r>
          </w:p>
        </w:tc>
        <w:tc>
          <w:tcPr>
            <w:tcW w:w="8050" w:type="dxa"/>
            <w:tcBorders>
              <w:top w:val="nil"/>
              <w:left w:val="nil"/>
              <w:bottom w:val="nil"/>
              <w:right w:val="nil"/>
            </w:tcBorders>
          </w:tcPr>
          <w:p w:rsidR="00B12159" w:rsidRDefault="00B12159">
            <w:pPr>
              <w:pStyle w:val="ConsPlusNormal"/>
            </w:pPr>
            <w:r>
              <w:t>Производство стеклянных зеркал</w:t>
            </w:r>
          </w:p>
        </w:tc>
      </w:tr>
      <w:tr w:rsidR="00B12159">
        <w:tc>
          <w:tcPr>
            <w:tcW w:w="1020" w:type="dxa"/>
            <w:tcBorders>
              <w:top w:val="nil"/>
              <w:left w:val="nil"/>
              <w:bottom w:val="nil"/>
              <w:right w:val="nil"/>
            </w:tcBorders>
            <w:vAlign w:val="bottom"/>
          </w:tcPr>
          <w:p w:rsidR="00B12159" w:rsidRDefault="00B12159">
            <w:pPr>
              <w:pStyle w:val="ConsPlusNormal"/>
            </w:pPr>
            <w:r>
              <w:t>23.12.3</w:t>
            </w:r>
          </w:p>
        </w:tc>
        <w:tc>
          <w:tcPr>
            <w:tcW w:w="8050" w:type="dxa"/>
            <w:tcBorders>
              <w:top w:val="nil"/>
              <w:left w:val="nil"/>
              <w:bottom w:val="nil"/>
              <w:right w:val="nil"/>
            </w:tcBorders>
          </w:tcPr>
          <w:p w:rsidR="00B12159" w:rsidRDefault="00B12159">
            <w:pPr>
              <w:pStyle w:val="ConsPlusNormal"/>
            </w:pPr>
            <w:r>
              <w:t>Производство многослойных изолирующих изделий из стекла</w:t>
            </w:r>
          </w:p>
        </w:tc>
      </w:tr>
      <w:tr w:rsidR="00B12159">
        <w:tc>
          <w:tcPr>
            <w:tcW w:w="1020" w:type="dxa"/>
            <w:tcBorders>
              <w:top w:val="nil"/>
              <w:left w:val="nil"/>
              <w:bottom w:val="nil"/>
              <w:right w:val="nil"/>
            </w:tcBorders>
            <w:vAlign w:val="bottom"/>
          </w:tcPr>
          <w:p w:rsidR="00B12159" w:rsidRDefault="00B12159">
            <w:pPr>
              <w:pStyle w:val="ConsPlusNormal"/>
            </w:pPr>
            <w:r>
              <w:t>23.13.1</w:t>
            </w:r>
          </w:p>
        </w:tc>
        <w:tc>
          <w:tcPr>
            <w:tcW w:w="8050" w:type="dxa"/>
            <w:tcBorders>
              <w:top w:val="nil"/>
              <w:left w:val="nil"/>
              <w:bottom w:val="nil"/>
              <w:right w:val="nil"/>
            </w:tcBorders>
          </w:tcPr>
          <w:p w:rsidR="00B12159" w:rsidRDefault="00B12159">
            <w:pPr>
              <w:pStyle w:val="ConsPlusNormal"/>
            </w:pPr>
            <w:r>
              <w:t>Производство бутылок и прочих емкостей из стекла или хрусталя</w:t>
            </w:r>
          </w:p>
        </w:tc>
      </w:tr>
      <w:tr w:rsidR="00B12159">
        <w:tc>
          <w:tcPr>
            <w:tcW w:w="1020" w:type="dxa"/>
            <w:tcBorders>
              <w:top w:val="nil"/>
              <w:left w:val="nil"/>
              <w:bottom w:val="nil"/>
              <w:right w:val="nil"/>
            </w:tcBorders>
            <w:vAlign w:val="bottom"/>
          </w:tcPr>
          <w:p w:rsidR="00B12159" w:rsidRDefault="00B12159">
            <w:pPr>
              <w:pStyle w:val="ConsPlusNormal"/>
            </w:pPr>
            <w:r>
              <w:t>23.13.2</w:t>
            </w:r>
          </w:p>
        </w:tc>
        <w:tc>
          <w:tcPr>
            <w:tcW w:w="8050" w:type="dxa"/>
            <w:tcBorders>
              <w:top w:val="nil"/>
              <w:left w:val="nil"/>
              <w:bottom w:val="nil"/>
              <w:right w:val="nil"/>
            </w:tcBorders>
          </w:tcPr>
          <w:p w:rsidR="00B12159" w:rsidRDefault="00B12159">
            <w:pPr>
              <w:pStyle w:val="ConsPlusNormal"/>
            </w:pPr>
            <w:r>
              <w:t>Производство стаканов и прочих сосудов для питья из стекла или хрусталя</w:t>
            </w:r>
          </w:p>
        </w:tc>
      </w:tr>
      <w:tr w:rsidR="00B12159">
        <w:tc>
          <w:tcPr>
            <w:tcW w:w="1020" w:type="dxa"/>
            <w:tcBorders>
              <w:top w:val="nil"/>
              <w:left w:val="nil"/>
              <w:bottom w:val="nil"/>
              <w:right w:val="nil"/>
            </w:tcBorders>
            <w:vAlign w:val="bottom"/>
          </w:tcPr>
          <w:p w:rsidR="00B12159" w:rsidRDefault="00B12159">
            <w:pPr>
              <w:pStyle w:val="ConsPlusNormal"/>
            </w:pPr>
            <w:r>
              <w:t>23.13.3</w:t>
            </w:r>
          </w:p>
        </w:tc>
        <w:tc>
          <w:tcPr>
            <w:tcW w:w="8050" w:type="dxa"/>
            <w:tcBorders>
              <w:top w:val="nil"/>
              <w:left w:val="nil"/>
              <w:bottom w:val="nil"/>
              <w:right w:val="nil"/>
            </w:tcBorders>
          </w:tcPr>
          <w:p w:rsidR="00B12159" w:rsidRDefault="00B12159">
            <w:pPr>
              <w:pStyle w:val="ConsPlusNormal"/>
            </w:pPr>
            <w:r>
              <w:t>Производство столовой и кухонной посуды из стекла или хрусталя</w:t>
            </w:r>
          </w:p>
        </w:tc>
      </w:tr>
      <w:tr w:rsidR="00B12159">
        <w:tc>
          <w:tcPr>
            <w:tcW w:w="1020" w:type="dxa"/>
            <w:tcBorders>
              <w:top w:val="nil"/>
              <w:left w:val="nil"/>
              <w:bottom w:val="nil"/>
              <w:right w:val="nil"/>
            </w:tcBorders>
            <w:vAlign w:val="bottom"/>
          </w:tcPr>
          <w:p w:rsidR="00B12159" w:rsidRDefault="00B12159">
            <w:pPr>
              <w:pStyle w:val="ConsPlusNormal"/>
            </w:pPr>
            <w:r>
              <w:t>23.13.4</w:t>
            </w:r>
          </w:p>
        </w:tc>
        <w:tc>
          <w:tcPr>
            <w:tcW w:w="8050" w:type="dxa"/>
            <w:tcBorders>
              <w:top w:val="nil"/>
              <w:left w:val="nil"/>
              <w:bottom w:val="nil"/>
              <w:right w:val="nil"/>
            </w:tcBorders>
          </w:tcPr>
          <w:p w:rsidR="00B12159" w:rsidRDefault="00B12159">
            <w:pPr>
              <w:pStyle w:val="ConsPlusNormal"/>
            </w:pPr>
            <w:r>
              <w:t>Производство туалетных и канцелярских принадлежностей из стекла или хрусталя</w:t>
            </w:r>
          </w:p>
        </w:tc>
      </w:tr>
      <w:tr w:rsidR="00B12159">
        <w:tc>
          <w:tcPr>
            <w:tcW w:w="1020" w:type="dxa"/>
            <w:tcBorders>
              <w:top w:val="nil"/>
              <w:left w:val="nil"/>
              <w:bottom w:val="nil"/>
              <w:right w:val="nil"/>
            </w:tcBorders>
            <w:vAlign w:val="bottom"/>
          </w:tcPr>
          <w:p w:rsidR="00B12159" w:rsidRDefault="00B12159">
            <w:pPr>
              <w:pStyle w:val="ConsPlusNormal"/>
            </w:pPr>
            <w:r>
              <w:t>23.13.5</w:t>
            </w:r>
          </w:p>
        </w:tc>
        <w:tc>
          <w:tcPr>
            <w:tcW w:w="8050" w:type="dxa"/>
            <w:tcBorders>
              <w:top w:val="nil"/>
              <w:left w:val="nil"/>
              <w:bottom w:val="nil"/>
              <w:right w:val="nil"/>
            </w:tcBorders>
          </w:tcPr>
          <w:p w:rsidR="00B12159" w:rsidRDefault="00B12159">
            <w:pPr>
              <w:pStyle w:val="ConsPlusNormal"/>
            </w:pPr>
            <w:r>
              <w:t>Производство украшений для интерьера и аналогичных изделий из стекла или хрусталя</w:t>
            </w:r>
          </w:p>
        </w:tc>
      </w:tr>
      <w:tr w:rsidR="00B12159">
        <w:tc>
          <w:tcPr>
            <w:tcW w:w="1020" w:type="dxa"/>
            <w:tcBorders>
              <w:top w:val="nil"/>
              <w:left w:val="nil"/>
              <w:bottom w:val="nil"/>
              <w:right w:val="nil"/>
            </w:tcBorders>
            <w:vAlign w:val="bottom"/>
          </w:tcPr>
          <w:p w:rsidR="00B12159" w:rsidRDefault="00B12159">
            <w:pPr>
              <w:pStyle w:val="ConsPlusNormal"/>
            </w:pPr>
            <w:r>
              <w:t>23.13.6</w:t>
            </w:r>
          </w:p>
        </w:tc>
        <w:tc>
          <w:tcPr>
            <w:tcW w:w="8050" w:type="dxa"/>
            <w:tcBorders>
              <w:top w:val="nil"/>
              <w:left w:val="nil"/>
              <w:bottom w:val="nil"/>
              <w:right w:val="nil"/>
            </w:tcBorders>
          </w:tcPr>
          <w:p w:rsidR="00B12159" w:rsidRDefault="00B12159">
            <w:pPr>
              <w:pStyle w:val="ConsPlusNormal"/>
            </w:pPr>
            <w:r>
              <w:t>Производство стеклянных колб для вакуумных сосудов</w:t>
            </w:r>
          </w:p>
        </w:tc>
      </w:tr>
      <w:tr w:rsidR="00B12159">
        <w:tc>
          <w:tcPr>
            <w:tcW w:w="1020" w:type="dxa"/>
            <w:tcBorders>
              <w:top w:val="nil"/>
              <w:left w:val="nil"/>
              <w:bottom w:val="nil"/>
              <w:right w:val="nil"/>
            </w:tcBorders>
            <w:vAlign w:val="bottom"/>
          </w:tcPr>
          <w:p w:rsidR="00B12159" w:rsidRDefault="00B12159">
            <w:pPr>
              <w:pStyle w:val="ConsPlusNormal"/>
            </w:pPr>
            <w:r>
              <w:t>23.14</w:t>
            </w:r>
          </w:p>
        </w:tc>
        <w:tc>
          <w:tcPr>
            <w:tcW w:w="8050" w:type="dxa"/>
            <w:tcBorders>
              <w:top w:val="nil"/>
              <w:left w:val="nil"/>
              <w:bottom w:val="nil"/>
              <w:right w:val="nil"/>
            </w:tcBorders>
          </w:tcPr>
          <w:p w:rsidR="00B12159" w:rsidRDefault="00B12159">
            <w:pPr>
              <w:pStyle w:val="ConsPlusNormal"/>
            </w:pPr>
            <w:r>
              <w:t>Производство стекловолокна</w:t>
            </w:r>
          </w:p>
        </w:tc>
      </w:tr>
      <w:tr w:rsidR="00B12159">
        <w:tc>
          <w:tcPr>
            <w:tcW w:w="1020" w:type="dxa"/>
            <w:tcBorders>
              <w:top w:val="nil"/>
              <w:left w:val="nil"/>
              <w:bottom w:val="nil"/>
              <w:right w:val="nil"/>
            </w:tcBorders>
            <w:vAlign w:val="bottom"/>
          </w:tcPr>
          <w:p w:rsidR="00B12159" w:rsidRDefault="00B12159">
            <w:pPr>
              <w:pStyle w:val="ConsPlusNormal"/>
            </w:pPr>
            <w:r>
              <w:t>23.19.1</w:t>
            </w:r>
          </w:p>
        </w:tc>
        <w:tc>
          <w:tcPr>
            <w:tcW w:w="8050" w:type="dxa"/>
            <w:tcBorders>
              <w:top w:val="nil"/>
              <w:left w:val="nil"/>
              <w:bottom w:val="nil"/>
              <w:right w:val="nil"/>
            </w:tcBorders>
          </w:tcPr>
          <w:p w:rsidR="00B12159" w:rsidRDefault="00B12159">
            <w:pPr>
              <w:pStyle w:val="ConsPlusNormal"/>
            </w:pPr>
            <w:r>
              <w:t>Производство необработанного стекла в блоках, в виде шаров, прутков, труб или трубок</w:t>
            </w:r>
          </w:p>
        </w:tc>
      </w:tr>
      <w:tr w:rsidR="00B12159">
        <w:tc>
          <w:tcPr>
            <w:tcW w:w="1020" w:type="dxa"/>
            <w:tcBorders>
              <w:top w:val="nil"/>
              <w:left w:val="nil"/>
              <w:bottom w:val="nil"/>
              <w:right w:val="nil"/>
            </w:tcBorders>
            <w:vAlign w:val="bottom"/>
          </w:tcPr>
          <w:p w:rsidR="00B12159" w:rsidRDefault="00B12159">
            <w:pPr>
              <w:pStyle w:val="ConsPlusNormal"/>
            </w:pPr>
            <w:r>
              <w:t>23.19.2</w:t>
            </w:r>
          </w:p>
        </w:tc>
        <w:tc>
          <w:tcPr>
            <w:tcW w:w="8050" w:type="dxa"/>
            <w:tcBorders>
              <w:top w:val="nil"/>
              <w:left w:val="nil"/>
              <w:bottom w:val="nil"/>
              <w:right w:val="nil"/>
            </w:tcBorders>
          </w:tcPr>
          <w:p w:rsidR="00B12159" w:rsidRDefault="00B12159">
            <w:pPr>
              <w:pStyle w:val="ConsPlusNormal"/>
            </w:pPr>
            <w: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B12159">
        <w:tc>
          <w:tcPr>
            <w:tcW w:w="1020" w:type="dxa"/>
            <w:tcBorders>
              <w:top w:val="nil"/>
              <w:left w:val="nil"/>
              <w:bottom w:val="nil"/>
              <w:right w:val="nil"/>
            </w:tcBorders>
            <w:vAlign w:val="bottom"/>
          </w:tcPr>
          <w:p w:rsidR="00B12159" w:rsidRDefault="00B12159">
            <w:pPr>
              <w:pStyle w:val="ConsPlusNormal"/>
            </w:pPr>
            <w:r>
              <w:t>23.19.3</w:t>
            </w:r>
          </w:p>
        </w:tc>
        <w:tc>
          <w:tcPr>
            <w:tcW w:w="8050" w:type="dxa"/>
            <w:tcBorders>
              <w:top w:val="nil"/>
              <w:left w:val="nil"/>
              <w:bottom w:val="nil"/>
              <w:right w:val="nil"/>
            </w:tcBorders>
          </w:tcPr>
          <w:p w:rsidR="00B12159" w:rsidRDefault="00B12159">
            <w:pPr>
              <w:pStyle w:val="ConsPlusNormal"/>
            </w:pPr>
            <w:r>
              <w:t>Производство стеклянных колб для электрических ламп, электронно-лучевых приборов или аналогичных изделий</w:t>
            </w:r>
          </w:p>
        </w:tc>
      </w:tr>
      <w:tr w:rsidR="00B12159">
        <w:tc>
          <w:tcPr>
            <w:tcW w:w="1020" w:type="dxa"/>
            <w:tcBorders>
              <w:top w:val="nil"/>
              <w:left w:val="nil"/>
              <w:bottom w:val="nil"/>
              <w:right w:val="nil"/>
            </w:tcBorders>
            <w:vAlign w:val="bottom"/>
          </w:tcPr>
          <w:p w:rsidR="00B12159" w:rsidRDefault="00B12159">
            <w:pPr>
              <w:pStyle w:val="ConsPlusNormal"/>
            </w:pPr>
            <w:r>
              <w:t>23.19.4</w:t>
            </w:r>
          </w:p>
        </w:tc>
        <w:tc>
          <w:tcPr>
            <w:tcW w:w="8050" w:type="dxa"/>
            <w:tcBorders>
              <w:top w:val="nil"/>
              <w:left w:val="nil"/>
              <w:bottom w:val="nil"/>
              <w:right w:val="nil"/>
            </w:tcBorders>
          </w:tcPr>
          <w:p w:rsidR="00B12159" w:rsidRDefault="00B12159">
            <w:pPr>
              <w:pStyle w:val="ConsPlusNormal"/>
            </w:pPr>
            <w:r>
              <w:t>Производство стекол для часов или очков, не подвергнутых оптической обработке</w:t>
            </w:r>
          </w:p>
        </w:tc>
      </w:tr>
      <w:tr w:rsidR="00B12159">
        <w:tc>
          <w:tcPr>
            <w:tcW w:w="1020" w:type="dxa"/>
            <w:tcBorders>
              <w:top w:val="nil"/>
              <w:left w:val="nil"/>
              <w:bottom w:val="nil"/>
              <w:right w:val="nil"/>
            </w:tcBorders>
            <w:vAlign w:val="bottom"/>
          </w:tcPr>
          <w:p w:rsidR="00B12159" w:rsidRDefault="00B12159">
            <w:pPr>
              <w:pStyle w:val="ConsPlusNormal"/>
            </w:pPr>
            <w:r>
              <w:t>23.19.5</w:t>
            </w:r>
          </w:p>
        </w:tc>
        <w:tc>
          <w:tcPr>
            <w:tcW w:w="8050" w:type="dxa"/>
            <w:tcBorders>
              <w:top w:val="nil"/>
              <w:left w:val="nil"/>
              <w:bottom w:val="nil"/>
              <w:right w:val="nil"/>
            </w:tcBorders>
          </w:tcPr>
          <w:p w:rsidR="00B12159" w:rsidRDefault="00B12159">
            <w:pPr>
              <w:pStyle w:val="ConsPlusNormal"/>
            </w:pPr>
            <w: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B12159">
        <w:tc>
          <w:tcPr>
            <w:tcW w:w="1020" w:type="dxa"/>
            <w:tcBorders>
              <w:top w:val="nil"/>
              <w:left w:val="nil"/>
              <w:bottom w:val="nil"/>
              <w:right w:val="nil"/>
            </w:tcBorders>
            <w:vAlign w:val="bottom"/>
          </w:tcPr>
          <w:p w:rsidR="00B12159" w:rsidRDefault="00B12159">
            <w:pPr>
              <w:pStyle w:val="ConsPlusNormal"/>
            </w:pPr>
            <w:r>
              <w:t>23.19.6</w:t>
            </w:r>
          </w:p>
        </w:tc>
        <w:tc>
          <w:tcPr>
            <w:tcW w:w="8050" w:type="dxa"/>
            <w:tcBorders>
              <w:top w:val="nil"/>
              <w:left w:val="nil"/>
              <w:bottom w:val="nil"/>
              <w:right w:val="nil"/>
            </w:tcBorders>
          </w:tcPr>
          <w:p w:rsidR="00B12159" w:rsidRDefault="00B12159">
            <w:pPr>
              <w:pStyle w:val="ConsPlusNormal"/>
            </w:pPr>
            <w: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B12159">
        <w:tc>
          <w:tcPr>
            <w:tcW w:w="1020" w:type="dxa"/>
            <w:tcBorders>
              <w:top w:val="nil"/>
              <w:left w:val="nil"/>
              <w:bottom w:val="nil"/>
              <w:right w:val="nil"/>
            </w:tcBorders>
            <w:vAlign w:val="bottom"/>
          </w:tcPr>
          <w:p w:rsidR="00B12159" w:rsidRDefault="00B12159">
            <w:pPr>
              <w:pStyle w:val="ConsPlusNormal"/>
            </w:pPr>
            <w:r>
              <w:t>23.19.7</w:t>
            </w:r>
          </w:p>
        </w:tc>
        <w:tc>
          <w:tcPr>
            <w:tcW w:w="8050" w:type="dxa"/>
            <w:tcBorders>
              <w:top w:val="nil"/>
              <w:left w:val="nil"/>
              <w:bottom w:val="nil"/>
              <w:right w:val="nil"/>
            </w:tcBorders>
          </w:tcPr>
          <w:p w:rsidR="00B12159" w:rsidRDefault="00B12159">
            <w:pPr>
              <w:pStyle w:val="ConsPlusNormal"/>
            </w:pPr>
            <w:r>
              <w:t>Производство электрических изоляторов из стекла</w:t>
            </w:r>
          </w:p>
        </w:tc>
      </w:tr>
      <w:tr w:rsidR="00B12159">
        <w:tc>
          <w:tcPr>
            <w:tcW w:w="1020" w:type="dxa"/>
            <w:tcBorders>
              <w:top w:val="nil"/>
              <w:left w:val="nil"/>
              <w:bottom w:val="nil"/>
              <w:right w:val="nil"/>
            </w:tcBorders>
            <w:vAlign w:val="bottom"/>
          </w:tcPr>
          <w:p w:rsidR="00B12159" w:rsidRDefault="00B12159">
            <w:pPr>
              <w:pStyle w:val="ConsPlusNormal"/>
            </w:pPr>
            <w:r>
              <w:lastRenderedPageBreak/>
              <w:t>23.19.9</w:t>
            </w:r>
          </w:p>
        </w:tc>
        <w:tc>
          <w:tcPr>
            <w:tcW w:w="8050" w:type="dxa"/>
            <w:tcBorders>
              <w:top w:val="nil"/>
              <w:left w:val="nil"/>
              <w:bottom w:val="nil"/>
              <w:right w:val="nil"/>
            </w:tcBorders>
          </w:tcPr>
          <w:p w:rsidR="00B12159" w:rsidRDefault="00B12159">
            <w:pPr>
              <w:pStyle w:val="ConsPlusNormal"/>
            </w:pPr>
            <w:r>
              <w:t>Производство прочих изделий из стекла,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23.20.1</w:t>
            </w:r>
          </w:p>
        </w:tc>
        <w:tc>
          <w:tcPr>
            <w:tcW w:w="8050" w:type="dxa"/>
            <w:tcBorders>
              <w:top w:val="nil"/>
              <w:left w:val="nil"/>
              <w:bottom w:val="nil"/>
              <w:right w:val="nil"/>
            </w:tcBorders>
          </w:tcPr>
          <w:p w:rsidR="00B12159" w:rsidRDefault="00B12159">
            <w:pPr>
              <w:pStyle w:val="ConsPlusNormal"/>
            </w:pPr>
            <w:r>
              <w:t>Производство огнеупорных кирпичей, блоков, плиток</w:t>
            </w:r>
          </w:p>
        </w:tc>
      </w:tr>
      <w:tr w:rsidR="00B12159">
        <w:tc>
          <w:tcPr>
            <w:tcW w:w="1020" w:type="dxa"/>
            <w:tcBorders>
              <w:top w:val="nil"/>
              <w:left w:val="nil"/>
              <w:bottom w:val="nil"/>
              <w:right w:val="nil"/>
            </w:tcBorders>
            <w:vAlign w:val="bottom"/>
          </w:tcPr>
          <w:p w:rsidR="00B12159" w:rsidRDefault="00B12159">
            <w:pPr>
              <w:pStyle w:val="ConsPlusNormal"/>
            </w:pPr>
            <w:r>
              <w:t>23.20.2</w:t>
            </w:r>
          </w:p>
        </w:tc>
        <w:tc>
          <w:tcPr>
            <w:tcW w:w="8050" w:type="dxa"/>
            <w:tcBorders>
              <w:top w:val="nil"/>
              <w:left w:val="nil"/>
              <w:bottom w:val="nil"/>
              <w:right w:val="nil"/>
            </w:tcBorders>
          </w:tcPr>
          <w:p w:rsidR="00B12159" w:rsidRDefault="00B12159">
            <w:pPr>
              <w:pStyle w:val="ConsPlusNormal"/>
            </w:pPr>
            <w:r>
              <w:t>Производство огнеупорных цементов, растворов, бетонов и аналогичных составов</w:t>
            </w:r>
          </w:p>
        </w:tc>
      </w:tr>
      <w:tr w:rsidR="00B12159">
        <w:tc>
          <w:tcPr>
            <w:tcW w:w="1020" w:type="dxa"/>
            <w:tcBorders>
              <w:top w:val="nil"/>
              <w:left w:val="nil"/>
              <w:bottom w:val="nil"/>
              <w:right w:val="nil"/>
            </w:tcBorders>
            <w:vAlign w:val="bottom"/>
          </w:tcPr>
          <w:p w:rsidR="00B12159" w:rsidRDefault="00B12159">
            <w:pPr>
              <w:pStyle w:val="ConsPlusNormal"/>
            </w:pPr>
            <w:r>
              <w:t>23.20.3</w:t>
            </w:r>
          </w:p>
        </w:tc>
        <w:tc>
          <w:tcPr>
            <w:tcW w:w="8050" w:type="dxa"/>
            <w:tcBorders>
              <w:top w:val="nil"/>
              <w:left w:val="nil"/>
              <w:bottom w:val="nil"/>
              <w:right w:val="nil"/>
            </w:tcBorders>
          </w:tcPr>
          <w:p w:rsidR="00B12159" w:rsidRDefault="00B12159">
            <w:pPr>
              <w:pStyle w:val="ConsPlusNormal"/>
            </w:pPr>
            <w:r>
              <w:t>Производство безобжиговых огнеупорных изделий</w:t>
            </w:r>
          </w:p>
        </w:tc>
      </w:tr>
      <w:tr w:rsidR="00B12159">
        <w:tc>
          <w:tcPr>
            <w:tcW w:w="1020" w:type="dxa"/>
            <w:tcBorders>
              <w:top w:val="nil"/>
              <w:left w:val="nil"/>
              <w:bottom w:val="nil"/>
              <w:right w:val="nil"/>
            </w:tcBorders>
            <w:vAlign w:val="bottom"/>
          </w:tcPr>
          <w:p w:rsidR="00B12159" w:rsidRDefault="00B12159">
            <w:pPr>
              <w:pStyle w:val="ConsPlusNormal"/>
            </w:pPr>
            <w:r>
              <w:t>23.20.9</w:t>
            </w:r>
          </w:p>
        </w:tc>
        <w:tc>
          <w:tcPr>
            <w:tcW w:w="8050" w:type="dxa"/>
            <w:tcBorders>
              <w:top w:val="nil"/>
              <w:left w:val="nil"/>
              <w:bottom w:val="nil"/>
              <w:right w:val="nil"/>
            </w:tcBorders>
          </w:tcPr>
          <w:p w:rsidR="00B12159" w:rsidRDefault="00B12159">
            <w:pPr>
              <w:pStyle w:val="ConsPlusNormal"/>
            </w:pPr>
            <w:r>
              <w:t>Производство прочих огнеупорных керамических изделий</w:t>
            </w:r>
          </w:p>
        </w:tc>
      </w:tr>
      <w:tr w:rsidR="00B12159">
        <w:tc>
          <w:tcPr>
            <w:tcW w:w="1020" w:type="dxa"/>
            <w:tcBorders>
              <w:top w:val="nil"/>
              <w:left w:val="nil"/>
              <w:bottom w:val="nil"/>
              <w:right w:val="nil"/>
            </w:tcBorders>
            <w:vAlign w:val="bottom"/>
          </w:tcPr>
          <w:p w:rsidR="00B12159" w:rsidRDefault="00B12159">
            <w:pPr>
              <w:pStyle w:val="ConsPlusNormal"/>
            </w:pPr>
            <w:r>
              <w:t>23.31</w:t>
            </w:r>
          </w:p>
        </w:tc>
        <w:tc>
          <w:tcPr>
            <w:tcW w:w="8050" w:type="dxa"/>
            <w:tcBorders>
              <w:top w:val="nil"/>
              <w:left w:val="nil"/>
              <w:bottom w:val="nil"/>
              <w:right w:val="nil"/>
            </w:tcBorders>
          </w:tcPr>
          <w:p w:rsidR="00B12159" w:rsidRDefault="00B12159">
            <w:pPr>
              <w:pStyle w:val="ConsPlusNormal"/>
            </w:pPr>
            <w:r>
              <w:t>Производство керамических плит и плиток</w:t>
            </w:r>
          </w:p>
        </w:tc>
      </w:tr>
      <w:tr w:rsidR="00B12159">
        <w:tc>
          <w:tcPr>
            <w:tcW w:w="1020" w:type="dxa"/>
            <w:tcBorders>
              <w:top w:val="nil"/>
              <w:left w:val="nil"/>
              <w:bottom w:val="nil"/>
              <w:right w:val="nil"/>
            </w:tcBorders>
            <w:vAlign w:val="bottom"/>
          </w:tcPr>
          <w:p w:rsidR="00B12159" w:rsidRDefault="00B12159">
            <w:pPr>
              <w:pStyle w:val="ConsPlusNormal"/>
            </w:pPr>
            <w:r>
              <w:t>23.32</w:t>
            </w:r>
          </w:p>
        </w:tc>
        <w:tc>
          <w:tcPr>
            <w:tcW w:w="8050" w:type="dxa"/>
            <w:tcBorders>
              <w:top w:val="nil"/>
              <w:left w:val="nil"/>
              <w:bottom w:val="nil"/>
              <w:right w:val="nil"/>
            </w:tcBorders>
          </w:tcPr>
          <w:p w:rsidR="00B12159" w:rsidRDefault="00B12159">
            <w:pPr>
              <w:pStyle w:val="ConsPlusNormal"/>
            </w:pPr>
            <w:r>
              <w:t>Производство кирпича, черепицы и прочих строительных изделий из обожженной глины</w:t>
            </w:r>
          </w:p>
        </w:tc>
      </w:tr>
      <w:tr w:rsidR="00B12159">
        <w:tc>
          <w:tcPr>
            <w:tcW w:w="1020" w:type="dxa"/>
            <w:tcBorders>
              <w:top w:val="nil"/>
              <w:left w:val="nil"/>
              <w:bottom w:val="nil"/>
              <w:right w:val="nil"/>
            </w:tcBorders>
            <w:vAlign w:val="bottom"/>
          </w:tcPr>
          <w:p w:rsidR="00B12159" w:rsidRDefault="00B12159">
            <w:pPr>
              <w:pStyle w:val="ConsPlusNormal"/>
            </w:pPr>
            <w:r>
              <w:t>23.41.1</w:t>
            </w:r>
          </w:p>
        </w:tc>
        <w:tc>
          <w:tcPr>
            <w:tcW w:w="8050" w:type="dxa"/>
            <w:tcBorders>
              <w:top w:val="nil"/>
              <w:left w:val="nil"/>
              <w:bottom w:val="nil"/>
              <w:right w:val="nil"/>
            </w:tcBorders>
          </w:tcPr>
          <w:p w:rsidR="00B12159" w:rsidRDefault="00B12159">
            <w:pPr>
              <w:pStyle w:val="ConsPlusNormal"/>
            </w:pPr>
            <w:r>
              <w:t>Производство столовой и кухонной керамической посуды</w:t>
            </w:r>
          </w:p>
        </w:tc>
      </w:tr>
      <w:tr w:rsidR="00B12159">
        <w:tc>
          <w:tcPr>
            <w:tcW w:w="1020" w:type="dxa"/>
            <w:tcBorders>
              <w:top w:val="nil"/>
              <w:left w:val="nil"/>
              <w:bottom w:val="nil"/>
              <w:right w:val="nil"/>
            </w:tcBorders>
            <w:vAlign w:val="bottom"/>
          </w:tcPr>
          <w:p w:rsidR="00B12159" w:rsidRDefault="00B12159">
            <w:pPr>
              <w:pStyle w:val="ConsPlusNormal"/>
            </w:pPr>
            <w:r>
              <w:t>23.41.2</w:t>
            </w:r>
          </w:p>
        </w:tc>
        <w:tc>
          <w:tcPr>
            <w:tcW w:w="8050" w:type="dxa"/>
            <w:tcBorders>
              <w:top w:val="nil"/>
              <w:left w:val="nil"/>
              <w:bottom w:val="nil"/>
              <w:right w:val="nil"/>
            </w:tcBorders>
          </w:tcPr>
          <w:p w:rsidR="00B12159" w:rsidRDefault="00B12159">
            <w:pPr>
              <w:pStyle w:val="ConsPlusNormal"/>
            </w:pPr>
            <w:r>
              <w:t>Производство прочих хозяйственных и туалетных керамических принадлежностей</w:t>
            </w:r>
          </w:p>
        </w:tc>
      </w:tr>
      <w:tr w:rsidR="00B12159">
        <w:tc>
          <w:tcPr>
            <w:tcW w:w="1020" w:type="dxa"/>
            <w:tcBorders>
              <w:top w:val="nil"/>
              <w:left w:val="nil"/>
              <w:bottom w:val="nil"/>
              <w:right w:val="nil"/>
            </w:tcBorders>
            <w:vAlign w:val="bottom"/>
          </w:tcPr>
          <w:p w:rsidR="00B12159" w:rsidRDefault="00B12159">
            <w:pPr>
              <w:pStyle w:val="ConsPlusNormal"/>
            </w:pPr>
            <w:r>
              <w:t>23.41.3</w:t>
            </w:r>
          </w:p>
        </w:tc>
        <w:tc>
          <w:tcPr>
            <w:tcW w:w="8050" w:type="dxa"/>
            <w:tcBorders>
              <w:top w:val="nil"/>
              <w:left w:val="nil"/>
              <w:bottom w:val="nil"/>
              <w:right w:val="nil"/>
            </w:tcBorders>
          </w:tcPr>
          <w:p w:rsidR="00B12159" w:rsidRDefault="00B12159">
            <w:pPr>
              <w:pStyle w:val="ConsPlusNormal"/>
            </w:pPr>
            <w:r>
              <w:t>Производство статуэток и прочих декоративных керамических изделий</w:t>
            </w:r>
          </w:p>
        </w:tc>
      </w:tr>
      <w:tr w:rsidR="00B12159">
        <w:tc>
          <w:tcPr>
            <w:tcW w:w="1020" w:type="dxa"/>
            <w:tcBorders>
              <w:top w:val="nil"/>
              <w:left w:val="nil"/>
              <w:bottom w:val="nil"/>
              <w:right w:val="nil"/>
            </w:tcBorders>
            <w:vAlign w:val="bottom"/>
          </w:tcPr>
          <w:p w:rsidR="00B12159" w:rsidRDefault="00B12159">
            <w:pPr>
              <w:pStyle w:val="ConsPlusNormal"/>
            </w:pPr>
            <w:r>
              <w:t>23.42</w:t>
            </w:r>
          </w:p>
        </w:tc>
        <w:tc>
          <w:tcPr>
            <w:tcW w:w="8050" w:type="dxa"/>
            <w:tcBorders>
              <w:top w:val="nil"/>
              <w:left w:val="nil"/>
              <w:bottom w:val="nil"/>
              <w:right w:val="nil"/>
            </w:tcBorders>
          </w:tcPr>
          <w:p w:rsidR="00B12159" w:rsidRDefault="00B12159">
            <w:pPr>
              <w:pStyle w:val="ConsPlusNormal"/>
            </w:pPr>
            <w:r>
              <w:t>Производство керамических санитарно-технических изделий</w:t>
            </w:r>
          </w:p>
        </w:tc>
      </w:tr>
      <w:tr w:rsidR="00B12159">
        <w:tc>
          <w:tcPr>
            <w:tcW w:w="1020" w:type="dxa"/>
            <w:tcBorders>
              <w:top w:val="nil"/>
              <w:left w:val="nil"/>
              <w:bottom w:val="nil"/>
              <w:right w:val="nil"/>
            </w:tcBorders>
            <w:vAlign w:val="bottom"/>
          </w:tcPr>
          <w:p w:rsidR="00B12159" w:rsidRDefault="00B12159">
            <w:pPr>
              <w:pStyle w:val="ConsPlusNormal"/>
            </w:pPr>
            <w:r>
              <w:t>23.43</w:t>
            </w:r>
          </w:p>
        </w:tc>
        <w:tc>
          <w:tcPr>
            <w:tcW w:w="8050" w:type="dxa"/>
            <w:tcBorders>
              <w:top w:val="nil"/>
              <w:left w:val="nil"/>
              <w:bottom w:val="nil"/>
              <w:right w:val="nil"/>
            </w:tcBorders>
          </w:tcPr>
          <w:p w:rsidR="00B12159" w:rsidRDefault="00B12159">
            <w:pPr>
              <w:pStyle w:val="ConsPlusNormal"/>
            </w:pPr>
            <w:r>
              <w:t>Производство керамических изоляторов и изолирующей арматуры</w:t>
            </w:r>
          </w:p>
        </w:tc>
      </w:tr>
      <w:tr w:rsidR="00B12159">
        <w:tc>
          <w:tcPr>
            <w:tcW w:w="1020" w:type="dxa"/>
            <w:tcBorders>
              <w:top w:val="nil"/>
              <w:left w:val="nil"/>
              <w:bottom w:val="nil"/>
              <w:right w:val="nil"/>
            </w:tcBorders>
            <w:vAlign w:val="bottom"/>
          </w:tcPr>
          <w:p w:rsidR="00B12159" w:rsidRDefault="00B12159">
            <w:pPr>
              <w:pStyle w:val="ConsPlusNormal"/>
            </w:pPr>
            <w:r>
              <w:t>23.44.1</w:t>
            </w:r>
          </w:p>
        </w:tc>
        <w:tc>
          <w:tcPr>
            <w:tcW w:w="8050" w:type="dxa"/>
            <w:tcBorders>
              <w:top w:val="nil"/>
              <w:left w:val="nil"/>
              <w:bottom w:val="nil"/>
              <w:right w:val="nil"/>
            </w:tcBorders>
          </w:tcPr>
          <w:p w:rsidR="00B12159" w:rsidRDefault="00B12159">
            <w:pPr>
              <w:pStyle w:val="ConsPlusNormal"/>
            </w:pPr>
            <w:r>
              <w:t>Производство керамических изделий лабораторного, химического и промышленного назначения</w:t>
            </w:r>
          </w:p>
        </w:tc>
      </w:tr>
      <w:tr w:rsidR="00B12159">
        <w:tc>
          <w:tcPr>
            <w:tcW w:w="1020" w:type="dxa"/>
            <w:tcBorders>
              <w:top w:val="nil"/>
              <w:left w:val="nil"/>
              <w:bottom w:val="nil"/>
              <w:right w:val="nil"/>
            </w:tcBorders>
            <w:vAlign w:val="bottom"/>
          </w:tcPr>
          <w:p w:rsidR="00B12159" w:rsidRDefault="00B12159">
            <w:pPr>
              <w:pStyle w:val="ConsPlusNormal"/>
            </w:pPr>
            <w:r>
              <w:t>23.44.2</w:t>
            </w:r>
          </w:p>
        </w:tc>
        <w:tc>
          <w:tcPr>
            <w:tcW w:w="8050" w:type="dxa"/>
            <w:tcBorders>
              <w:top w:val="nil"/>
              <w:left w:val="nil"/>
              <w:bottom w:val="nil"/>
              <w:right w:val="nil"/>
            </w:tcBorders>
          </w:tcPr>
          <w:p w:rsidR="00B12159" w:rsidRDefault="00B12159">
            <w:pPr>
              <w:pStyle w:val="ConsPlusNormal"/>
            </w:pPr>
            <w:r>
              <w:t>Производство керамических и ферритовых магнитов</w:t>
            </w:r>
          </w:p>
        </w:tc>
      </w:tr>
      <w:tr w:rsidR="00B12159">
        <w:tc>
          <w:tcPr>
            <w:tcW w:w="1020" w:type="dxa"/>
            <w:tcBorders>
              <w:top w:val="nil"/>
              <w:left w:val="nil"/>
              <w:bottom w:val="nil"/>
              <w:right w:val="nil"/>
            </w:tcBorders>
            <w:vAlign w:val="bottom"/>
          </w:tcPr>
          <w:p w:rsidR="00B12159" w:rsidRDefault="00B12159">
            <w:pPr>
              <w:pStyle w:val="ConsPlusNormal"/>
            </w:pPr>
            <w:r>
              <w:t>23.49.1</w:t>
            </w:r>
          </w:p>
        </w:tc>
        <w:tc>
          <w:tcPr>
            <w:tcW w:w="8050" w:type="dxa"/>
            <w:tcBorders>
              <w:top w:val="nil"/>
              <w:left w:val="nil"/>
              <w:bottom w:val="nil"/>
              <w:right w:val="nil"/>
            </w:tcBorders>
          </w:tcPr>
          <w:p w:rsidR="00B12159" w:rsidRDefault="00B12159">
            <w:pPr>
              <w:pStyle w:val="ConsPlusNormal"/>
            </w:pPr>
            <w:r>
              <w:t>Производство керамических горшков, банок, кувшинов и подобных изделий, используемых для транспортирования или упаковывания товаров</w:t>
            </w:r>
          </w:p>
        </w:tc>
      </w:tr>
      <w:tr w:rsidR="00B12159">
        <w:tc>
          <w:tcPr>
            <w:tcW w:w="1020" w:type="dxa"/>
            <w:tcBorders>
              <w:top w:val="nil"/>
              <w:left w:val="nil"/>
              <w:bottom w:val="nil"/>
              <w:right w:val="nil"/>
            </w:tcBorders>
            <w:vAlign w:val="bottom"/>
          </w:tcPr>
          <w:p w:rsidR="00B12159" w:rsidRDefault="00B12159">
            <w:pPr>
              <w:pStyle w:val="ConsPlusNormal"/>
            </w:pPr>
            <w:r>
              <w:t>23.49.9</w:t>
            </w:r>
          </w:p>
        </w:tc>
        <w:tc>
          <w:tcPr>
            <w:tcW w:w="8050" w:type="dxa"/>
            <w:tcBorders>
              <w:top w:val="nil"/>
              <w:left w:val="nil"/>
              <w:bottom w:val="nil"/>
              <w:right w:val="nil"/>
            </w:tcBorders>
          </w:tcPr>
          <w:p w:rsidR="00B12159" w:rsidRDefault="00B12159">
            <w:pPr>
              <w:pStyle w:val="ConsPlusNormal"/>
            </w:pPr>
            <w:r>
              <w:t>Производство керамических изделий,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23.51</w:t>
            </w:r>
          </w:p>
        </w:tc>
        <w:tc>
          <w:tcPr>
            <w:tcW w:w="8050" w:type="dxa"/>
            <w:tcBorders>
              <w:top w:val="nil"/>
              <w:left w:val="nil"/>
              <w:bottom w:val="nil"/>
              <w:right w:val="nil"/>
            </w:tcBorders>
          </w:tcPr>
          <w:p w:rsidR="00B12159" w:rsidRDefault="00B12159">
            <w:pPr>
              <w:pStyle w:val="ConsPlusNormal"/>
            </w:pPr>
            <w:r>
              <w:t>Производство цемента</w:t>
            </w:r>
          </w:p>
        </w:tc>
      </w:tr>
      <w:tr w:rsidR="00B12159">
        <w:tc>
          <w:tcPr>
            <w:tcW w:w="1020" w:type="dxa"/>
            <w:tcBorders>
              <w:top w:val="nil"/>
              <w:left w:val="nil"/>
              <w:bottom w:val="nil"/>
              <w:right w:val="nil"/>
            </w:tcBorders>
            <w:vAlign w:val="bottom"/>
          </w:tcPr>
          <w:p w:rsidR="00B12159" w:rsidRDefault="00B12159">
            <w:pPr>
              <w:pStyle w:val="ConsPlusNormal"/>
            </w:pPr>
            <w:r>
              <w:t>23.52.1</w:t>
            </w:r>
          </w:p>
        </w:tc>
        <w:tc>
          <w:tcPr>
            <w:tcW w:w="8050" w:type="dxa"/>
            <w:tcBorders>
              <w:top w:val="nil"/>
              <w:left w:val="nil"/>
              <w:bottom w:val="nil"/>
              <w:right w:val="nil"/>
            </w:tcBorders>
          </w:tcPr>
          <w:p w:rsidR="00B12159" w:rsidRDefault="00B12159">
            <w:pPr>
              <w:pStyle w:val="ConsPlusNormal"/>
            </w:pPr>
            <w:r>
              <w:t>Производство негашеной, гашеной и гидравлической извести</w:t>
            </w:r>
          </w:p>
        </w:tc>
      </w:tr>
      <w:tr w:rsidR="00B12159">
        <w:tc>
          <w:tcPr>
            <w:tcW w:w="1020" w:type="dxa"/>
            <w:tcBorders>
              <w:top w:val="nil"/>
              <w:left w:val="nil"/>
              <w:bottom w:val="nil"/>
              <w:right w:val="nil"/>
            </w:tcBorders>
            <w:vAlign w:val="bottom"/>
          </w:tcPr>
          <w:p w:rsidR="00B12159" w:rsidRDefault="00B12159">
            <w:pPr>
              <w:pStyle w:val="ConsPlusNormal"/>
            </w:pPr>
            <w:r>
              <w:t>23.52.2</w:t>
            </w:r>
          </w:p>
        </w:tc>
        <w:tc>
          <w:tcPr>
            <w:tcW w:w="8050" w:type="dxa"/>
            <w:tcBorders>
              <w:top w:val="nil"/>
              <w:left w:val="nil"/>
              <w:bottom w:val="nil"/>
              <w:right w:val="nil"/>
            </w:tcBorders>
          </w:tcPr>
          <w:p w:rsidR="00B12159" w:rsidRDefault="00B12159">
            <w:pPr>
              <w:pStyle w:val="ConsPlusNormal"/>
            </w:pPr>
            <w:r>
              <w:t>Производство гипса</w:t>
            </w:r>
          </w:p>
        </w:tc>
      </w:tr>
      <w:tr w:rsidR="00B12159">
        <w:tc>
          <w:tcPr>
            <w:tcW w:w="1020" w:type="dxa"/>
            <w:tcBorders>
              <w:top w:val="nil"/>
              <w:left w:val="nil"/>
              <w:bottom w:val="nil"/>
              <w:right w:val="nil"/>
            </w:tcBorders>
            <w:vAlign w:val="bottom"/>
          </w:tcPr>
          <w:p w:rsidR="00B12159" w:rsidRDefault="00B12159">
            <w:pPr>
              <w:pStyle w:val="ConsPlusNormal"/>
            </w:pPr>
            <w:r>
              <w:t>23.52.3</w:t>
            </w:r>
          </w:p>
        </w:tc>
        <w:tc>
          <w:tcPr>
            <w:tcW w:w="8050" w:type="dxa"/>
            <w:tcBorders>
              <w:top w:val="nil"/>
              <w:left w:val="nil"/>
              <w:bottom w:val="nil"/>
              <w:right w:val="nil"/>
            </w:tcBorders>
          </w:tcPr>
          <w:p w:rsidR="00B12159" w:rsidRDefault="00B12159">
            <w:pPr>
              <w:pStyle w:val="ConsPlusNormal"/>
            </w:pPr>
            <w:r>
              <w:t>Производство кальцинированного доломита</w:t>
            </w:r>
          </w:p>
        </w:tc>
      </w:tr>
      <w:tr w:rsidR="00B12159">
        <w:tc>
          <w:tcPr>
            <w:tcW w:w="1020" w:type="dxa"/>
            <w:tcBorders>
              <w:top w:val="nil"/>
              <w:left w:val="nil"/>
              <w:bottom w:val="nil"/>
              <w:right w:val="nil"/>
            </w:tcBorders>
            <w:vAlign w:val="bottom"/>
          </w:tcPr>
          <w:p w:rsidR="00B12159" w:rsidRDefault="00B12159">
            <w:pPr>
              <w:pStyle w:val="ConsPlusNormal"/>
            </w:pPr>
            <w:r>
              <w:t>23.61.1</w:t>
            </w:r>
          </w:p>
        </w:tc>
        <w:tc>
          <w:tcPr>
            <w:tcW w:w="8050" w:type="dxa"/>
            <w:tcBorders>
              <w:top w:val="nil"/>
              <w:left w:val="nil"/>
              <w:bottom w:val="nil"/>
              <w:right w:val="nil"/>
            </w:tcBorders>
          </w:tcPr>
          <w:p w:rsidR="00B12159" w:rsidRDefault="00B12159">
            <w:pPr>
              <w:pStyle w:val="ConsPlusNormal"/>
            </w:pPr>
            <w:r>
              <w:t>Производство готовых строительных изделий из бетона, цемента и искусственного камня</w:t>
            </w:r>
          </w:p>
        </w:tc>
      </w:tr>
      <w:tr w:rsidR="00B12159">
        <w:tc>
          <w:tcPr>
            <w:tcW w:w="1020" w:type="dxa"/>
            <w:tcBorders>
              <w:top w:val="nil"/>
              <w:left w:val="nil"/>
              <w:bottom w:val="nil"/>
              <w:right w:val="nil"/>
            </w:tcBorders>
            <w:vAlign w:val="bottom"/>
          </w:tcPr>
          <w:p w:rsidR="00B12159" w:rsidRDefault="00B12159">
            <w:pPr>
              <w:pStyle w:val="ConsPlusNormal"/>
            </w:pPr>
            <w:r>
              <w:t>23.61.2</w:t>
            </w:r>
          </w:p>
        </w:tc>
        <w:tc>
          <w:tcPr>
            <w:tcW w:w="8050" w:type="dxa"/>
            <w:tcBorders>
              <w:top w:val="nil"/>
              <w:left w:val="nil"/>
              <w:bottom w:val="nil"/>
              <w:right w:val="nil"/>
            </w:tcBorders>
          </w:tcPr>
          <w:p w:rsidR="00B12159" w:rsidRDefault="00B12159">
            <w:pPr>
              <w:pStyle w:val="ConsPlusNormal"/>
            </w:pPr>
            <w:r>
              <w:t>Производство сборных строительных конструкций из бетона, цемента и искусственного камня</w:t>
            </w:r>
          </w:p>
        </w:tc>
      </w:tr>
      <w:tr w:rsidR="00B12159">
        <w:tc>
          <w:tcPr>
            <w:tcW w:w="1020" w:type="dxa"/>
            <w:tcBorders>
              <w:top w:val="nil"/>
              <w:left w:val="nil"/>
              <w:bottom w:val="nil"/>
              <w:right w:val="nil"/>
            </w:tcBorders>
            <w:vAlign w:val="bottom"/>
          </w:tcPr>
          <w:p w:rsidR="00B12159" w:rsidRDefault="00B12159">
            <w:pPr>
              <w:pStyle w:val="ConsPlusNormal"/>
            </w:pPr>
            <w:r>
              <w:t>23.62</w:t>
            </w:r>
          </w:p>
        </w:tc>
        <w:tc>
          <w:tcPr>
            <w:tcW w:w="8050" w:type="dxa"/>
            <w:tcBorders>
              <w:top w:val="nil"/>
              <w:left w:val="nil"/>
              <w:bottom w:val="nil"/>
              <w:right w:val="nil"/>
            </w:tcBorders>
          </w:tcPr>
          <w:p w:rsidR="00B12159" w:rsidRDefault="00B12159">
            <w:pPr>
              <w:pStyle w:val="ConsPlusNormal"/>
            </w:pPr>
            <w:r>
              <w:t>Производство гипсовых изделий для использования в строительстве</w:t>
            </w:r>
          </w:p>
        </w:tc>
      </w:tr>
      <w:tr w:rsidR="00B12159">
        <w:tc>
          <w:tcPr>
            <w:tcW w:w="1020" w:type="dxa"/>
            <w:tcBorders>
              <w:top w:val="nil"/>
              <w:left w:val="nil"/>
              <w:bottom w:val="nil"/>
              <w:right w:val="nil"/>
            </w:tcBorders>
            <w:vAlign w:val="bottom"/>
          </w:tcPr>
          <w:p w:rsidR="00B12159" w:rsidRDefault="00B12159">
            <w:pPr>
              <w:pStyle w:val="ConsPlusNormal"/>
            </w:pPr>
            <w:r>
              <w:t>23.63</w:t>
            </w:r>
          </w:p>
        </w:tc>
        <w:tc>
          <w:tcPr>
            <w:tcW w:w="8050" w:type="dxa"/>
            <w:tcBorders>
              <w:top w:val="nil"/>
              <w:left w:val="nil"/>
              <w:bottom w:val="nil"/>
              <w:right w:val="nil"/>
            </w:tcBorders>
          </w:tcPr>
          <w:p w:rsidR="00B12159" w:rsidRDefault="00B12159">
            <w:pPr>
              <w:pStyle w:val="ConsPlusNormal"/>
            </w:pPr>
            <w:r>
              <w:t>Производство товарного бетона</w:t>
            </w:r>
          </w:p>
        </w:tc>
      </w:tr>
      <w:tr w:rsidR="00B12159">
        <w:tc>
          <w:tcPr>
            <w:tcW w:w="1020" w:type="dxa"/>
            <w:tcBorders>
              <w:top w:val="nil"/>
              <w:left w:val="nil"/>
              <w:bottom w:val="nil"/>
              <w:right w:val="nil"/>
            </w:tcBorders>
            <w:vAlign w:val="bottom"/>
          </w:tcPr>
          <w:p w:rsidR="00B12159" w:rsidRDefault="00B12159">
            <w:pPr>
              <w:pStyle w:val="ConsPlusNormal"/>
            </w:pPr>
            <w:r>
              <w:t>23.64</w:t>
            </w:r>
          </w:p>
        </w:tc>
        <w:tc>
          <w:tcPr>
            <w:tcW w:w="8050" w:type="dxa"/>
            <w:tcBorders>
              <w:top w:val="nil"/>
              <w:left w:val="nil"/>
              <w:bottom w:val="nil"/>
              <w:right w:val="nil"/>
            </w:tcBorders>
          </w:tcPr>
          <w:p w:rsidR="00B12159" w:rsidRDefault="00B12159">
            <w:pPr>
              <w:pStyle w:val="ConsPlusNormal"/>
            </w:pPr>
            <w:r>
              <w:t>Производство сухих бетонных смесей</w:t>
            </w:r>
          </w:p>
        </w:tc>
      </w:tr>
      <w:tr w:rsidR="00B12159">
        <w:tc>
          <w:tcPr>
            <w:tcW w:w="1020" w:type="dxa"/>
            <w:tcBorders>
              <w:top w:val="nil"/>
              <w:left w:val="nil"/>
              <w:bottom w:val="nil"/>
              <w:right w:val="nil"/>
            </w:tcBorders>
            <w:vAlign w:val="bottom"/>
          </w:tcPr>
          <w:p w:rsidR="00B12159" w:rsidRDefault="00B12159">
            <w:pPr>
              <w:pStyle w:val="ConsPlusNormal"/>
            </w:pPr>
            <w:r>
              <w:t>23.65.1</w:t>
            </w:r>
          </w:p>
        </w:tc>
        <w:tc>
          <w:tcPr>
            <w:tcW w:w="8050" w:type="dxa"/>
            <w:tcBorders>
              <w:top w:val="nil"/>
              <w:left w:val="nil"/>
              <w:bottom w:val="nil"/>
              <w:right w:val="nil"/>
            </w:tcBorders>
          </w:tcPr>
          <w:p w:rsidR="00B12159" w:rsidRDefault="00B12159">
            <w:pPr>
              <w:pStyle w:val="ConsPlusNormal"/>
            </w:pPr>
            <w: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B12159">
        <w:tc>
          <w:tcPr>
            <w:tcW w:w="1020" w:type="dxa"/>
            <w:tcBorders>
              <w:top w:val="nil"/>
              <w:left w:val="nil"/>
              <w:bottom w:val="nil"/>
              <w:right w:val="nil"/>
            </w:tcBorders>
            <w:vAlign w:val="bottom"/>
          </w:tcPr>
          <w:p w:rsidR="00B12159" w:rsidRDefault="00B12159">
            <w:pPr>
              <w:pStyle w:val="ConsPlusNormal"/>
            </w:pPr>
            <w:r>
              <w:t>23.65.2</w:t>
            </w:r>
          </w:p>
        </w:tc>
        <w:tc>
          <w:tcPr>
            <w:tcW w:w="8050" w:type="dxa"/>
            <w:tcBorders>
              <w:top w:val="nil"/>
              <w:left w:val="nil"/>
              <w:bottom w:val="nil"/>
              <w:right w:val="nil"/>
            </w:tcBorders>
          </w:tcPr>
          <w:p w:rsidR="00B12159" w:rsidRDefault="00B12159">
            <w:pPr>
              <w:pStyle w:val="ConsPlusNormal"/>
            </w:pPr>
            <w:r>
              <w:t xml:space="preserve">Производство изделий из асбестоцемента и волокнистого цемента с волокнами </w:t>
            </w:r>
            <w:r>
              <w:lastRenderedPageBreak/>
              <w:t>целлюлозы или аналогичных материалов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23.69</w:t>
            </w:r>
          </w:p>
        </w:tc>
        <w:tc>
          <w:tcPr>
            <w:tcW w:w="8050" w:type="dxa"/>
            <w:tcBorders>
              <w:top w:val="nil"/>
              <w:left w:val="nil"/>
              <w:bottom w:val="nil"/>
              <w:right w:val="nil"/>
            </w:tcBorders>
          </w:tcPr>
          <w:p w:rsidR="00B12159" w:rsidRDefault="00B12159">
            <w:pPr>
              <w:pStyle w:val="ConsPlusNormal"/>
            </w:pPr>
            <w:r>
              <w:t>Производство прочих изделий из гипса, бетона или цемента</w:t>
            </w:r>
          </w:p>
        </w:tc>
      </w:tr>
      <w:tr w:rsidR="00B12159">
        <w:tc>
          <w:tcPr>
            <w:tcW w:w="1020" w:type="dxa"/>
            <w:tcBorders>
              <w:top w:val="nil"/>
              <w:left w:val="nil"/>
              <w:bottom w:val="nil"/>
              <w:right w:val="nil"/>
            </w:tcBorders>
            <w:vAlign w:val="bottom"/>
          </w:tcPr>
          <w:p w:rsidR="00B12159" w:rsidRDefault="00B12159">
            <w:pPr>
              <w:pStyle w:val="ConsPlusNormal"/>
            </w:pPr>
            <w:r>
              <w:t>23.70.1</w:t>
            </w:r>
          </w:p>
        </w:tc>
        <w:tc>
          <w:tcPr>
            <w:tcW w:w="8050" w:type="dxa"/>
            <w:tcBorders>
              <w:top w:val="nil"/>
              <w:left w:val="nil"/>
              <w:bottom w:val="nil"/>
              <w:right w:val="nil"/>
            </w:tcBorders>
          </w:tcPr>
          <w:p w:rsidR="00B12159" w:rsidRDefault="00B12159">
            <w:pPr>
              <w:pStyle w:val="ConsPlusNormal"/>
            </w:pPr>
            <w:r>
              <w:t>Резка, обработка и отделка камня для использования в строительстве в качестве дорожного покрытия</w:t>
            </w:r>
          </w:p>
        </w:tc>
      </w:tr>
      <w:tr w:rsidR="00B12159">
        <w:tc>
          <w:tcPr>
            <w:tcW w:w="1020" w:type="dxa"/>
            <w:tcBorders>
              <w:top w:val="nil"/>
              <w:left w:val="nil"/>
              <w:bottom w:val="nil"/>
              <w:right w:val="nil"/>
            </w:tcBorders>
            <w:vAlign w:val="bottom"/>
          </w:tcPr>
          <w:p w:rsidR="00B12159" w:rsidRDefault="00B12159">
            <w:pPr>
              <w:pStyle w:val="ConsPlusNormal"/>
            </w:pPr>
            <w:r>
              <w:t>23.70.2</w:t>
            </w:r>
          </w:p>
        </w:tc>
        <w:tc>
          <w:tcPr>
            <w:tcW w:w="8050" w:type="dxa"/>
            <w:tcBorders>
              <w:top w:val="nil"/>
              <w:left w:val="nil"/>
              <w:bottom w:val="nil"/>
              <w:right w:val="nil"/>
            </w:tcBorders>
          </w:tcPr>
          <w:p w:rsidR="00B12159" w:rsidRDefault="00B12159">
            <w:pPr>
              <w:pStyle w:val="ConsPlusNormal"/>
            </w:pPr>
            <w:r>
              <w:t>Резка, обработка и отделка камня для памятников</w:t>
            </w:r>
          </w:p>
        </w:tc>
      </w:tr>
      <w:tr w:rsidR="00B12159">
        <w:tc>
          <w:tcPr>
            <w:tcW w:w="1020" w:type="dxa"/>
            <w:tcBorders>
              <w:top w:val="nil"/>
              <w:left w:val="nil"/>
              <w:bottom w:val="nil"/>
              <w:right w:val="nil"/>
            </w:tcBorders>
            <w:vAlign w:val="bottom"/>
          </w:tcPr>
          <w:p w:rsidR="00B12159" w:rsidRDefault="00B12159">
            <w:pPr>
              <w:pStyle w:val="ConsPlusNormal"/>
            </w:pPr>
            <w:r>
              <w:t>23.70.3</w:t>
            </w:r>
          </w:p>
        </w:tc>
        <w:tc>
          <w:tcPr>
            <w:tcW w:w="8050" w:type="dxa"/>
            <w:tcBorders>
              <w:top w:val="nil"/>
              <w:left w:val="nil"/>
              <w:bottom w:val="nil"/>
              <w:right w:val="nil"/>
            </w:tcBorders>
          </w:tcPr>
          <w:p w:rsidR="00B12159" w:rsidRDefault="00B12159">
            <w:pPr>
              <w:pStyle w:val="ConsPlusNormal"/>
            </w:pPr>
            <w:r>
              <w:t>Производство гранул и порошков из природного камня</w:t>
            </w:r>
          </w:p>
        </w:tc>
      </w:tr>
      <w:tr w:rsidR="00B12159">
        <w:tc>
          <w:tcPr>
            <w:tcW w:w="1020" w:type="dxa"/>
            <w:tcBorders>
              <w:top w:val="nil"/>
              <w:left w:val="nil"/>
              <w:bottom w:val="nil"/>
              <w:right w:val="nil"/>
            </w:tcBorders>
            <w:vAlign w:val="bottom"/>
          </w:tcPr>
          <w:p w:rsidR="00B12159" w:rsidRDefault="00B12159">
            <w:pPr>
              <w:pStyle w:val="ConsPlusNormal"/>
            </w:pPr>
            <w:r>
              <w:t>23.91</w:t>
            </w:r>
          </w:p>
        </w:tc>
        <w:tc>
          <w:tcPr>
            <w:tcW w:w="8050" w:type="dxa"/>
            <w:tcBorders>
              <w:top w:val="nil"/>
              <w:left w:val="nil"/>
              <w:bottom w:val="nil"/>
              <w:right w:val="nil"/>
            </w:tcBorders>
          </w:tcPr>
          <w:p w:rsidR="00B12159" w:rsidRDefault="00B12159">
            <w:pPr>
              <w:pStyle w:val="ConsPlusNormal"/>
            </w:pPr>
            <w:r>
              <w:t>Производство абразивных изделий</w:t>
            </w:r>
          </w:p>
        </w:tc>
      </w:tr>
      <w:tr w:rsidR="00B12159">
        <w:tc>
          <w:tcPr>
            <w:tcW w:w="1020" w:type="dxa"/>
            <w:tcBorders>
              <w:top w:val="nil"/>
              <w:left w:val="nil"/>
              <w:bottom w:val="nil"/>
              <w:right w:val="nil"/>
            </w:tcBorders>
            <w:vAlign w:val="bottom"/>
          </w:tcPr>
          <w:p w:rsidR="00B12159" w:rsidRDefault="00B12159">
            <w:pPr>
              <w:pStyle w:val="ConsPlusNormal"/>
            </w:pPr>
            <w:r>
              <w:t>23.99.1</w:t>
            </w:r>
          </w:p>
        </w:tc>
        <w:tc>
          <w:tcPr>
            <w:tcW w:w="8050" w:type="dxa"/>
            <w:tcBorders>
              <w:top w:val="nil"/>
              <w:left w:val="nil"/>
              <w:bottom w:val="nil"/>
              <w:right w:val="nil"/>
            </w:tcBorders>
          </w:tcPr>
          <w:p w:rsidR="00B12159" w:rsidRDefault="00B12159">
            <w:pPr>
              <w:pStyle w:val="ConsPlusNormal"/>
            </w:pPr>
            <w:r>
              <w:t>Производство обработанных асбестовых волокон, смесей на основе асбеста и изделий из них</w:t>
            </w:r>
          </w:p>
        </w:tc>
      </w:tr>
      <w:tr w:rsidR="00B12159">
        <w:tc>
          <w:tcPr>
            <w:tcW w:w="1020" w:type="dxa"/>
            <w:tcBorders>
              <w:top w:val="nil"/>
              <w:left w:val="nil"/>
              <w:bottom w:val="nil"/>
              <w:right w:val="nil"/>
            </w:tcBorders>
            <w:vAlign w:val="bottom"/>
          </w:tcPr>
          <w:p w:rsidR="00B12159" w:rsidRDefault="00B12159">
            <w:pPr>
              <w:pStyle w:val="ConsPlusNormal"/>
            </w:pPr>
            <w:r>
              <w:t>23.99.2</w:t>
            </w:r>
          </w:p>
        </w:tc>
        <w:tc>
          <w:tcPr>
            <w:tcW w:w="8050" w:type="dxa"/>
            <w:tcBorders>
              <w:top w:val="nil"/>
              <w:left w:val="nil"/>
              <w:bottom w:val="nil"/>
              <w:right w:val="nil"/>
            </w:tcBorders>
          </w:tcPr>
          <w:p w:rsidR="00B12159" w:rsidRDefault="00B12159">
            <w:pPr>
              <w:pStyle w:val="ConsPlusNormal"/>
            </w:pPr>
            <w:r>
              <w:t>Производство изделий из асфальта или аналогичных материалов</w:t>
            </w:r>
          </w:p>
        </w:tc>
      </w:tr>
      <w:tr w:rsidR="00B12159">
        <w:tc>
          <w:tcPr>
            <w:tcW w:w="1020" w:type="dxa"/>
            <w:tcBorders>
              <w:top w:val="nil"/>
              <w:left w:val="nil"/>
              <w:bottom w:val="nil"/>
              <w:right w:val="nil"/>
            </w:tcBorders>
            <w:vAlign w:val="bottom"/>
          </w:tcPr>
          <w:p w:rsidR="00B12159" w:rsidRDefault="00B12159">
            <w:pPr>
              <w:pStyle w:val="ConsPlusNormal"/>
            </w:pPr>
            <w:r>
              <w:t>23.99.3</w:t>
            </w:r>
          </w:p>
        </w:tc>
        <w:tc>
          <w:tcPr>
            <w:tcW w:w="8050" w:type="dxa"/>
            <w:tcBorders>
              <w:top w:val="nil"/>
              <w:left w:val="nil"/>
              <w:bottom w:val="nil"/>
              <w:right w:val="nil"/>
            </w:tcBorders>
          </w:tcPr>
          <w:p w:rsidR="00B12159" w:rsidRDefault="00B12159">
            <w:pPr>
              <w:pStyle w:val="ConsPlusNormal"/>
            </w:pPr>
            <w:r>
              <w:t>Производство битуминозных смесей на основе природного асфальта или битума, нефтяного битума, минеральных смол или их пеков</w:t>
            </w:r>
          </w:p>
        </w:tc>
      </w:tr>
      <w:tr w:rsidR="00B12159">
        <w:tc>
          <w:tcPr>
            <w:tcW w:w="1020" w:type="dxa"/>
            <w:tcBorders>
              <w:top w:val="nil"/>
              <w:left w:val="nil"/>
              <w:bottom w:val="nil"/>
              <w:right w:val="nil"/>
            </w:tcBorders>
            <w:vAlign w:val="bottom"/>
          </w:tcPr>
          <w:p w:rsidR="00B12159" w:rsidRDefault="00B12159">
            <w:pPr>
              <w:pStyle w:val="ConsPlusNormal"/>
            </w:pPr>
            <w:r>
              <w:t>23.99.4</w:t>
            </w:r>
          </w:p>
        </w:tc>
        <w:tc>
          <w:tcPr>
            <w:tcW w:w="8050" w:type="dxa"/>
            <w:tcBorders>
              <w:top w:val="nil"/>
              <w:left w:val="nil"/>
              <w:bottom w:val="nil"/>
              <w:right w:val="nil"/>
            </w:tcBorders>
          </w:tcPr>
          <w:p w:rsidR="00B12159" w:rsidRDefault="00B12159">
            <w:pPr>
              <w:pStyle w:val="ConsPlusNormal"/>
            </w:pPr>
            <w: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B12159">
        <w:tc>
          <w:tcPr>
            <w:tcW w:w="1020" w:type="dxa"/>
            <w:tcBorders>
              <w:top w:val="nil"/>
              <w:left w:val="nil"/>
              <w:bottom w:val="nil"/>
              <w:right w:val="nil"/>
            </w:tcBorders>
            <w:vAlign w:val="bottom"/>
          </w:tcPr>
          <w:p w:rsidR="00B12159" w:rsidRDefault="00B12159">
            <w:pPr>
              <w:pStyle w:val="ConsPlusNormal"/>
            </w:pPr>
            <w:r>
              <w:t>23.99.5</w:t>
            </w:r>
          </w:p>
        </w:tc>
        <w:tc>
          <w:tcPr>
            <w:tcW w:w="8050" w:type="dxa"/>
            <w:tcBorders>
              <w:top w:val="nil"/>
              <w:left w:val="nil"/>
              <w:bottom w:val="nil"/>
              <w:right w:val="nil"/>
            </w:tcBorders>
          </w:tcPr>
          <w:p w:rsidR="00B12159" w:rsidRDefault="00B12159">
            <w:pPr>
              <w:pStyle w:val="ConsPlusNormal"/>
            </w:pPr>
            <w:r>
              <w:t>Производство искусственного корунда</w:t>
            </w:r>
          </w:p>
        </w:tc>
      </w:tr>
      <w:tr w:rsidR="00B12159">
        <w:tc>
          <w:tcPr>
            <w:tcW w:w="1020" w:type="dxa"/>
            <w:tcBorders>
              <w:top w:val="nil"/>
              <w:left w:val="nil"/>
              <w:bottom w:val="nil"/>
              <w:right w:val="nil"/>
            </w:tcBorders>
            <w:vAlign w:val="bottom"/>
          </w:tcPr>
          <w:p w:rsidR="00B12159" w:rsidRDefault="00B12159">
            <w:pPr>
              <w:pStyle w:val="ConsPlusNormal"/>
            </w:pPr>
            <w:r>
              <w:t>23.99.61</w:t>
            </w:r>
          </w:p>
        </w:tc>
        <w:tc>
          <w:tcPr>
            <w:tcW w:w="8050" w:type="dxa"/>
            <w:tcBorders>
              <w:top w:val="nil"/>
              <w:left w:val="nil"/>
              <w:bottom w:val="nil"/>
              <w:right w:val="nil"/>
            </w:tcBorders>
          </w:tcPr>
          <w:p w:rsidR="00B12159" w:rsidRDefault="00B12159">
            <w:pPr>
              <w:pStyle w:val="ConsPlusNormal"/>
            </w:pPr>
            <w:r>
              <w:t>Производство минеральных теплоизоляционных материалов и изделий</w:t>
            </w:r>
          </w:p>
        </w:tc>
      </w:tr>
      <w:tr w:rsidR="00B12159">
        <w:tc>
          <w:tcPr>
            <w:tcW w:w="1020" w:type="dxa"/>
            <w:tcBorders>
              <w:top w:val="nil"/>
              <w:left w:val="nil"/>
              <w:bottom w:val="nil"/>
              <w:right w:val="nil"/>
            </w:tcBorders>
            <w:vAlign w:val="bottom"/>
          </w:tcPr>
          <w:p w:rsidR="00B12159" w:rsidRDefault="00B12159">
            <w:pPr>
              <w:pStyle w:val="ConsPlusNormal"/>
            </w:pPr>
            <w:r>
              <w:t>23.99.62</w:t>
            </w:r>
          </w:p>
        </w:tc>
        <w:tc>
          <w:tcPr>
            <w:tcW w:w="8050" w:type="dxa"/>
            <w:tcBorders>
              <w:top w:val="nil"/>
              <w:left w:val="nil"/>
              <w:bottom w:val="nil"/>
              <w:right w:val="nil"/>
            </w:tcBorders>
          </w:tcPr>
          <w:p w:rsidR="00B12159" w:rsidRDefault="00B12159">
            <w:pPr>
              <w:pStyle w:val="ConsPlusNormal"/>
            </w:pPr>
            <w:r>
              <w:t>Производство минеральных звукоизоляционных материалов и изделий</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металлургическое</w:t>
            </w:r>
          </w:p>
        </w:tc>
      </w:tr>
      <w:tr w:rsidR="00B12159">
        <w:tc>
          <w:tcPr>
            <w:tcW w:w="1020" w:type="dxa"/>
            <w:tcBorders>
              <w:top w:val="nil"/>
              <w:left w:val="nil"/>
              <w:bottom w:val="nil"/>
              <w:right w:val="nil"/>
            </w:tcBorders>
            <w:vAlign w:val="bottom"/>
          </w:tcPr>
          <w:p w:rsidR="00B12159" w:rsidRDefault="00B12159">
            <w:pPr>
              <w:pStyle w:val="ConsPlusNormal"/>
            </w:pPr>
            <w:r>
              <w:t>24.10.11</w:t>
            </w:r>
          </w:p>
        </w:tc>
        <w:tc>
          <w:tcPr>
            <w:tcW w:w="8050" w:type="dxa"/>
            <w:tcBorders>
              <w:top w:val="nil"/>
              <w:left w:val="nil"/>
              <w:bottom w:val="nil"/>
              <w:right w:val="nil"/>
            </w:tcBorders>
          </w:tcPr>
          <w:p w:rsidR="00B12159" w:rsidRDefault="00B12159">
            <w:pPr>
              <w:pStyle w:val="ConsPlusNormal"/>
            </w:pPr>
            <w:r>
              <w:t>Производство чугуна</w:t>
            </w:r>
          </w:p>
        </w:tc>
      </w:tr>
      <w:tr w:rsidR="00B12159">
        <w:tc>
          <w:tcPr>
            <w:tcW w:w="1020" w:type="dxa"/>
            <w:tcBorders>
              <w:top w:val="nil"/>
              <w:left w:val="nil"/>
              <w:bottom w:val="nil"/>
              <w:right w:val="nil"/>
            </w:tcBorders>
            <w:vAlign w:val="bottom"/>
          </w:tcPr>
          <w:p w:rsidR="00B12159" w:rsidRDefault="00B12159">
            <w:pPr>
              <w:pStyle w:val="ConsPlusNormal"/>
            </w:pPr>
            <w:r>
              <w:t>24.10.12</w:t>
            </w:r>
          </w:p>
        </w:tc>
        <w:tc>
          <w:tcPr>
            <w:tcW w:w="8050" w:type="dxa"/>
            <w:tcBorders>
              <w:top w:val="nil"/>
              <w:left w:val="nil"/>
              <w:bottom w:val="nil"/>
              <w:right w:val="nil"/>
            </w:tcBorders>
          </w:tcPr>
          <w:p w:rsidR="00B12159" w:rsidRDefault="00B12159">
            <w:pPr>
              <w:pStyle w:val="ConsPlusNormal"/>
            </w:pPr>
            <w:r>
              <w:t>Производство ферросплавов</w:t>
            </w:r>
          </w:p>
        </w:tc>
      </w:tr>
      <w:tr w:rsidR="00B12159">
        <w:tc>
          <w:tcPr>
            <w:tcW w:w="1020" w:type="dxa"/>
            <w:tcBorders>
              <w:top w:val="nil"/>
              <w:left w:val="nil"/>
              <w:bottom w:val="nil"/>
              <w:right w:val="nil"/>
            </w:tcBorders>
            <w:vAlign w:val="bottom"/>
          </w:tcPr>
          <w:p w:rsidR="00B12159" w:rsidRDefault="00B12159">
            <w:pPr>
              <w:pStyle w:val="ConsPlusNormal"/>
            </w:pPr>
            <w:r>
              <w:t>24.10.13</w:t>
            </w:r>
          </w:p>
        </w:tc>
        <w:tc>
          <w:tcPr>
            <w:tcW w:w="8050" w:type="dxa"/>
            <w:tcBorders>
              <w:top w:val="nil"/>
              <w:left w:val="nil"/>
              <w:bottom w:val="nil"/>
              <w:right w:val="nil"/>
            </w:tcBorders>
          </w:tcPr>
          <w:p w:rsidR="00B12159" w:rsidRDefault="00B12159">
            <w:pPr>
              <w:pStyle w:val="ConsPlusNormal"/>
            </w:pPr>
            <w:r>
              <w:t>Производство продуктов прямого восстановления железной руды и губчатого железа</w:t>
            </w:r>
          </w:p>
        </w:tc>
      </w:tr>
      <w:tr w:rsidR="00B12159">
        <w:tc>
          <w:tcPr>
            <w:tcW w:w="1020" w:type="dxa"/>
            <w:tcBorders>
              <w:top w:val="nil"/>
              <w:left w:val="nil"/>
              <w:bottom w:val="nil"/>
              <w:right w:val="nil"/>
            </w:tcBorders>
            <w:vAlign w:val="bottom"/>
          </w:tcPr>
          <w:p w:rsidR="00B12159" w:rsidRDefault="00B12159">
            <w:pPr>
              <w:pStyle w:val="ConsPlusNormal"/>
            </w:pPr>
            <w:r>
              <w:t>24.10.14</w:t>
            </w:r>
          </w:p>
        </w:tc>
        <w:tc>
          <w:tcPr>
            <w:tcW w:w="8050" w:type="dxa"/>
            <w:tcBorders>
              <w:top w:val="nil"/>
              <w:left w:val="nil"/>
              <w:bottom w:val="nil"/>
              <w:right w:val="nil"/>
            </w:tcBorders>
          </w:tcPr>
          <w:p w:rsidR="00B12159" w:rsidRDefault="00B12159">
            <w:pPr>
              <w:pStyle w:val="ConsPlusNormal"/>
            </w:pPr>
            <w:r>
              <w:t>Производство гранул и порошков из чугуна или стали</w:t>
            </w:r>
          </w:p>
        </w:tc>
      </w:tr>
      <w:tr w:rsidR="00B12159">
        <w:tc>
          <w:tcPr>
            <w:tcW w:w="1020" w:type="dxa"/>
            <w:tcBorders>
              <w:top w:val="nil"/>
              <w:left w:val="nil"/>
              <w:bottom w:val="nil"/>
              <w:right w:val="nil"/>
            </w:tcBorders>
            <w:vAlign w:val="bottom"/>
          </w:tcPr>
          <w:p w:rsidR="00B12159" w:rsidRDefault="00B12159">
            <w:pPr>
              <w:pStyle w:val="ConsPlusNormal"/>
            </w:pPr>
            <w:r>
              <w:t>24.10.2</w:t>
            </w:r>
          </w:p>
        </w:tc>
        <w:tc>
          <w:tcPr>
            <w:tcW w:w="8050" w:type="dxa"/>
            <w:tcBorders>
              <w:top w:val="nil"/>
              <w:left w:val="nil"/>
              <w:bottom w:val="nil"/>
              <w:right w:val="nil"/>
            </w:tcBorders>
          </w:tcPr>
          <w:p w:rsidR="00B12159" w:rsidRDefault="00B12159">
            <w:pPr>
              <w:pStyle w:val="ConsPlusNormal"/>
            </w:pPr>
            <w:r>
              <w:t>Производство стали в слитках</w:t>
            </w:r>
          </w:p>
        </w:tc>
      </w:tr>
      <w:tr w:rsidR="00B12159">
        <w:tc>
          <w:tcPr>
            <w:tcW w:w="1020" w:type="dxa"/>
            <w:tcBorders>
              <w:top w:val="nil"/>
              <w:left w:val="nil"/>
              <w:bottom w:val="nil"/>
              <w:right w:val="nil"/>
            </w:tcBorders>
            <w:vAlign w:val="bottom"/>
          </w:tcPr>
          <w:p w:rsidR="00B12159" w:rsidRDefault="00B12159">
            <w:pPr>
              <w:pStyle w:val="ConsPlusNormal"/>
            </w:pPr>
            <w:r>
              <w:t>24.10.3</w:t>
            </w:r>
          </w:p>
        </w:tc>
        <w:tc>
          <w:tcPr>
            <w:tcW w:w="8050" w:type="dxa"/>
            <w:tcBorders>
              <w:top w:val="nil"/>
              <w:left w:val="nil"/>
              <w:bottom w:val="nil"/>
              <w:right w:val="nil"/>
            </w:tcBorders>
          </w:tcPr>
          <w:p w:rsidR="00B12159" w:rsidRDefault="00B12159">
            <w:pPr>
              <w:pStyle w:val="ConsPlusNormal"/>
            </w:pPr>
            <w:r>
              <w:t>Производство листового горячекатаного стального проката</w:t>
            </w:r>
          </w:p>
        </w:tc>
      </w:tr>
      <w:tr w:rsidR="00B12159">
        <w:tc>
          <w:tcPr>
            <w:tcW w:w="1020" w:type="dxa"/>
            <w:tcBorders>
              <w:top w:val="nil"/>
              <w:left w:val="nil"/>
              <w:bottom w:val="nil"/>
              <w:right w:val="nil"/>
            </w:tcBorders>
            <w:vAlign w:val="bottom"/>
          </w:tcPr>
          <w:p w:rsidR="00B12159" w:rsidRDefault="00B12159">
            <w:pPr>
              <w:pStyle w:val="ConsPlusNormal"/>
            </w:pPr>
            <w:r>
              <w:t>24.10.4</w:t>
            </w:r>
          </w:p>
        </w:tc>
        <w:tc>
          <w:tcPr>
            <w:tcW w:w="8050" w:type="dxa"/>
            <w:tcBorders>
              <w:top w:val="nil"/>
              <w:left w:val="nil"/>
              <w:bottom w:val="nil"/>
              <w:right w:val="nil"/>
            </w:tcBorders>
          </w:tcPr>
          <w:p w:rsidR="00B12159" w:rsidRDefault="00B12159">
            <w:pPr>
              <w:pStyle w:val="ConsPlusNormal"/>
            </w:pPr>
            <w:r>
              <w:t>Производство листового холоднокатаного стального проката</w:t>
            </w:r>
          </w:p>
        </w:tc>
      </w:tr>
      <w:tr w:rsidR="00B12159">
        <w:tc>
          <w:tcPr>
            <w:tcW w:w="1020" w:type="dxa"/>
            <w:tcBorders>
              <w:top w:val="nil"/>
              <w:left w:val="nil"/>
              <w:bottom w:val="nil"/>
              <w:right w:val="nil"/>
            </w:tcBorders>
            <w:vAlign w:val="bottom"/>
          </w:tcPr>
          <w:p w:rsidR="00B12159" w:rsidRDefault="00B12159">
            <w:pPr>
              <w:pStyle w:val="ConsPlusNormal"/>
            </w:pPr>
            <w:r>
              <w:t>24.10.5</w:t>
            </w:r>
          </w:p>
        </w:tc>
        <w:tc>
          <w:tcPr>
            <w:tcW w:w="8050" w:type="dxa"/>
            <w:tcBorders>
              <w:top w:val="nil"/>
              <w:left w:val="nil"/>
              <w:bottom w:val="nil"/>
              <w:right w:val="nil"/>
            </w:tcBorders>
          </w:tcPr>
          <w:p w:rsidR="00B12159" w:rsidRDefault="00B12159">
            <w:pPr>
              <w:pStyle w:val="ConsPlusNormal"/>
            </w:pPr>
            <w:r>
              <w:t>Производство листового холоднокатаного стального проката, плакированного, с гальваническим или иным покрытием</w:t>
            </w:r>
          </w:p>
        </w:tc>
      </w:tr>
      <w:tr w:rsidR="00B12159">
        <w:tc>
          <w:tcPr>
            <w:tcW w:w="1020" w:type="dxa"/>
            <w:tcBorders>
              <w:top w:val="nil"/>
              <w:left w:val="nil"/>
              <w:bottom w:val="nil"/>
              <w:right w:val="nil"/>
            </w:tcBorders>
            <w:vAlign w:val="bottom"/>
          </w:tcPr>
          <w:p w:rsidR="00B12159" w:rsidRDefault="00B12159">
            <w:pPr>
              <w:pStyle w:val="ConsPlusNormal"/>
            </w:pPr>
            <w:r>
              <w:t>24.10.6</w:t>
            </w:r>
          </w:p>
        </w:tc>
        <w:tc>
          <w:tcPr>
            <w:tcW w:w="8050" w:type="dxa"/>
            <w:tcBorders>
              <w:top w:val="nil"/>
              <w:left w:val="nil"/>
              <w:bottom w:val="nil"/>
              <w:right w:val="nil"/>
            </w:tcBorders>
          </w:tcPr>
          <w:p w:rsidR="00B12159" w:rsidRDefault="00B12159">
            <w:pPr>
              <w:pStyle w:val="ConsPlusNormal"/>
            </w:pPr>
            <w:r>
              <w:t>Производство сортового горячекатаного проката и катанки</w:t>
            </w:r>
          </w:p>
        </w:tc>
      </w:tr>
      <w:tr w:rsidR="00B12159">
        <w:tc>
          <w:tcPr>
            <w:tcW w:w="1020" w:type="dxa"/>
            <w:tcBorders>
              <w:top w:val="nil"/>
              <w:left w:val="nil"/>
              <w:bottom w:val="nil"/>
              <w:right w:val="nil"/>
            </w:tcBorders>
            <w:vAlign w:val="bottom"/>
          </w:tcPr>
          <w:p w:rsidR="00B12159" w:rsidRDefault="00B12159">
            <w:pPr>
              <w:pStyle w:val="ConsPlusNormal"/>
            </w:pPr>
            <w:r>
              <w:t>24.10.7</w:t>
            </w:r>
          </w:p>
        </w:tc>
        <w:tc>
          <w:tcPr>
            <w:tcW w:w="8050" w:type="dxa"/>
            <w:tcBorders>
              <w:top w:val="nil"/>
              <w:left w:val="nil"/>
              <w:bottom w:val="nil"/>
              <w:right w:val="nil"/>
            </w:tcBorders>
          </w:tcPr>
          <w:p w:rsidR="00B12159" w:rsidRDefault="00B12159">
            <w:pPr>
              <w:pStyle w:val="ConsPlusNormal"/>
            </w:pPr>
            <w: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B12159">
        <w:tc>
          <w:tcPr>
            <w:tcW w:w="1020" w:type="dxa"/>
            <w:tcBorders>
              <w:top w:val="nil"/>
              <w:left w:val="nil"/>
              <w:bottom w:val="nil"/>
              <w:right w:val="nil"/>
            </w:tcBorders>
            <w:vAlign w:val="bottom"/>
          </w:tcPr>
          <w:p w:rsidR="00B12159" w:rsidRDefault="00B12159">
            <w:pPr>
              <w:pStyle w:val="ConsPlusNormal"/>
            </w:pPr>
            <w:r>
              <w:t>24.10.9</w:t>
            </w:r>
          </w:p>
        </w:tc>
        <w:tc>
          <w:tcPr>
            <w:tcW w:w="8050" w:type="dxa"/>
            <w:tcBorders>
              <w:top w:val="nil"/>
              <w:left w:val="nil"/>
              <w:bottom w:val="nil"/>
              <w:right w:val="nil"/>
            </w:tcBorders>
          </w:tcPr>
          <w:p w:rsidR="00B12159" w:rsidRDefault="00B12159">
            <w:pPr>
              <w:pStyle w:val="ConsPlusNormal"/>
            </w:pPr>
            <w:r>
              <w:t>Производство прочего проката из черных металлов, не включенного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lastRenderedPageBreak/>
              <w:t>24.20.1</w:t>
            </w:r>
          </w:p>
        </w:tc>
        <w:tc>
          <w:tcPr>
            <w:tcW w:w="8050" w:type="dxa"/>
            <w:tcBorders>
              <w:top w:val="nil"/>
              <w:left w:val="nil"/>
              <w:bottom w:val="nil"/>
              <w:right w:val="nil"/>
            </w:tcBorders>
          </w:tcPr>
          <w:p w:rsidR="00B12159" w:rsidRDefault="00B12159">
            <w:pPr>
              <w:pStyle w:val="ConsPlusNormal"/>
            </w:pPr>
            <w:r>
              <w:t>Производство бесшовных труб и пустотелых профилей</w:t>
            </w:r>
          </w:p>
        </w:tc>
      </w:tr>
      <w:tr w:rsidR="00B12159">
        <w:tc>
          <w:tcPr>
            <w:tcW w:w="1020" w:type="dxa"/>
            <w:tcBorders>
              <w:top w:val="nil"/>
              <w:left w:val="nil"/>
              <w:bottom w:val="nil"/>
              <w:right w:val="nil"/>
            </w:tcBorders>
            <w:vAlign w:val="bottom"/>
          </w:tcPr>
          <w:p w:rsidR="00B12159" w:rsidRDefault="00B12159">
            <w:pPr>
              <w:pStyle w:val="ConsPlusNormal"/>
            </w:pPr>
            <w:r>
              <w:t>24.20.2</w:t>
            </w:r>
          </w:p>
        </w:tc>
        <w:tc>
          <w:tcPr>
            <w:tcW w:w="8050" w:type="dxa"/>
            <w:tcBorders>
              <w:top w:val="nil"/>
              <w:left w:val="nil"/>
              <w:bottom w:val="nil"/>
              <w:right w:val="nil"/>
            </w:tcBorders>
          </w:tcPr>
          <w:p w:rsidR="00B12159" w:rsidRDefault="00B12159">
            <w:pPr>
              <w:pStyle w:val="ConsPlusNormal"/>
            </w:pPr>
            <w:r>
              <w:t>Производство сварных труб</w:t>
            </w:r>
          </w:p>
        </w:tc>
      </w:tr>
      <w:tr w:rsidR="00B12159">
        <w:tc>
          <w:tcPr>
            <w:tcW w:w="1020" w:type="dxa"/>
            <w:tcBorders>
              <w:top w:val="nil"/>
              <w:left w:val="nil"/>
              <w:bottom w:val="nil"/>
              <w:right w:val="nil"/>
            </w:tcBorders>
            <w:vAlign w:val="bottom"/>
          </w:tcPr>
          <w:p w:rsidR="00B12159" w:rsidRDefault="00B12159">
            <w:pPr>
              <w:pStyle w:val="ConsPlusNormal"/>
            </w:pPr>
            <w:r>
              <w:t>24.20.3</w:t>
            </w:r>
          </w:p>
        </w:tc>
        <w:tc>
          <w:tcPr>
            <w:tcW w:w="8050" w:type="dxa"/>
            <w:tcBorders>
              <w:top w:val="nil"/>
              <w:left w:val="nil"/>
              <w:bottom w:val="nil"/>
              <w:right w:val="nil"/>
            </w:tcBorders>
          </w:tcPr>
          <w:p w:rsidR="00B12159" w:rsidRDefault="00B12159">
            <w:pPr>
              <w:pStyle w:val="ConsPlusNormal"/>
            </w:pPr>
            <w:r>
              <w:t>Производство стальных фитингов для труб, кроме литых</w:t>
            </w:r>
          </w:p>
        </w:tc>
      </w:tr>
      <w:tr w:rsidR="00B12159">
        <w:tc>
          <w:tcPr>
            <w:tcW w:w="1020" w:type="dxa"/>
            <w:tcBorders>
              <w:top w:val="nil"/>
              <w:left w:val="nil"/>
              <w:bottom w:val="nil"/>
              <w:right w:val="nil"/>
            </w:tcBorders>
            <w:vAlign w:val="bottom"/>
          </w:tcPr>
          <w:p w:rsidR="00B12159" w:rsidRDefault="00B12159">
            <w:pPr>
              <w:pStyle w:val="ConsPlusNormal"/>
            </w:pPr>
            <w:r>
              <w:t>24.31</w:t>
            </w:r>
          </w:p>
        </w:tc>
        <w:tc>
          <w:tcPr>
            <w:tcW w:w="8050" w:type="dxa"/>
            <w:tcBorders>
              <w:top w:val="nil"/>
              <w:left w:val="nil"/>
              <w:bottom w:val="nil"/>
              <w:right w:val="nil"/>
            </w:tcBorders>
          </w:tcPr>
          <w:p w:rsidR="00B12159" w:rsidRDefault="00B12159">
            <w:pPr>
              <w:pStyle w:val="ConsPlusNormal"/>
            </w:pPr>
            <w:r>
              <w:t>Производство стальных прутков и сплошных профилей методом холодного волочения</w:t>
            </w:r>
          </w:p>
        </w:tc>
      </w:tr>
      <w:tr w:rsidR="00B12159">
        <w:tc>
          <w:tcPr>
            <w:tcW w:w="1020" w:type="dxa"/>
            <w:tcBorders>
              <w:top w:val="nil"/>
              <w:left w:val="nil"/>
              <w:bottom w:val="nil"/>
              <w:right w:val="nil"/>
            </w:tcBorders>
            <w:vAlign w:val="bottom"/>
          </w:tcPr>
          <w:p w:rsidR="00B12159" w:rsidRDefault="00B12159">
            <w:pPr>
              <w:pStyle w:val="ConsPlusNormal"/>
            </w:pPr>
            <w:r>
              <w:t>24.32</w:t>
            </w:r>
          </w:p>
        </w:tc>
        <w:tc>
          <w:tcPr>
            <w:tcW w:w="8050" w:type="dxa"/>
            <w:tcBorders>
              <w:top w:val="nil"/>
              <w:left w:val="nil"/>
              <w:bottom w:val="nil"/>
              <w:right w:val="nil"/>
            </w:tcBorders>
          </w:tcPr>
          <w:p w:rsidR="00B12159" w:rsidRDefault="00B12159">
            <w:pPr>
              <w:pStyle w:val="ConsPlusNormal"/>
            </w:pPr>
            <w:r>
              <w:t>Производство холоднотянутого штрипса</w:t>
            </w:r>
          </w:p>
        </w:tc>
      </w:tr>
      <w:tr w:rsidR="00B12159">
        <w:tc>
          <w:tcPr>
            <w:tcW w:w="1020" w:type="dxa"/>
            <w:tcBorders>
              <w:top w:val="nil"/>
              <w:left w:val="nil"/>
              <w:bottom w:val="nil"/>
              <w:right w:val="nil"/>
            </w:tcBorders>
            <w:vAlign w:val="bottom"/>
          </w:tcPr>
          <w:p w:rsidR="00B12159" w:rsidRDefault="00B12159">
            <w:pPr>
              <w:pStyle w:val="ConsPlusNormal"/>
            </w:pPr>
            <w:r>
              <w:t>24.33</w:t>
            </w:r>
          </w:p>
        </w:tc>
        <w:tc>
          <w:tcPr>
            <w:tcW w:w="8050" w:type="dxa"/>
            <w:tcBorders>
              <w:top w:val="nil"/>
              <w:left w:val="nil"/>
              <w:bottom w:val="nil"/>
              <w:right w:val="nil"/>
            </w:tcBorders>
          </w:tcPr>
          <w:p w:rsidR="00B12159" w:rsidRDefault="00B12159">
            <w:pPr>
              <w:pStyle w:val="ConsPlusNormal"/>
            </w:pPr>
            <w:r>
              <w:t>Производство профилей с помощью холодной штамповки или гибки</w:t>
            </w:r>
          </w:p>
        </w:tc>
      </w:tr>
      <w:tr w:rsidR="00B12159">
        <w:tc>
          <w:tcPr>
            <w:tcW w:w="1020" w:type="dxa"/>
            <w:tcBorders>
              <w:top w:val="nil"/>
              <w:left w:val="nil"/>
              <w:bottom w:val="nil"/>
              <w:right w:val="nil"/>
            </w:tcBorders>
            <w:vAlign w:val="bottom"/>
          </w:tcPr>
          <w:p w:rsidR="00B12159" w:rsidRDefault="00B12159">
            <w:pPr>
              <w:pStyle w:val="ConsPlusNormal"/>
            </w:pPr>
            <w:r>
              <w:t>24.34</w:t>
            </w:r>
          </w:p>
        </w:tc>
        <w:tc>
          <w:tcPr>
            <w:tcW w:w="8050" w:type="dxa"/>
            <w:tcBorders>
              <w:top w:val="nil"/>
              <w:left w:val="nil"/>
              <w:bottom w:val="nil"/>
              <w:right w:val="nil"/>
            </w:tcBorders>
          </w:tcPr>
          <w:p w:rsidR="00B12159" w:rsidRDefault="00B12159">
            <w:pPr>
              <w:pStyle w:val="ConsPlusNormal"/>
            </w:pPr>
            <w:r>
              <w:t>Производство проволоки методом холодного волочения</w:t>
            </w:r>
          </w:p>
        </w:tc>
      </w:tr>
      <w:tr w:rsidR="00B12159">
        <w:tc>
          <w:tcPr>
            <w:tcW w:w="1020" w:type="dxa"/>
            <w:tcBorders>
              <w:top w:val="nil"/>
              <w:left w:val="nil"/>
              <w:bottom w:val="nil"/>
              <w:right w:val="nil"/>
            </w:tcBorders>
            <w:vAlign w:val="bottom"/>
          </w:tcPr>
          <w:p w:rsidR="00B12159" w:rsidRDefault="00B12159">
            <w:pPr>
              <w:pStyle w:val="ConsPlusNormal"/>
            </w:pPr>
            <w:r>
              <w:t>24.41</w:t>
            </w:r>
          </w:p>
        </w:tc>
        <w:tc>
          <w:tcPr>
            <w:tcW w:w="8050" w:type="dxa"/>
            <w:tcBorders>
              <w:top w:val="nil"/>
              <w:left w:val="nil"/>
              <w:bottom w:val="nil"/>
              <w:right w:val="nil"/>
            </w:tcBorders>
          </w:tcPr>
          <w:p w:rsidR="00B12159" w:rsidRDefault="00B12159">
            <w:pPr>
              <w:pStyle w:val="ConsPlusNormal"/>
            </w:pPr>
            <w:r>
              <w:t>Производство драгоценных металлов</w:t>
            </w:r>
          </w:p>
        </w:tc>
      </w:tr>
      <w:tr w:rsidR="00B12159">
        <w:tc>
          <w:tcPr>
            <w:tcW w:w="1020" w:type="dxa"/>
            <w:tcBorders>
              <w:top w:val="nil"/>
              <w:left w:val="nil"/>
              <w:bottom w:val="nil"/>
              <w:right w:val="nil"/>
            </w:tcBorders>
            <w:vAlign w:val="bottom"/>
          </w:tcPr>
          <w:p w:rsidR="00B12159" w:rsidRDefault="00B12159">
            <w:pPr>
              <w:pStyle w:val="ConsPlusNormal"/>
            </w:pPr>
            <w:r>
              <w:t>24.42</w:t>
            </w:r>
          </w:p>
        </w:tc>
        <w:tc>
          <w:tcPr>
            <w:tcW w:w="8050" w:type="dxa"/>
            <w:tcBorders>
              <w:top w:val="nil"/>
              <w:left w:val="nil"/>
              <w:bottom w:val="nil"/>
              <w:right w:val="nil"/>
            </w:tcBorders>
          </w:tcPr>
          <w:p w:rsidR="00B12159" w:rsidRDefault="00B12159">
            <w:pPr>
              <w:pStyle w:val="ConsPlusNormal"/>
            </w:pPr>
            <w:r>
              <w:t>Производство алюминия</w:t>
            </w:r>
          </w:p>
        </w:tc>
      </w:tr>
      <w:tr w:rsidR="00B12159">
        <w:tc>
          <w:tcPr>
            <w:tcW w:w="1020" w:type="dxa"/>
            <w:tcBorders>
              <w:top w:val="nil"/>
              <w:left w:val="nil"/>
              <w:bottom w:val="nil"/>
              <w:right w:val="nil"/>
            </w:tcBorders>
            <w:vAlign w:val="bottom"/>
          </w:tcPr>
          <w:p w:rsidR="00B12159" w:rsidRDefault="00B12159">
            <w:pPr>
              <w:pStyle w:val="ConsPlusNormal"/>
            </w:pPr>
            <w:r>
              <w:t>24.43.1</w:t>
            </w:r>
          </w:p>
        </w:tc>
        <w:tc>
          <w:tcPr>
            <w:tcW w:w="8050" w:type="dxa"/>
            <w:tcBorders>
              <w:top w:val="nil"/>
              <w:left w:val="nil"/>
              <w:bottom w:val="nil"/>
              <w:right w:val="nil"/>
            </w:tcBorders>
          </w:tcPr>
          <w:p w:rsidR="00B12159" w:rsidRDefault="00B12159">
            <w:pPr>
              <w:pStyle w:val="ConsPlusNormal"/>
            </w:pPr>
            <w:r>
              <w:t>Производство свинца</w:t>
            </w:r>
          </w:p>
        </w:tc>
      </w:tr>
      <w:tr w:rsidR="00B12159">
        <w:tc>
          <w:tcPr>
            <w:tcW w:w="1020" w:type="dxa"/>
            <w:tcBorders>
              <w:top w:val="nil"/>
              <w:left w:val="nil"/>
              <w:bottom w:val="nil"/>
              <w:right w:val="nil"/>
            </w:tcBorders>
            <w:vAlign w:val="bottom"/>
          </w:tcPr>
          <w:p w:rsidR="00B12159" w:rsidRDefault="00B12159">
            <w:pPr>
              <w:pStyle w:val="ConsPlusNormal"/>
            </w:pPr>
            <w:r>
              <w:t>24.43.2</w:t>
            </w:r>
          </w:p>
        </w:tc>
        <w:tc>
          <w:tcPr>
            <w:tcW w:w="8050" w:type="dxa"/>
            <w:tcBorders>
              <w:top w:val="nil"/>
              <w:left w:val="nil"/>
              <w:bottom w:val="nil"/>
              <w:right w:val="nil"/>
            </w:tcBorders>
          </w:tcPr>
          <w:p w:rsidR="00B12159" w:rsidRDefault="00B12159">
            <w:pPr>
              <w:pStyle w:val="ConsPlusNormal"/>
            </w:pPr>
            <w:r>
              <w:t>Производство цинка</w:t>
            </w:r>
          </w:p>
        </w:tc>
      </w:tr>
      <w:tr w:rsidR="00B12159">
        <w:tc>
          <w:tcPr>
            <w:tcW w:w="1020" w:type="dxa"/>
            <w:tcBorders>
              <w:top w:val="nil"/>
              <w:left w:val="nil"/>
              <w:bottom w:val="nil"/>
              <w:right w:val="nil"/>
            </w:tcBorders>
            <w:vAlign w:val="bottom"/>
          </w:tcPr>
          <w:p w:rsidR="00B12159" w:rsidRDefault="00B12159">
            <w:pPr>
              <w:pStyle w:val="ConsPlusNormal"/>
            </w:pPr>
            <w:r>
              <w:t>24.43.3</w:t>
            </w:r>
          </w:p>
        </w:tc>
        <w:tc>
          <w:tcPr>
            <w:tcW w:w="8050" w:type="dxa"/>
            <w:tcBorders>
              <w:top w:val="nil"/>
              <w:left w:val="nil"/>
              <w:bottom w:val="nil"/>
              <w:right w:val="nil"/>
            </w:tcBorders>
          </w:tcPr>
          <w:p w:rsidR="00B12159" w:rsidRDefault="00B12159">
            <w:pPr>
              <w:pStyle w:val="ConsPlusNormal"/>
            </w:pPr>
            <w:r>
              <w:t>Производство олова</w:t>
            </w:r>
          </w:p>
        </w:tc>
      </w:tr>
      <w:tr w:rsidR="00B12159">
        <w:tc>
          <w:tcPr>
            <w:tcW w:w="1020" w:type="dxa"/>
            <w:tcBorders>
              <w:top w:val="nil"/>
              <w:left w:val="nil"/>
              <w:bottom w:val="nil"/>
              <w:right w:val="nil"/>
            </w:tcBorders>
            <w:vAlign w:val="bottom"/>
          </w:tcPr>
          <w:p w:rsidR="00B12159" w:rsidRDefault="00B12159">
            <w:pPr>
              <w:pStyle w:val="ConsPlusNormal"/>
            </w:pPr>
            <w:r>
              <w:t>24.44</w:t>
            </w:r>
          </w:p>
        </w:tc>
        <w:tc>
          <w:tcPr>
            <w:tcW w:w="8050" w:type="dxa"/>
            <w:tcBorders>
              <w:top w:val="nil"/>
              <w:left w:val="nil"/>
              <w:bottom w:val="nil"/>
              <w:right w:val="nil"/>
            </w:tcBorders>
          </w:tcPr>
          <w:p w:rsidR="00B12159" w:rsidRDefault="00B12159">
            <w:pPr>
              <w:pStyle w:val="ConsPlusNormal"/>
            </w:pPr>
            <w:r>
              <w:t>Производство меди</w:t>
            </w:r>
          </w:p>
        </w:tc>
      </w:tr>
      <w:tr w:rsidR="00B12159">
        <w:tc>
          <w:tcPr>
            <w:tcW w:w="1020" w:type="dxa"/>
            <w:tcBorders>
              <w:top w:val="nil"/>
              <w:left w:val="nil"/>
              <w:bottom w:val="nil"/>
              <w:right w:val="nil"/>
            </w:tcBorders>
            <w:vAlign w:val="bottom"/>
          </w:tcPr>
          <w:p w:rsidR="00B12159" w:rsidRDefault="00B12159">
            <w:pPr>
              <w:pStyle w:val="ConsPlusNormal"/>
            </w:pPr>
            <w:r>
              <w:t>24.45.1</w:t>
            </w:r>
          </w:p>
        </w:tc>
        <w:tc>
          <w:tcPr>
            <w:tcW w:w="8050" w:type="dxa"/>
            <w:tcBorders>
              <w:top w:val="nil"/>
              <w:left w:val="nil"/>
              <w:bottom w:val="nil"/>
              <w:right w:val="nil"/>
            </w:tcBorders>
          </w:tcPr>
          <w:p w:rsidR="00B12159" w:rsidRDefault="00B12159">
            <w:pPr>
              <w:pStyle w:val="ConsPlusNormal"/>
            </w:pPr>
            <w:r>
              <w:t>Производство никеля</w:t>
            </w:r>
          </w:p>
        </w:tc>
      </w:tr>
      <w:tr w:rsidR="00B12159">
        <w:tc>
          <w:tcPr>
            <w:tcW w:w="1020" w:type="dxa"/>
            <w:tcBorders>
              <w:top w:val="nil"/>
              <w:left w:val="nil"/>
              <w:bottom w:val="nil"/>
              <w:right w:val="nil"/>
            </w:tcBorders>
            <w:vAlign w:val="bottom"/>
          </w:tcPr>
          <w:p w:rsidR="00B12159" w:rsidRDefault="00B12159">
            <w:pPr>
              <w:pStyle w:val="ConsPlusNormal"/>
            </w:pPr>
            <w:r>
              <w:t>24.45.2</w:t>
            </w:r>
          </w:p>
        </w:tc>
        <w:tc>
          <w:tcPr>
            <w:tcW w:w="8050" w:type="dxa"/>
            <w:tcBorders>
              <w:top w:val="nil"/>
              <w:left w:val="nil"/>
              <w:bottom w:val="nil"/>
              <w:right w:val="nil"/>
            </w:tcBorders>
          </w:tcPr>
          <w:p w:rsidR="00B12159" w:rsidRDefault="00B12159">
            <w:pPr>
              <w:pStyle w:val="ConsPlusNormal"/>
            </w:pPr>
            <w:r>
              <w:t>Производство титана</w:t>
            </w:r>
          </w:p>
        </w:tc>
      </w:tr>
      <w:tr w:rsidR="00B12159">
        <w:tc>
          <w:tcPr>
            <w:tcW w:w="1020" w:type="dxa"/>
            <w:tcBorders>
              <w:top w:val="nil"/>
              <w:left w:val="nil"/>
              <w:bottom w:val="nil"/>
              <w:right w:val="nil"/>
            </w:tcBorders>
            <w:vAlign w:val="bottom"/>
          </w:tcPr>
          <w:p w:rsidR="00B12159" w:rsidRDefault="00B12159">
            <w:pPr>
              <w:pStyle w:val="ConsPlusNormal"/>
            </w:pPr>
            <w:r>
              <w:t>24.45.3</w:t>
            </w:r>
          </w:p>
        </w:tc>
        <w:tc>
          <w:tcPr>
            <w:tcW w:w="8050" w:type="dxa"/>
            <w:tcBorders>
              <w:top w:val="nil"/>
              <w:left w:val="nil"/>
              <w:bottom w:val="nil"/>
              <w:right w:val="nil"/>
            </w:tcBorders>
          </w:tcPr>
          <w:p w:rsidR="00B12159" w:rsidRDefault="00B12159">
            <w:pPr>
              <w:pStyle w:val="ConsPlusNormal"/>
            </w:pPr>
            <w:r>
              <w:t>Производство магния</w:t>
            </w:r>
          </w:p>
        </w:tc>
      </w:tr>
      <w:tr w:rsidR="00B12159">
        <w:tc>
          <w:tcPr>
            <w:tcW w:w="1020" w:type="dxa"/>
            <w:tcBorders>
              <w:top w:val="nil"/>
              <w:left w:val="nil"/>
              <w:bottom w:val="nil"/>
              <w:right w:val="nil"/>
            </w:tcBorders>
            <w:vAlign w:val="bottom"/>
          </w:tcPr>
          <w:p w:rsidR="00B12159" w:rsidRDefault="00B12159">
            <w:pPr>
              <w:pStyle w:val="ConsPlusNormal"/>
            </w:pPr>
            <w:r>
              <w:t>24.45.4</w:t>
            </w:r>
          </w:p>
        </w:tc>
        <w:tc>
          <w:tcPr>
            <w:tcW w:w="8050" w:type="dxa"/>
            <w:tcBorders>
              <w:top w:val="nil"/>
              <w:left w:val="nil"/>
              <w:bottom w:val="nil"/>
              <w:right w:val="nil"/>
            </w:tcBorders>
          </w:tcPr>
          <w:p w:rsidR="00B12159" w:rsidRDefault="00B12159">
            <w:pPr>
              <w:pStyle w:val="ConsPlusNormal"/>
            </w:pPr>
            <w:r>
              <w:t>Производство вольфрама</w:t>
            </w:r>
          </w:p>
        </w:tc>
      </w:tr>
      <w:tr w:rsidR="00B12159">
        <w:tc>
          <w:tcPr>
            <w:tcW w:w="1020" w:type="dxa"/>
            <w:tcBorders>
              <w:top w:val="nil"/>
              <w:left w:val="nil"/>
              <w:bottom w:val="nil"/>
              <w:right w:val="nil"/>
            </w:tcBorders>
            <w:vAlign w:val="bottom"/>
          </w:tcPr>
          <w:p w:rsidR="00B12159" w:rsidRDefault="00B12159">
            <w:pPr>
              <w:pStyle w:val="ConsPlusNormal"/>
            </w:pPr>
            <w:r>
              <w:t>24.45.5</w:t>
            </w:r>
          </w:p>
        </w:tc>
        <w:tc>
          <w:tcPr>
            <w:tcW w:w="8050" w:type="dxa"/>
            <w:tcBorders>
              <w:top w:val="nil"/>
              <w:left w:val="nil"/>
              <w:bottom w:val="nil"/>
              <w:right w:val="nil"/>
            </w:tcBorders>
          </w:tcPr>
          <w:p w:rsidR="00B12159" w:rsidRDefault="00B12159">
            <w:pPr>
              <w:pStyle w:val="ConsPlusNormal"/>
            </w:pPr>
            <w:r>
              <w:t>Производство молибдена</w:t>
            </w:r>
          </w:p>
        </w:tc>
      </w:tr>
      <w:tr w:rsidR="00B12159">
        <w:tc>
          <w:tcPr>
            <w:tcW w:w="1020" w:type="dxa"/>
            <w:tcBorders>
              <w:top w:val="nil"/>
              <w:left w:val="nil"/>
              <w:bottom w:val="nil"/>
              <w:right w:val="nil"/>
            </w:tcBorders>
            <w:vAlign w:val="bottom"/>
          </w:tcPr>
          <w:p w:rsidR="00B12159" w:rsidRDefault="00B12159">
            <w:pPr>
              <w:pStyle w:val="ConsPlusNormal"/>
            </w:pPr>
            <w:r>
              <w:t>24.45.6</w:t>
            </w:r>
          </w:p>
        </w:tc>
        <w:tc>
          <w:tcPr>
            <w:tcW w:w="8050" w:type="dxa"/>
            <w:tcBorders>
              <w:top w:val="nil"/>
              <w:left w:val="nil"/>
              <w:bottom w:val="nil"/>
              <w:right w:val="nil"/>
            </w:tcBorders>
          </w:tcPr>
          <w:p w:rsidR="00B12159" w:rsidRDefault="00B12159">
            <w:pPr>
              <w:pStyle w:val="ConsPlusNormal"/>
            </w:pPr>
            <w:r>
              <w:t>Производство кобальта</w:t>
            </w:r>
          </w:p>
        </w:tc>
      </w:tr>
      <w:tr w:rsidR="00B12159">
        <w:tc>
          <w:tcPr>
            <w:tcW w:w="1020" w:type="dxa"/>
            <w:tcBorders>
              <w:top w:val="nil"/>
              <w:left w:val="nil"/>
              <w:bottom w:val="nil"/>
              <w:right w:val="nil"/>
            </w:tcBorders>
            <w:vAlign w:val="bottom"/>
          </w:tcPr>
          <w:p w:rsidR="00B12159" w:rsidRDefault="00B12159">
            <w:pPr>
              <w:pStyle w:val="ConsPlusNormal"/>
            </w:pPr>
            <w:r>
              <w:t>24.45.7</w:t>
            </w:r>
          </w:p>
        </w:tc>
        <w:tc>
          <w:tcPr>
            <w:tcW w:w="8050" w:type="dxa"/>
            <w:tcBorders>
              <w:top w:val="nil"/>
              <w:left w:val="nil"/>
              <w:bottom w:val="nil"/>
              <w:right w:val="nil"/>
            </w:tcBorders>
          </w:tcPr>
          <w:p w:rsidR="00B12159" w:rsidRDefault="00B12159">
            <w:pPr>
              <w:pStyle w:val="ConsPlusNormal"/>
            </w:pPr>
            <w:r>
              <w:t>Производство хрома</w:t>
            </w:r>
          </w:p>
        </w:tc>
      </w:tr>
      <w:tr w:rsidR="00B12159">
        <w:tc>
          <w:tcPr>
            <w:tcW w:w="1020" w:type="dxa"/>
            <w:tcBorders>
              <w:top w:val="nil"/>
              <w:left w:val="nil"/>
              <w:bottom w:val="nil"/>
              <w:right w:val="nil"/>
            </w:tcBorders>
            <w:vAlign w:val="bottom"/>
          </w:tcPr>
          <w:p w:rsidR="00B12159" w:rsidRDefault="00B12159">
            <w:pPr>
              <w:pStyle w:val="ConsPlusNormal"/>
            </w:pPr>
            <w:r>
              <w:t>24.45.8</w:t>
            </w:r>
          </w:p>
        </w:tc>
        <w:tc>
          <w:tcPr>
            <w:tcW w:w="8050" w:type="dxa"/>
            <w:tcBorders>
              <w:top w:val="nil"/>
              <w:left w:val="nil"/>
              <w:bottom w:val="nil"/>
              <w:right w:val="nil"/>
            </w:tcBorders>
          </w:tcPr>
          <w:p w:rsidR="00B12159" w:rsidRDefault="00B12159">
            <w:pPr>
              <w:pStyle w:val="ConsPlusNormal"/>
            </w:pPr>
            <w:r>
              <w:t>Производство марганца</w:t>
            </w:r>
          </w:p>
        </w:tc>
      </w:tr>
      <w:tr w:rsidR="00B12159">
        <w:tc>
          <w:tcPr>
            <w:tcW w:w="1020" w:type="dxa"/>
            <w:tcBorders>
              <w:top w:val="nil"/>
              <w:left w:val="nil"/>
              <w:bottom w:val="nil"/>
              <w:right w:val="nil"/>
            </w:tcBorders>
            <w:vAlign w:val="bottom"/>
          </w:tcPr>
          <w:p w:rsidR="00B12159" w:rsidRDefault="00B12159">
            <w:pPr>
              <w:pStyle w:val="ConsPlusNormal"/>
            </w:pPr>
            <w:r>
              <w:t>24.45.9</w:t>
            </w:r>
          </w:p>
        </w:tc>
        <w:tc>
          <w:tcPr>
            <w:tcW w:w="8050" w:type="dxa"/>
            <w:tcBorders>
              <w:top w:val="nil"/>
              <w:left w:val="nil"/>
              <w:bottom w:val="nil"/>
              <w:right w:val="nil"/>
            </w:tcBorders>
          </w:tcPr>
          <w:p w:rsidR="00B12159" w:rsidRDefault="00B12159">
            <w:pPr>
              <w:pStyle w:val="ConsPlusNormal"/>
            </w:pPr>
            <w:r>
              <w:t>Производство редких (тантал, ниобий, галлий, германий, иридий) и редкоземельных металлов</w:t>
            </w:r>
          </w:p>
        </w:tc>
      </w:tr>
      <w:tr w:rsidR="00B12159">
        <w:tc>
          <w:tcPr>
            <w:tcW w:w="1020" w:type="dxa"/>
            <w:tcBorders>
              <w:top w:val="nil"/>
              <w:left w:val="nil"/>
              <w:bottom w:val="nil"/>
              <w:right w:val="nil"/>
            </w:tcBorders>
            <w:vAlign w:val="bottom"/>
          </w:tcPr>
          <w:p w:rsidR="00B12159" w:rsidRDefault="00B12159">
            <w:pPr>
              <w:pStyle w:val="ConsPlusNormal"/>
            </w:pPr>
            <w:r>
              <w:t>24.46</w:t>
            </w:r>
          </w:p>
        </w:tc>
        <w:tc>
          <w:tcPr>
            <w:tcW w:w="8050" w:type="dxa"/>
            <w:tcBorders>
              <w:top w:val="nil"/>
              <w:left w:val="nil"/>
              <w:bottom w:val="nil"/>
              <w:right w:val="nil"/>
            </w:tcBorders>
          </w:tcPr>
          <w:p w:rsidR="00B12159" w:rsidRDefault="00B12159">
            <w:pPr>
              <w:pStyle w:val="ConsPlusNormal"/>
            </w:pPr>
            <w:r>
              <w:t>Производство ядерного топлива</w:t>
            </w:r>
          </w:p>
        </w:tc>
      </w:tr>
      <w:tr w:rsidR="00B12159">
        <w:tc>
          <w:tcPr>
            <w:tcW w:w="1020" w:type="dxa"/>
            <w:tcBorders>
              <w:top w:val="nil"/>
              <w:left w:val="nil"/>
              <w:bottom w:val="nil"/>
              <w:right w:val="nil"/>
            </w:tcBorders>
            <w:vAlign w:val="bottom"/>
          </w:tcPr>
          <w:p w:rsidR="00B12159" w:rsidRDefault="00B12159">
            <w:pPr>
              <w:pStyle w:val="ConsPlusNormal"/>
            </w:pPr>
            <w:r>
              <w:t>24.51</w:t>
            </w:r>
          </w:p>
        </w:tc>
        <w:tc>
          <w:tcPr>
            <w:tcW w:w="8050" w:type="dxa"/>
            <w:tcBorders>
              <w:top w:val="nil"/>
              <w:left w:val="nil"/>
              <w:bottom w:val="nil"/>
              <w:right w:val="nil"/>
            </w:tcBorders>
          </w:tcPr>
          <w:p w:rsidR="00B12159" w:rsidRDefault="00B12159">
            <w:pPr>
              <w:pStyle w:val="ConsPlusNormal"/>
            </w:pPr>
            <w:r>
              <w:t>Литье чугуна</w:t>
            </w:r>
          </w:p>
        </w:tc>
      </w:tr>
      <w:tr w:rsidR="00B12159">
        <w:tc>
          <w:tcPr>
            <w:tcW w:w="1020" w:type="dxa"/>
            <w:tcBorders>
              <w:top w:val="nil"/>
              <w:left w:val="nil"/>
              <w:bottom w:val="nil"/>
              <w:right w:val="nil"/>
            </w:tcBorders>
            <w:vAlign w:val="bottom"/>
          </w:tcPr>
          <w:p w:rsidR="00B12159" w:rsidRDefault="00B12159">
            <w:pPr>
              <w:pStyle w:val="ConsPlusNormal"/>
            </w:pPr>
            <w:r>
              <w:t>24.52</w:t>
            </w:r>
          </w:p>
        </w:tc>
        <w:tc>
          <w:tcPr>
            <w:tcW w:w="8050" w:type="dxa"/>
            <w:tcBorders>
              <w:top w:val="nil"/>
              <w:left w:val="nil"/>
              <w:bottom w:val="nil"/>
              <w:right w:val="nil"/>
            </w:tcBorders>
          </w:tcPr>
          <w:p w:rsidR="00B12159" w:rsidRDefault="00B12159">
            <w:pPr>
              <w:pStyle w:val="ConsPlusNormal"/>
            </w:pPr>
            <w:r>
              <w:t>Литье стали</w:t>
            </w:r>
          </w:p>
        </w:tc>
      </w:tr>
      <w:tr w:rsidR="00B12159">
        <w:tc>
          <w:tcPr>
            <w:tcW w:w="1020" w:type="dxa"/>
            <w:tcBorders>
              <w:top w:val="nil"/>
              <w:left w:val="nil"/>
              <w:bottom w:val="nil"/>
              <w:right w:val="nil"/>
            </w:tcBorders>
            <w:vAlign w:val="bottom"/>
          </w:tcPr>
          <w:p w:rsidR="00B12159" w:rsidRDefault="00B12159">
            <w:pPr>
              <w:pStyle w:val="ConsPlusNormal"/>
            </w:pPr>
            <w:r>
              <w:t>24.53</w:t>
            </w:r>
          </w:p>
        </w:tc>
        <w:tc>
          <w:tcPr>
            <w:tcW w:w="8050" w:type="dxa"/>
            <w:tcBorders>
              <w:top w:val="nil"/>
              <w:left w:val="nil"/>
              <w:bottom w:val="nil"/>
              <w:right w:val="nil"/>
            </w:tcBorders>
          </w:tcPr>
          <w:p w:rsidR="00B12159" w:rsidRDefault="00B12159">
            <w:pPr>
              <w:pStyle w:val="ConsPlusNormal"/>
            </w:pPr>
            <w:r>
              <w:t>Литье легких металлов</w:t>
            </w:r>
          </w:p>
        </w:tc>
      </w:tr>
      <w:tr w:rsidR="00B12159">
        <w:tc>
          <w:tcPr>
            <w:tcW w:w="1020" w:type="dxa"/>
            <w:tcBorders>
              <w:top w:val="nil"/>
              <w:left w:val="nil"/>
              <w:bottom w:val="nil"/>
              <w:right w:val="nil"/>
            </w:tcBorders>
            <w:vAlign w:val="bottom"/>
          </w:tcPr>
          <w:p w:rsidR="00B12159" w:rsidRDefault="00B12159">
            <w:pPr>
              <w:pStyle w:val="ConsPlusNormal"/>
            </w:pPr>
            <w:r>
              <w:t>24.54</w:t>
            </w:r>
          </w:p>
        </w:tc>
        <w:tc>
          <w:tcPr>
            <w:tcW w:w="8050" w:type="dxa"/>
            <w:tcBorders>
              <w:top w:val="nil"/>
              <w:left w:val="nil"/>
              <w:bottom w:val="nil"/>
              <w:right w:val="nil"/>
            </w:tcBorders>
          </w:tcPr>
          <w:p w:rsidR="00B12159" w:rsidRDefault="00B12159">
            <w:pPr>
              <w:pStyle w:val="ConsPlusNormal"/>
            </w:pPr>
            <w:r>
              <w:t>Литье прочих цветных металлов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готовых металлических изделий, кроме машин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25.11</w:t>
            </w:r>
          </w:p>
        </w:tc>
        <w:tc>
          <w:tcPr>
            <w:tcW w:w="8050" w:type="dxa"/>
            <w:tcBorders>
              <w:top w:val="nil"/>
              <w:left w:val="nil"/>
              <w:bottom w:val="nil"/>
              <w:right w:val="nil"/>
            </w:tcBorders>
          </w:tcPr>
          <w:p w:rsidR="00B12159" w:rsidRDefault="00B12159">
            <w:pPr>
              <w:pStyle w:val="ConsPlusNormal"/>
            </w:pPr>
            <w:r>
              <w:t>Производство строительных металлических конструкций, изделий и их частей</w:t>
            </w:r>
          </w:p>
        </w:tc>
      </w:tr>
      <w:tr w:rsidR="00B12159">
        <w:tc>
          <w:tcPr>
            <w:tcW w:w="1020" w:type="dxa"/>
            <w:tcBorders>
              <w:top w:val="nil"/>
              <w:left w:val="nil"/>
              <w:bottom w:val="nil"/>
              <w:right w:val="nil"/>
            </w:tcBorders>
            <w:vAlign w:val="bottom"/>
          </w:tcPr>
          <w:p w:rsidR="00B12159" w:rsidRDefault="00B12159">
            <w:pPr>
              <w:pStyle w:val="ConsPlusNormal"/>
            </w:pPr>
            <w:r>
              <w:lastRenderedPageBreak/>
              <w:t>25.12</w:t>
            </w:r>
          </w:p>
        </w:tc>
        <w:tc>
          <w:tcPr>
            <w:tcW w:w="8050" w:type="dxa"/>
            <w:tcBorders>
              <w:top w:val="nil"/>
              <w:left w:val="nil"/>
              <w:bottom w:val="nil"/>
              <w:right w:val="nil"/>
            </w:tcBorders>
          </w:tcPr>
          <w:p w:rsidR="00B12159" w:rsidRDefault="00B12159">
            <w:pPr>
              <w:pStyle w:val="ConsPlusNormal"/>
            </w:pPr>
            <w:r>
              <w:t>Производство металлических дверей и окон</w:t>
            </w:r>
          </w:p>
        </w:tc>
      </w:tr>
      <w:tr w:rsidR="00B12159">
        <w:tc>
          <w:tcPr>
            <w:tcW w:w="1020" w:type="dxa"/>
            <w:tcBorders>
              <w:top w:val="nil"/>
              <w:left w:val="nil"/>
              <w:bottom w:val="nil"/>
              <w:right w:val="nil"/>
            </w:tcBorders>
            <w:vAlign w:val="bottom"/>
          </w:tcPr>
          <w:p w:rsidR="00B12159" w:rsidRDefault="00B12159">
            <w:pPr>
              <w:pStyle w:val="ConsPlusNormal"/>
            </w:pPr>
            <w:r>
              <w:t>25.21.1</w:t>
            </w:r>
          </w:p>
        </w:tc>
        <w:tc>
          <w:tcPr>
            <w:tcW w:w="8050" w:type="dxa"/>
            <w:tcBorders>
              <w:top w:val="nil"/>
              <w:left w:val="nil"/>
              <w:bottom w:val="nil"/>
              <w:right w:val="nil"/>
            </w:tcBorders>
          </w:tcPr>
          <w:p w:rsidR="00B12159" w:rsidRDefault="00B12159">
            <w:pPr>
              <w:pStyle w:val="ConsPlusNormal"/>
            </w:pPr>
            <w:r>
              <w:t>Производство радиаторов</w:t>
            </w:r>
          </w:p>
        </w:tc>
      </w:tr>
      <w:tr w:rsidR="00B12159">
        <w:tc>
          <w:tcPr>
            <w:tcW w:w="1020" w:type="dxa"/>
            <w:tcBorders>
              <w:top w:val="nil"/>
              <w:left w:val="nil"/>
              <w:bottom w:val="nil"/>
              <w:right w:val="nil"/>
            </w:tcBorders>
            <w:vAlign w:val="bottom"/>
          </w:tcPr>
          <w:p w:rsidR="00B12159" w:rsidRDefault="00B12159">
            <w:pPr>
              <w:pStyle w:val="ConsPlusNormal"/>
            </w:pPr>
            <w:r>
              <w:t>25.21.2</w:t>
            </w:r>
          </w:p>
        </w:tc>
        <w:tc>
          <w:tcPr>
            <w:tcW w:w="8050" w:type="dxa"/>
            <w:tcBorders>
              <w:top w:val="nil"/>
              <w:left w:val="nil"/>
              <w:bottom w:val="nil"/>
              <w:right w:val="nil"/>
            </w:tcBorders>
          </w:tcPr>
          <w:p w:rsidR="00B12159" w:rsidRDefault="00B12159">
            <w:pPr>
              <w:pStyle w:val="ConsPlusNormal"/>
            </w:pPr>
            <w:r>
              <w:t>Производство котлов центрального отопления</w:t>
            </w:r>
          </w:p>
        </w:tc>
      </w:tr>
      <w:tr w:rsidR="00B12159">
        <w:tc>
          <w:tcPr>
            <w:tcW w:w="1020" w:type="dxa"/>
            <w:tcBorders>
              <w:top w:val="nil"/>
              <w:left w:val="nil"/>
              <w:bottom w:val="nil"/>
              <w:right w:val="nil"/>
            </w:tcBorders>
            <w:vAlign w:val="bottom"/>
          </w:tcPr>
          <w:p w:rsidR="00B12159" w:rsidRDefault="00B12159">
            <w:pPr>
              <w:pStyle w:val="ConsPlusNormal"/>
            </w:pPr>
            <w:r>
              <w:t>25.29</w:t>
            </w:r>
          </w:p>
        </w:tc>
        <w:tc>
          <w:tcPr>
            <w:tcW w:w="8050" w:type="dxa"/>
            <w:tcBorders>
              <w:top w:val="nil"/>
              <w:left w:val="nil"/>
              <w:bottom w:val="nil"/>
              <w:right w:val="nil"/>
            </w:tcBorders>
          </w:tcPr>
          <w:p w:rsidR="00B12159" w:rsidRDefault="00B12159">
            <w:pPr>
              <w:pStyle w:val="ConsPlusNormal"/>
            </w:pPr>
            <w:r>
              <w:t>Производство прочих металлических цистерн, резервуаров и емкостей</w:t>
            </w:r>
          </w:p>
        </w:tc>
      </w:tr>
      <w:tr w:rsidR="00B12159">
        <w:tc>
          <w:tcPr>
            <w:tcW w:w="1020" w:type="dxa"/>
            <w:tcBorders>
              <w:top w:val="nil"/>
              <w:left w:val="nil"/>
              <w:bottom w:val="nil"/>
              <w:right w:val="nil"/>
            </w:tcBorders>
            <w:vAlign w:val="bottom"/>
          </w:tcPr>
          <w:p w:rsidR="00B12159" w:rsidRDefault="00B12159">
            <w:pPr>
              <w:pStyle w:val="ConsPlusNormal"/>
            </w:pPr>
            <w:r>
              <w:t>25.30.1</w:t>
            </w:r>
          </w:p>
        </w:tc>
        <w:tc>
          <w:tcPr>
            <w:tcW w:w="8050" w:type="dxa"/>
            <w:tcBorders>
              <w:top w:val="nil"/>
              <w:left w:val="nil"/>
              <w:bottom w:val="nil"/>
              <w:right w:val="nil"/>
            </w:tcBorders>
          </w:tcPr>
          <w:p w:rsidR="00B12159" w:rsidRDefault="00B12159">
            <w:pPr>
              <w:pStyle w:val="ConsPlusNormal"/>
            </w:pPr>
            <w:r>
              <w:t>Производство паровых котлов и их частей</w:t>
            </w:r>
          </w:p>
        </w:tc>
      </w:tr>
      <w:tr w:rsidR="00B12159">
        <w:tc>
          <w:tcPr>
            <w:tcW w:w="1020" w:type="dxa"/>
            <w:tcBorders>
              <w:top w:val="nil"/>
              <w:left w:val="nil"/>
              <w:bottom w:val="nil"/>
              <w:right w:val="nil"/>
            </w:tcBorders>
            <w:vAlign w:val="bottom"/>
          </w:tcPr>
          <w:p w:rsidR="00B12159" w:rsidRDefault="00B12159">
            <w:pPr>
              <w:pStyle w:val="ConsPlusNormal"/>
            </w:pPr>
            <w:r>
              <w:t>25.30.21</w:t>
            </w:r>
          </w:p>
        </w:tc>
        <w:tc>
          <w:tcPr>
            <w:tcW w:w="8050" w:type="dxa"/>
            <w:tcBorders>
              <w:top w:val="nil"/>
              <w:left w:val="nil"/>
              <w:bottom w:val="nil"/>
              <w:right w:val="nil"/>
            </w:tcBorders>
          </w:tcPr>
          <w:p w:rsidR="00B12159" w:rsidRDefault="00B12159">
            <w:pPr>
              <w:pStyle w:val="ConsPlusNormal"/>
            </w:pPr>
            <w:r>
              <w:t>Производство ядерных установок, кроме устройств для разделения изотопов</w:t>
            </w:r>
          </w:p>
        </w:tc>
      </w:tr>
      <w:tr w:rsidR="00B12159">
        <w:tc>
          <w:tcPr>
            <w:tcW w:w="1020" w:type="dxa"/>
            <w:tcBorders>
              <w:top w:val="nil"/>
              <w:left w:val="nil"/>
              <w:bottom w:val="nil"/>
              <w:right w:val="nil"/>
            </w:tcBorders>
            <w:vAlign w:val="bottom"/>
          </w:tcPr>
          <w:p w:rsidR="00B12159" w:rsidRDefault="00B12159">
            <w:pPr>
              <w:pStyle w:val="ConsPlusNormal"/>
            </w:pPr>
            <w:r>
              <w:t>25.30.22</w:t>
            </w:r>
          </w:p>
        </w:tc>
        <w:tc>
          <w:tcPr>
            <w:tcW w:w="8050" w:type="dxa"/>
            <w:tcBorders>
              <w:top w:val="nil"/>
              <w:left w:val="nil"/>
              <w:bottom w:val="nil"/>
              <w:right w:val="nil"/>
            </w:tcBorders>
          </w:tcPr>
          <w:p w:rsidR="00B12159" w:rsidRDefault="00B12159">
            <w:pPr>
              <w:pStyle w:val="ConsPlusNormal"/>
            </w:pPr>
            <w:r>
              <w:t>Производство частей ядерных установок, кроме устройств для разделения изотопов</w:t>
            </w:r>
          </w:p>
        </w:tc>
      </w:tr>
      <w:tr w:rsidR="00B12159">
        <w:tc>
          <w:tcPr>
            <w:tcW w:w="1020" w:type="dxa"/>
            <w:tcBorders>
              <w:top w:val="nil"/>
              <w:left w:val="nil"/>
              <w:bottom w:val="nil"/>
              <w:right w:val="nil"/>
            </w:tcBorders>
            <w:vAlign w:val="bottom"/>
          </w:tcPr>
          <w:p w:rsidR="00B12159" w:rsidRDefault="00B12159">
            <w:pPr>
              <w:pStyle w:val="ConsPlusNormal"/>
            </w:pPr>
            <w:r>
              <w:t>25.40</w:t>
            </w:r>
          </w:p>
        </w:tc>
        <w:tc>
          <w:tcPr>
            <w:tcW w:w="8050" w:type="dxa"/>
            <w:tcBorders>
              <w:top w:val="nil"/>
              <w:left w:val="nil"/>
              <w:bottom w:val="nil"/>
              <w:right w:val="nil"/>
            </w:tcBorders>
          </w:tcPr>
          <w:p w:rsidR="00B12159" w:rsidRDefault="00B12159">
            <w:pPr>
              <w:pStyle w:val="ConsPlusNormal"/>
            </w:pPr>
            <w:r>
              <w:t>Производство оружия и боеприпасов</w:t>
            </w:r>
          </w:p>
        </w:tc>
      </w:tr>
      <w:tr w:rsidR="00B12159">
        <w:tc>
          <w:tcPr>
            <w:tcW w:w="1020" w:type="dxa"/>
            <w:tcBorders>
              <w:top w:val="nil"/>
              <w:left w:val="nil"/>
              <w:bottom w:val="nil"/>
              <w:right w:val="nil"/>
            </w:tcBorders>
            <w:vAlign w:val="bottom"/>
          </w:tcPr>
          <w:p w:rsidR="00B12159" w:rsidRDefault="00B12159">
            <w:pPr>
              <w:pStyle w:val="ConsPlusNormal"/>
            </w:pPr>
            <w:r>
              <w:t>25.50.1</w:t>
            </w:r>
          </w:p>
        </w:tc>
        <w:tc>
          <w:tcPr>
            <w:tcW w:w="8050" w:type="dxa"/>
            <w:tcBorders>
              <w:top w:val="nil"/>
              <w:left w:val="nil"/>
              <w:bottom w:val="nil"/>
              <w:right w:val="nil"/>
            </w:tcBorders>
          </w:tcPr>
          <w:p w:rsidR="00B12159" w:rsidRDefault="00B12159">
            <w:pPr>
              <w:pStyle w:val="ConsPlusNormal"/>
            </w:pPr>
            <w:r>
              <w:t>Предоставление услуг по ковке, прессованию, объемной и листовой штамповке и профилированию листового металла</w:t>
            </w:r>
          </w:p>
        </w:tc>
      </w:tr>
      <w:tr w:rsidR="00B12159">
        <w:tc>
          <w:tcPr>
            <w:tcW w:w="1020" w:type="dxa"/>
            <w:tcBorders>
              <w:top w:val="nil"/>
              <w:left w:val="nil"/>
              <w:bottom w:val="nil"/>
              <w:right w:val="nil"/>
            </w:tcBorders>
            <w:vAlign w:val="bottom"/>
          </w:tcPr>
          <w:p w:rsidR="00B12159" w:rsidRDefault="00B12159">
            <w:pPr>
              <w:pStyle w:val="ConsPlusNormal"/>
            </w:pPr>
            <w:r>
              <w:t>25.50.2</w:t>
            </w:r>
          </w:p>
        </w:tc>
        <w:tc>
          <w:tcPr>
            <w:tcW w:w="8050" w:type="dxa"/>
            <w:tcBorders>
              <w:top w:val="nil"/>
              <w:left w:val="nil"/>
              <w:bottom w:val="nil"/>
              <w:right w:val="nil"/>
            </w:tcBorders>
          </w:tcPr>
          <w:p w:rsidR="00B12159" w:rsidRDefault="00B12159">
            <w:pPr>
              <w:pStyle w:val="ConsPlusNormal"/>
            </w:pPr>
            <w:r>
              <w:t>Предоставление услуг по производству изделий методом порошковой металлургии</w:t>
            </w:r>
          </w:p>
        </w:tc>
      </w:tr>
      <w:tr w:rsidR="00B12159">
        <w:tc>
          <w:tcPr>
            <w:tcW w:w="1020" w:type="dxa"/>
            <w:tcBorders>
              <w:top w:val="nil"/>
              <w:left w:val="nil"/>
              <w:bottom w:val="nil"/>
              <w:right w:val="nil"/>
            </w:tcBorders>
            <w:vAlign w:val="bottom"/>
          </w:tcPr>
          <w:p w:rsidR="00B12159" w:rsidRDefault="00B12159">
            <w:pPr>
              <w:pStyle w:val="ConsPlusNormal"/>
            </w:pPr>
            <w:r>
              <w:t>25.61</w:t>
            </w:r>
          </w:p>
        </w:tc>
        <w:tc>
          <w:tcPr>
            <w:tcW w:w="8050" w:type="dxa"/>
            <w:tcBorders>
              <w:top w:val="nil"/>
              <w:left w:val="nil"/>
              <w:bottom w:val="nil"/>
              <w:right w:val="nil"/>
            </w:tcBorders>
          </w:tcPr>
          <w:p w:rsidR="00B12159" w:rsidRDefault="00B12159">
            <w:pPr>
              <w:pStyle w:val="ConsPlusNormal"/>
            </w:pPr>
            <w:r>
              <w:t>Обработка металлов и нанесение покрытий на металлы</w:t>
            </w:r>
          </w:p>
        </w:tc>
      </w:tr>
      <w:tr w:rsidR="00B12159">
        <w:tc>
          <w:tcPr>
            <w:tcW w:w="1020" w:type="dxa"/>
            <w:tcBorders>
              <w:top w:val="nil"/>
              <w:left w:val="nil"/>
              <w:bottom w:val="nil"/>
              <w:right w:val="nil"/>
            </w:tcBorders>
            <w:vAlign w:val="bottom"/>
          </w:tcPr>
          <w:p w:rsidR="00B12159" w:rsidRDefault="00B12159">
            <w:pPr>
              <w:pStyle w:val="ConsPlusNormal"/>
            </w:pPr>
            <w:r>
              <w:t>25.62</w:t>
            </w:r>
          </w:p>
        </w:tc>
        <w:tc>
          <w:tcPr>
            <w:tcW w:w="8050" w:type="dxa"/>
            <w:tcBorders>
              <w:top w:val="nil"/>
              <w:left w:val="nil"/>
              <w:bottom w:val="nil"/>
              <w:right w:val="nil"/>
            </w:tcBorders>
          </w:tcPr>
          <w:p w:rsidR="00B12159" w:rsidRDefault="00B12159">
            <w:pPr>
              <w:pStyle w:val="ConsPlusNormal"/>
            </w:pPr>
            <w:r>
              <w:t>Обработка металлических изделий механическая</w:t>
            </w:r>
          </w:p>
        </w:tc>
      </w:tr>
      <w:tr w:rsidR="00B12159">
        <w:tc>
          <w:tcPr>
            <w:tcW w:w="1020" w:type="dxa"/>
            <w:tcBorders>
              <w:top w:val="nil"/>
              <w:left w:val="nil"/>
              <w:bottom w:val="nil"/>
              <w:right w:val="nil"/>
            </w:tcBorders>
            <w:vAlign w:val="bottom"/>
          </w:tcPr>
          <w:p w:rsidR="00B12159" w:rsidRDefault="00B12159">
            <w:pPr>
              <w:pStyle w:val="ConsPlusNormal"/>
            </w:pPr>
            <w:r>
              <w:t>25.71</w:t>
            </w:r>
          </w:p>
        </w:tc>
        <w:tc>
          <w:tcPr>
            <w:tcW w:w="8050" w:type="dxa"/>
            <w:tcBorders>
              <w:top w:val="nil"/>
              <w:left w:val="nil"/>
              <w:bottom w:val="nil"/>
              <w:right w:val="nil"/>
            </w:tcBorders>
          </w:tcPr>
          <w:p w:rsidR="00B12159" w:rsidRDefault="00B12159">
            <w:pPr>
              <w:pStyle w:val="ConsPlusNormal"/>
            </w:pPr>
            <w:r>
              <w:t>Производство ножевых изделий и столовых приборов</w:t>
            </w:r>
          </w:p>
        </w:tc>
      </w:tr>
      <w:tr w:rsidR="00B12159">
        <w:tc>
          <w:tcPr>
            <w:tcW w:w="1020" w:type="dxa"/>
            <w:tcBorders>
              <w:top w:val="nil"/>
              <w:left w:val="nil"/>
              <w:bottom w:val="nil"/>
              <w:right w:val="nil"/>
            </w:tcBorders>
            <w:vAlign w:val="bottom"/>
          </w:tcPr>
          <w:p w:rsidR="00B12159" w:rsidRDefault="00B12159">
            <w:pPr>
              <w:pStyle w:val="ConsPlusNormal"/>
            </w:pPr>
            <w:r>
              <w:t>25.72</w:t>
            </w:r>
          </w:p>
        </w:tc>
        <w:tc>
          <w:tcPr>
            <w:tcW w:w="8050" w:type="dxa"/>
            <w:tcBorders>
              <w:top w:val="nil"/>
              <w:left w:val="nil"/>
              <w:bottom w:val="nil"/>
              <w:right w:val="nil"/>
            </w:tcBorders>
          </w:tcPr>
          <w:p w:rsidR="00B12159" w:rsidRDefault="00B12159">
            <w:pPr>
              <w:pStyle w:val="ConsPlusNormal"/>
            </w:pPr>
            <w:r>
              <w:t>Производство замков и петель</w:t>
            </w:r>
          </w:p>
        </w:tc>
      </w:tr>
      <w:tr w:rsidR="00B12159">
        <w:tc>
          <w:tcPr>
            <w:tcW w:w="1020" w:type="dxa"/>
            <w:tcBorders>
              <w:top w:val="nil"/>
              <w:left w:val="nil"/>
              <w:bottom w:val="nil"/>
              <w:right w:val="nil"/>
            </w:tcBorders>
            <w:vAlign w:val="bottom"/>
          </w:tcPr>
          <w:p w:rsidR="00B12159" w:rsidRDefault="00B12159">
            <w:pPr>
              <w:pStyle w:val="ConsPlusNormal"/>
            </w:pPr>
            <w:r>
              <w:t>25.73</w:t>
            </w:r>
          </w:p>
        </w:tc>
        <w:tc>
          <w:tcPr>
            <w:tcW w:w="8050" w:type="dxa"/>
            <w:tcBorders>
              <w:top w:val="nil"/>
              <w:left w:val="nil"/>
              <w:bottom w:val="nil"/>
              <w:right w:val="nil"/>
            </w:tcBorders>
          </w:tcPr>
          <w:p w:rsidR="00B12159" w:rsidRDefault="00B12159">
            <w:pPr>
              <w:pStyle w:val="ConsPlusNormal"/>
            </w:pPr>
            <w:r>
              <w:t>Производство инструмента</w:t>
            </w:r>
          </w:p>
        </w:tc>
      </w:tr>
      <w:tr w:rsidR="00B12159">
        <w:tc>
          <w:tcPr>
            <w:tcW w:w="1020" w:type="dxa"/>
            <w:tcBorders>
              <w:top w:val="nil"/>
              <w:left w:val="nil"/>
              <w:bottom w:val="nil"/>
              <w:right w:val="nil"/>
            </w:tcBorders>
            <w:vAlign w:val="bottom"/>
          </w:tcPr>
          <w:p w:rsidR="00B12159" w:rsidRDefault="00B12159">
            <w:pPr>
              <w:pStyle w:val="ConsPlusNormal"/>
            </w:pPr>
            <w:r>
              <w:t>25.91</w:t>
            </w:r>
          </w:p>
        </w:tc>
        <w:tc>
          <w:tcPr>
            <w:tcW w:w="8050" w:type="dxa"/>
            <w:tcBorders>
              <w:top w:val="nil"/>
              <w:left w:val="nil"/>
              <w:bottom w:val="nil"/>
              <w:right w:val="nil"/>
            </w:tcBorders>
          </w:tcPr>
          <w:p w:rsidR="00B12159" w:rsidRDefault="00B12159">
            <w:pPr>
              <w:pStyle w:val="ConsPlusNormal"/>
            </w:pPr>
            <w:r>
              <w:t>Производство металлических бочек и аналогичных емкостей</w:t>
            </w:r>
          </w:p>
        </w:tc>
      </w:tr>
      <w:tr w:rsidR="00B12159">
        <w:tc>
          <w:tcPr>
            <w:tcW w:w="1020" w:type="dxa"/>
            <w:tcBorders>
              <w:top w:val="nil"/>
              <w:left w:val="nil"/>
              <w:bottom w:val="nil"/>
              <w:right w:val="nil"/>
            </w:tcBorders>
            <w:vAlign w:val="bottom"/>
          </w:tcPr>
          <w:p w:rsidR="00B12159" w:rsidRDefault="00B12159">
            <w:pPr>
              <w:pStyle w:val="ConsPlusNormal"/>
            </w:pPr>
            <w:r>
              <w:t>25.92</w:t>
            </w:r>
          </w:p>
        </w:tc>
        <w:tc>
          <w:tcPr>
            <w:tcW w:w="8050" w:type="dxa"/>
            <w:tcBorders>
              <w:top w:val="nil"/>
              <w:left w:val="nil"/>
              <w:bottom w:val="nil"/>
              <w:right w:val="nil"/>
            </w:tcBorders>
          </w:tcPr>
          <w:p w:rsidR="00B12159" w:rsidRDefault="00B12159">
            <w:pPr>
              <w:pStyle w:val="ConsPlusNormal"/>
            </w:pPr>
            <w:r>
              <w:t>Производство тары из легких металлов</w:t>
            </w:r>
          </w:p>
        </w:tc>
      </w:tr>
      <w:tr w:rsidR="00B12159">
        <w:tc>
          <w:tcPr>
            <w:tcW w:w="1020" w:type="dxa"/>
            <w:tcBorders>
              <w:top w:val="nil"/>
              <w:left w:val="nil"/>
              <w:bottom w:val="nil"/>
              <w:right w:val="nil"/>
            </w:tcBorders>
            <w:vAlign w:val="bottom"/>
          </w:tcPr>
          <w:p w:rsidR="00B12159" w:rsidRDefault="00B12159">
            <w:pPr>
              <w:pStyle w:val="ConsPlusNormal"/>
            </w:pPr>
            <w:r>
              <w:t>25.93.1</w:t>
            </w:r>
          </w:p>
        </w:tc>
        <w:tc>
          <w:tcPr>
            <w:tcW w:w="8050" w:type="dxa"/>
            <w:tcBorders>
              <w:top w:val="nil"/>
              <w:left w:val="nil"/>
              <w:bottom w:val="nil"/>
              <w:right w:val="nil"/>
            </w:tcBorders>
          </w:tcPr>
          <w:p w:rsidR="00B12159" w:rsidRDefault="00B12159">
            <w:pPr>
              <w:pStyle w:val="ConsPlusNormal"/>
            </w:pPr>
            <w:r>
              <w:t>Производство изделий из проволоки и пружин</w:t>
            </w:r>
          </w:p>
        </w:tc>
      </w:tr>
      <w:tr w:rsidR="00B12159">
        <w:tc>
          <w:tcPr>
            <w:tcW w:w="1020" w:type="dxa"/>
            <w:tcBorders>
              <w:top w:val="nil"/>
              <w:left w:val="nil"/>
              <w:bottom w:val="nil"/>
              <w:right w:val="nil"/>
            </w:tcBorders>
            <w:vAlign w:val="bottom"/>
          </w:tcPr>
          <w:p w:rsidR="00B12159" w:rsidRDefault="00B12159">
            <w:pPr>
              <w:pStyle w:val="ConsPlusNormal"/>
            </w:pPr>
            <w:r>
              <w:t>25.93.2</w:t>
            </w:r>
          </w:p>
        </w:tc>
        <w:tc>
          <w:tcPr>
            <w:tcW w:w="8050" w:type="dxa"/>
            <w:tcBorders>
              <w:top w:val="nil"/>
              <w:left w:val="nil"/>
              <w:bottom w:val="nil"/>
              <w:right w:val="nil"/>
            </w:tcBorders>
          </w:tcPr>
          <w:p w:rsidR="00B12159" w:rsidRDefault="00B12159">
            <w:pPr>
              <w:pStyle w:val="ConsPlusNormal"/>
            </w:pPr>
            <w:r>
              <w:t>Производство цепей, кроме шарнирных, и составных частей к ним</w:t>
            </w:r>
          </w:p>
        </w:tc>
      </w:tr>
      <w:tr w:rsidR="00B12159">
        <w:tc>
          <w:tcPr>
            <w:tcW w:w="1020" w:type="dxa"/>
            <w:tcBorders>
              <w:top w:val="nil"/>
              <w:left w:val="nil"/>
              <w:bottom w:val="nil"/>
              <w:right w:val="nil"/>
            </w:tcBorders>
            <w:vAlign w:val="bottom"/>
          </w:tcPr>
          <w:p w:rsidR="00B12159" w:rsidRDefault="00B12159">
            <w:pPr>
              <w:pStyle w:val="ConsPlusNormal"/>
            </w:pPr>
            <w:r>
              <w:t>25.94</w:t>
            </w:r>
          </w:p>
        </w:tc>
        <w:tc>
          <w:tcPr>
            <w:tcW w:w="8050" w:type="dxa"/>
            <w:tcBorders>
              <w:top w:val="nil"/>
              <w:left w:val="nil"/>
              <w:bottom w:val="nil"/>
              <w:right w:val="nil"/>
            </w:tcBorders>
          </w:tcPr>
          <w:p w:rsidR="00B12159" w:rsidRDefault="00B12159">
            <w:pPr>
              <w:pStyle w:val="ConsPlusNormal"/>
            </w:pPr>
            <w:r>
              <w:t>Производство крепежных изделий</w:t>
            </w:r>
          </w:p>
        </w:tc>
      </w:tr>
      <w:tr w:rsidR="00B12159">
        <w:tc>
          <w:tcPr>
            <w:tcW w:w="1020" w:type="dxa"/>
            <w:tcBorders>
              <w:top w:val="nil"/>
              <w:left w:val="nil"/>
              <w:bottom w:val="nil"/>
              <w:right w:val="nil"/>
            </w:tcBorders>
            <w:vAlign w:val="bottom"/>
          </w:tcPr>
          <w:p w:rsidR="00B12159" w:rsidRDefault="00B12159">
            <w:pPr>
              <w:pStyle w:val="ConsPlusNormal"/>
            </w:pPr>
            <w:r>
              <w:t>25.99</w:t>
            </w:r>
          </w:p>
        </w:tc>
        <w:tc>
          <w:tcPr>
            <w:tcW w:w="8050" w:type="dxa"/>
            <w:tcBorders>
              <w:top w:val="nil"/>
              <w:left w:val="nil"/>
              <w:bottom w:val="nil"/>
              <w:right w:val="nil"/>
            </w:tcBorders>
          </w:tcPr>
          <w:p w:rsidR="00B12159" w:rsidRDefault="00B12159">
            <w:pPr>
              <w:pStyle w:val="ConsPlusNormal"/>
            </w:pPr>
            <w:r>
              <w:t>Производство прочих готовых металлических изделий,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компьютеров, электронных и оптических изделий</w:t>
            </w:r>
          </w:p>
        </w:tc>
      </w:tr>
      <w:tr w:rsidR="00B12159">
        <w:tc>
          <w:tcPr>
            <w:tcW w:w="1020" w:type="dxa"/>
            <w:tcBorders>
              <w:top w:val="nil"/>
              <w:left w:val="nil"/>
              <w:bottom w:val="nil"/>
              <w:right w:val="nil"/>
            </w:tcBorders>
            <w:vAlign w:val="bottom"/>
          </w:tcPr>
          <w:p w:rsidR="00B12159" w:rsidRDefault="00B12159">
            <w:pPr>
              <w:pStyle w:val="ConsPlusNormal"/>
            </w:pPr>
            <w:r>
              <w:t>26.11.1</w:t>
            </w:r>
          </w:p>
        </w:tc>
        <w:tc>
          <w:tcPr>
            <w:tcW w:w="8050" w:type="dxa"/>
            <w:tcBorders>
              <w:top w:val="nil"/>
              <w:left w:val="nil"/>
              <w:bottom w:val="nil"/>
              <w:right w:val="nil"/>
            </w:tcBorders>
          </w:tcPr>
          <w:p w:rsidR="00B12159" w:rsidRDefault="00B12159">
            <w:pPr>
              <w:pStyle w:val="ConsPlusNormal"/>
            </w:pPr>
            <w:r>
              <w:t>Производство электронных вакуумных ламп и трубок и прочих электронных вакуумных приборов</w:t>
            </w:r>
          </w:p>
        </w:tc>
      </w:tr>
      <w:tr w:rsidR="00B12159">
        <w:tc>
          <w:tcPr>
            <w:tcW w:w="1020" w:type="dxa"/>
            <w:tcBorders>
              <w:top w:val="nil"/>
              <w:left w:val="nil"/>
              <w:bottom w:val="nil"/>
              <w:right w:val="nil"/>
            </w:tcBorders>
            <w:vAlign w:val="bottom"/>
          </w:tcPr>
          <w:p w:rsidR="00B12159" w:rsidRDefault="00B12159">
            <w:pPr>
              <w:pStyle w:val="ConsPlusNormal"/>
            </w:pPr>
            <w:r>
              <w:t>26.11.2</w:t>
            </w:r>
          </w:p>
        </w:tc>
        <w:tc>
          <w:tcPr>
            <w:tcW w:w="8050" w:type="dxa"/>
            <w:tcBorders>
              <w:top w:val="nil"/>
              <w:left w:val="nil"/>
              <w:bottom w:val="nil"/>
              <w:right w:val="nil"/>
            </w:tcBorders>
          </w:tcPr>
          <w:p w:rsidR="00B12159" w:rsidRDefault="00B12159">
            <w:pPr>
              <w:pStyle w:val="ConsPlusNormal"/>
            </w:pPr>
            <w:r>
              <w:t>Производство диодов, транзисторов и прочих полупроводниковых приборов, включая светоизлучающие диоды, пьезоэлектрические</w:t>
            </w:r>
          </w:p>
          <w:p w:rsidR="00B12159" w:rsidRDefault="00B12159">
            <w:pPr>
              <w:pStyle w:val="ConsPlusNormal"/>
            </w:pPr>
            <w:r>
              <w:t>приборы и их части</w:t>
            </w:r>
          </w:p>
        </w:tc>
      </w:tr>
      <w:tr w:rsidR="00B12159">
        <w:tc>
          <w:tcPr>
            <w:tcW w:w="1020" w:type="dxa"/>
            <w:tcBorders>
              <w:top w:val="nil"/>
              <w:left w:val="nil"/>
              <w:bottom w:val="nil"/>
              <w:right w:val="nil"/>
            </w:tcBorders>
            <w:vAlign w:val="bottom"/>
          </w:tcPr>
          <w:p w:rsidR="00B12159" w:rsidRDefault="00B12159">
            <w:pPr>
              <w:pStyle w:val="ConsPlusNormal"/>
            </w:pPr>
            <w:r>
              <w:t>26.11.3</w:t>
            </w:r>
          </w:p>
        </w:tc>
        <w:tc>
          <w:tcPr>
            <w:tcW w:w="8050" w:type="dxa"/>
            <w:tcBorders>
              <w:top w:val="nil"/>
              <w:left w:val="nil"/>
              <w:bottom w:val="nil"/>
              <w:right w:val="nil"/>
            </w:tcBorders>
          </w:tcPr>
          <w:p w:rsidR="00B12159" w:rsidRDefault="00B12159">
            <w:pPr>
              <w:pStyle w:val="ConsPlusNormal"/>
            </w:pPr>
            <w:r>
              <w:t>Производство интегральных электронных схем</w:t>
            </w:r>
          </w:p>
        </w:tc>
      </w:tr>
      <w:tr w:rsidR="00B12159">
        <w:tc>
          <w:tcPr>
            <w:tcW w:w="1020" w:type="dxa"/>
            <w:tcBorders>
              <w:top w:val="nil"/>
              <w:left w:val="nil"/>
              <w:bottom w:val="nil"/>
              <w:right w:val="nil"/>
            </w:tcBorders>
            <w:vAlign w:val="bottom"/>
          </w:tcPr>
          <w:p w:rsidR="00B12159" w:rsidRDefault="00B12159">
            <w:pPr>
              <w:pStyle w:val="ConsPlusNormal"/>
            </w:pPr>
            <w:r>
              <w:t>26.11.9</w:t>
            </w:r>
          </w:p>
        </w:tc>
        <w:tc>
          <w:tcPr>
            <w:tcW w:w="8050" w:type="dxa"/>
            <w:tcBorders>
              <w:top w:val="nil"/>
              <w:left w:val="nil"/>
              <w:bottom w:val="nil"/>
              <w:right w:val="nil"/>
            </w:tcBorders>
          </w:tcPr>
          <w:p w:rsidR="00B12159" w:rsidRDefault="00B12159">
            <w:pPr>
              <w:pStyle w:val="ConsPlusNormal"/>
            </w:pPr>
            <w:r>
              <w:t>Производство частей электронных ламп, трубок и прочих электронных компонентов,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lastRenderedPageBreak/>
              <w:t>26.12</w:t>
            </w:r>
          </w:p>
        </w:tc>
        <w:tc>
          <w:tcPr>
            <w:tcW w:w="8050" w:type="dxa"/>
            <w:tcBorders>
              <w:top w:val="nil"/>
              <w:left w:val="nil"/>
              <w:bottom w:val="nil"/>
              <w:right w:val="nil"/>
            </w:tcBorders>
          </w:tcPr>
          <w:p w:rsidR="00B12159" w:rsidRDefault="00B12159">
            <w:pPr>
              <w:pStyle w:val="ConsPlusNormal"/>
            </w:pPr>
            <w:r>
              <w:t>Производство электронных печатных плат</w:t>
            </w:r>
          </w:p>
        </w:tc>
      </w:tr>
      <w:tr w:rsidR="00B12159">
        <w:tc>
          <w:tcPr>
            <w:tcW w:w="1020" w:type="dxa"/>
            <w:tcBorders>
              <w:top w:val="nil"/>
              <w:left w:val="nil"/>
              <w:bottom w:val="nil"/>
              <w:right w:val="nil"/>
            </w:tcBorders>
            <w:vAlign w:val="bottom"/>
          </w:tcPr>
          <w:p w:rsidR="00B12159" w:rsidRDefault="00B12159">
            <w:pPr>
              <w:pStyle w:val="ConsPlusNormal"/>
            </w:pPr>
            <w:r>
              <w:t>26.20.1</w:t>
            </w:r>
          </w:p>
        </w:tc>
        <w:tc>
          <w:tcPr>
            <w:tcW w:w="8050" w:type="dxa"/>
            <w:tcBorders>
              <w:top w:val="nil"/>
              <w:left w:val="nil"/>
              <w:bottom w:val="nil"/>
              <w:right w:val="nil"/>
            </w:tcBorders>
          </w:tcPr>
          <w:p w:rsidR="00B12159" w:rsidRDefault="00B12159">
            <w:pPr>
              <w:pStyle w:val="ConsPlusNormal"/>
            </w:pPr>
            <w:r>
              <w:t>Производство компьютеров</w:t>
            </w:r>
          </w:p>
        </w:tc>
      </w:tr>
      <w:tr w:rsidR="00B12159">
        <w:tc>
          <w:tcPr>
            <w:tcW w:w="1020" w:type="dxa"/>
            <w:tcBorders>
              <w:top w:val="nil"/>
              <w:left w:val="nil"/>
              <w:bottom w:val="nil"/>
              <w:right w:val="nil"/>
            </w:tcBorders>
            <w:vAlign w:val="bottom"/>
          </w:tcPr>
          <w:p w:rsidR="00B12159" w:rsidRDefault="00B12159">
            <w:pPr>
              <w:pStyle w:val="ConsPlusNormal"/>
            </w:pPr>
            <w:r>
              <w:t>26.20.2</w:t>
            </w:r>
          </w:p>
        </w:tc>
        <w:tc>
          <w:tcPr>
            <w:tcW w:w="8050" w:type="dxa"/>
            <w:tcBorders>
              <w:top w:val="nil"/>
              <w:left w:val="nil"/>
              <w:bottom w:val="nil"/>
              <w:right w:val="nil"/>
            </w:tcBorders>
          </w:tcPr>
          <w:p w:rsidR="00B12159" w:rsidRDefault="00B12159">
            <w:pPr>
              <w:pStyle w:val="ConsPlusNormal"/>
            </w:pPr>
            <w:r>
              <w:t>Производство периферийного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26.20.3</w:t>
            </w:r>
          </w:p>
        </w:tc>
        <w:tc>
          <w:tcPr>
            <w:tcW w:w="8050" w:type="dxa"/>
            <w:tcBorders>
              <w:top w:val="nil"/>
              <w:left w:val="nil"/>
              <w:bottom w:val="nil"/>
              <w:right w:val="nil"/>
            </w:tcBorders>
          </w:tcPr>
          <w:p w:rsidR="00B12159" w:rsidRDefault="00B12159">
            <w:pPr>
              <w:pStyle w:val="ConsPlusNormal"/>
            </w:pPr>
            <w:r>
              <w:t>Производство запоминающих устройств и прочих устройств хранения данных</w:t>
            </w:r>
          </w:p>
        </w:tc>
      </w:tr>
      <w:tr w:rsidR="00B12159">
        <w:tc>
          <w:tcPr>
            <w:tcW w:w="1020" w:type="dxa"/>
            <w:tcBorders>
              <w:top w:val="nil"/>
              <w:left w:val="nil"/>
              <w:bottom w:val="nil"/>
              <w:right w:val="nil"/>
            </w:tcBorders>
            <w:vAlign w:val="bottom"/>
          </w:tcPr>
          <w:p w:rsidR="00B12159" w:rsidRDefault="00B12159">
            <w:pPr>
              <w:pStyle w:val="ConsPlusNormal"/>
            </w:pPr>
            <w:r>
              <w:t>26.20.4</w:t>
            </w:r>
          </w:p>
        </w:tc>
        <w:tc>
          <w:tcPr>
            <w:tcW w:w="8050" w:type="dxa"/>
            <w:tcBorders>
              <w:top w:val="nil"/>
              <w:left w:val="nil"/>
              <w:bottom w:val="nil"/>
              <w:right w:val="nil"/>
            </w:tcBorders>
          </w:tcPr>
          <w:p w:rsidR="00B12159" w:rsidRDefault="00B12159">
            <w:pPr>
              <w:pStyle w:val="ConsPlusNormal"/>
            </w:pPr>
            <w: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B12159">
        <w:tc>
          <w:tcPr>
            <w:tcW w:w="1020" w:type="dxa"/>
            <w:tcBorders>
              <w:top w:val="nil"/>
              <w:left w:val="nil"/>
              <w:bottom w:val="nil"/>
              <w:right w:val="nil"/>
            </w:tcBorders>
            <w:vAlign w:val="bottom"/>
          </w:tcPr>
          <w:p w:rsidR="00B12159" w:rsidRDefault="00B12159">
            <w:pPr>
              <w:pStyle w:val="ConsPlusNormal"/>
            </w:pPr>
            <w:r>
              <w:t>26.20.9</w:t>
            </w:r>
          </w:p>
        </w:tc>
        <w:tc>
          <w:tcPr>
            <w:tcW w:w="8050" w:type="dxa"/>
            <w:tcBorders>
              <w:top w:val="nil"/>
              <w:left w:val="nil"/>
              <w:bottom w:val="nil"/>
              <w:right w:val="nil"/>
            </w:tcBorders>
          </w:tcPr>
          <w:p w:rsidR="00B12159" w:rsidRDefault="00B12159">
            <w:pPr>
              <w:pStyle w:val="ConsPlusNormal"/>
            </w:pPr>
            <w:r>
              <w:t>Производство прочих устройств автоматической обработки данных</w:t>
            </w:r>
          </w:p>
        </w:tc>
      </w:tr>
      <w:tr w:rsidR="00B12159">
        <w:tc>
          <w:tcPr>
            <w:tcW w:w="1020" w:type="dxa"/>
            <w:tcBorders>
              <w:top w:val="nil"/>
              <w:left w:val="nil"/>
              <w:bottom w:val="nil"/>
              <w:right w:val="nil"/>
            </w:tcBorders>
            <w:vAlign w:val="bottom"/>
          </w:tcPr>
          <w:p w:rsidR="00B12159" w:rsidRDefault="00B12159">
            <w:pPr>
              <w:pStyle w:val="ConsPlusNormal"/>
            </w:pPr>
            <w:r>
              <w:t>26.30.11</w:t>
            </w:r>
          </w:p>
        </w:tc>
        <w:tc>
          <w:tcPr>
            <w:tcW w:w="8050" w:type="dxa"/>
            <w:tcBorders>
              <w:top w:val="nil"/>
              <w:left w:val="nil"/>
              <w:bottom w:val="nil"/>
              <w:right w:val="nil"/>
            </w:tcBorders>
          </w:tcPr>
          <w:p w:rsidR="00B12159" w:rsidRDefault="00B12159">
            <w:pPr>
              <w:pStyle w:val="ConsPlusNormal"/>
            </w:pPr>
            <w:r>
              <w:t>Производство средств связи, выполняющих функцию систем коммутации</w:t>
            </w:r>
          </w:p>
        </w:tc>
      </w:tr>
      <w:tr w:rsidR="00B12159">
        <w:tc>
          <w:tcPr>
            <w:tcW w:w="1020" w:type="dxa"/>
            <w:tcBorders>
              <w:top w:val="nil"/>
              <w:left w:val="nil"/>
              <w:bottom w:val="nil"/>
              <w:right w:val="nil"/>
            </w:tcBorders>
            <w:vAlign w:val="bottom"/>
          </w:tcPr>
          <w:p w:rsidR="00B12159" w:rsidRDefault="00B12159">
            <w:pPr>
              <w:pStyle w:val="ConsPlusNormal"/>
            </w:pPr>
            <w:r>
              <w:t>26.30.12</w:t>
            </w:r>
          </w:p>
        </w:tc>
        <w:tc>
          <w:tcPr>
            <w:tcW w:w="8050" w:type="dxa"/>
            <w:tcBorders>
              <w:top w:val="nil"/>
              <w:left w:val="nil"/>
              <w:bottom w:val="nil"/>
              <w:right w:val="nil"/>
            </w:tcBorders>
          </w:tcPr>
          <w:p w:rsidR="00B12159" w:rsidRDefault="00B12159">
            <w:pPr>
              <w:pStyle w:val="ConsPlusNormal"/>
            </w:pPr>
            <w:r>
              <w:t>Производство средств связи, выполняющих функцию цифровых транспортных систем</w:t>
            </w:r>
          </w:p>
        </w:tc>
      </w:tr>
      <w:tr w:rsidR="00B12159">
        <w:tc>
          <w:tcPr>
            <w:tcW w:w="1020" w:type="dxa"/>
            <w:tcBorders>
              <w:top w:val="nil"/>
              <w:left w:val="nil"/>
              <w:bottom w:val="nil"/>
              <w:right w:val="nil"/>
            </w:tcBorders>
            <w:vAlign w:val="bottom"/>
          </w:tcPr>
          <w:p w:rsidR="00B12159" w:rsidRDefault="00B12159">
            <w:pPr>
              <w:pStyle w:val="ConsPlusNormal"/>
            </w:pPr>
            <w:r>
              <w:t>26.30.13</w:t>
            </w:r>
          </w:p>
        </w:tc>
        <w:tc>
          <w:tcPr>
            <w:tcW w:w="8050" w:type="dxa"/>
            <w:tcBorders>
              <w:top w:val="nil"/>
              <w:left w:val="nil"/>
              <w:bottom w:val="nil"/>
              <w:right w:val="nil"/>
            </w:tcBorders>
          </w:tcPr>
          <w:p w:rsidR="00B12159" w:rsidRDefault="00B12159">
            <w:pPr>
              <w:pStyle w:val="ConsPlusNormal"/>
            </w:pPr>
            <w:r>
              <w:t>Производство средств связи, выполняющих функцию систем управления и мониторинга</w:t>
            </w:r>
          </w:p>
        </w:tc>
      </w:tr>
      <w:tr w:rsidR="00B12159">
        <w:tc>
          <w:tcPr>
            <w:tcW w:w="1020" w:type="dxa"/>
            <w:tcBorders>
              <w:top w:val="nil"/>
              <w:left w:val="nil"/>
              <w:bottom w:val="nil"/>
              <w:right w:val="nil"/>
            </w:tcBorders>
            <w:vAlign w:val="bottom"/>
          </w:tcPr>
          <w:p w:rsidR="00B12159" w:rsidRDefault="00B12159">
            <w:pPr>
              <w:pStyle w:val="ConsPlusNormal"/>
            </w:pPr>
            <w:r>
              <w:t>26.30.14</w:t>
            </w:r>
          </w:p>
        </w:tc>
        <w:tc>
          <w:tcPr>
            <w:tcW w:w="8050" w:type="dxa"/>
            <w:tcBorders>
              <w:top w:val="nil"/>
              <w:left w:val="nil"/>
              <w:bottom w:val="nil"/>
              <w:right w:val="nil"/>
            </w:tcBorders>
          </w:tcPr>
          <w:p w:rsidR="00B12159" w:rsidRDefault="00B12159">
            <w:pPr>
              <w:pStyle w:val="ConsPlusNormal"/>
            </w:pPr>
            <w:r>
              <w:t>Производство оборудования, используемого для учета объема оказанных услуг связи</w:t>
            </w:r>
          </w:p>
        </w:tc>
      </w:tr>
      <w:tr w:rsidR="00B12159">
        <w:tc>
          <w:tcPr>
            <w:tcW w:w="1020" w:type="dxa"/>
            <w:tcBorders>
              <w:top w:val="nil"/>
              <w:left w:val="nil"/>
              <w:bottom w:val="nil"/>
              <w:right w:val="nil"/>
            </w:tcBorders>
            <w:vAlign w:val="bottom"/>
          </w:tcPr>
          <w:p w:rsidR="00B12159" w:rsidRDefault="00B12159">
            <w:pPr>
              <w:pStyle w:val="ConsPlusNormal"/>
            </w:pPr>
            <w:r>
              <w:t>26.30.15</w:t>
            </w:r>
          </w:p>
        </w:tc>
        <w:tc>
          <w:tcPr>
            <w:tcW w:w="8050" w:type="dxa"/>
            <w:tcBorders>
              <w:top w:val="nil"/>
              <w:left w:val="nil"/>
              <w:bottom w:val="nil"/>
              <w:right w:val="nil"/>
            </w:tcBorders>
          </w:tcPr>
          <w:p w:rsidR="00B12159" w:rsidRDefault="00B12159">
            <w:pPr>
              <w:pStyle w:val="ConsPlusNormal"/>
            </w:pPr>
            <w:r>
              <w:t>Производство радиоэлектронных средств связи</w:t>
            </w:r>
          </w:p>
        </w:tc>
      </w:tr>
      <w:tr w:rsidR="00B12159">
        <w:tc>
          <w:tcPr>
            <w:tcW w:w="1020" w:type="dxa"/>
            <w:tcBorders>
              <w:top w:val="nil"/>
              <w:left w:val="nil"/>
              <w:bottom w:val="nil"/>
              <w:right w:val="nil"/>
            </w:tcBorders>
            <w:vAlign w:val="bottom"/>
          </w:tcPr>
          <w:p w:rsidR="00B12159" w:rsidRDefault="00B12159">
            <w:pPr>
              <w:pStyle w:val="ConsPlusNormal"/>
            </w:pPr>
            <w:r>
              <w:t>26.30.16</w:t>
            </w:r>
          </w:p>
        </w:tc>
        <w:tc>
          <w:tcPr>
            <w:tcW w:w="8050" w:type="dxa"/>
            <w:tcBorders>
              <w:top w:val="nil"/>
              <w:left w:val="nil"/>
              <w:bottom w:val="nil"/>
              <w:right w:val="nil"/>
            </w:tcBorders>
          </w:tcPr>
          <w:p w:rsidR="00B12159" w:rsidRDefault="00B12159">
            <w:pPr>
              <w:pStyle w:val="ConsPlusNormal"/>
            </w:pPr>
            <w: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B12159">
        <w:tc>
          <w:tcPr>
            <w:tcW w:w="1020" w:type="dxa"/>
            <w:tcBorders>
              <w:top w:val="nil"/>
              <w:left w:val="nil"/>
              <w:bottom w:val="nil"/>
              <w:right w:val="nil"/>
            </w:tcBorders>
            <w:vAlign w:val="bottom"/>
          </w:tcPr>
          <w:p w:rsidR="00B12159" w:rsidRDefault="00B12159">
            <w:pPr>
              <w:pStyle w:val="ConsPlusNormal"/>
            </w:pPr>
            <w:r>
              <w:t>26.30.17</w:t>
            </w:r>
          </w:p>
        </w:tc>
        <w:tc>
          <w:tcPr>
            <w:tcW w:w="8050" w:type="dxa"/>
            <w:tcBorders>
              <w:top w:val="nil"/>
              <w:left w:val="nil"/>
              <w:bottom w:val="nil"/>
              <w:right w:val="nil"/>
            </w:tcBorders>
          </w:tcPr>
          <w:p w:rsidR="00B12159" w:rsidRDefault="00B12159">
            <w:pPr>
              <w:pStyle w:val="ConsPlusNormal"/>
            </w:pPr>
            <w:r>
              <w:t>Производство радио- и телевизионной передающей аппаратуры</w:t>
            </w:r>
          </w:p>
        </w:tc>
      </w:tr>
      <w:tr w:rsidR="00B12159">
        <w:tc>
          <w:tcPr>
            <w:tcW w:w="1020" w:type="dxa"/>
            <w:tcBorders>
              <w:top w:val="nil"/>
              <w:left w:val="nil"/>
              <w:bottom w:val="nil"/>
              <w:right w:val="nil"/>
            </w:tcBorders>
            <w:vAlign w:val="bottom"/>
          </w:tcPr>
          <w:p w:rsidR="00B12159" w:rsidRDefault="00B12159">
            <w:pPr>
              <w:pStyle w:val="ConsPlusNormal"/>
            </w:pPr>
            <w:r>
              <w:t>26.30.18</w:t>
            </w:r>
          </w:p>
        </w:tc>
        <w:tc>
          <w:tcPr>
            <w:tcW w:w="8050" w:type="dxa"/>
            <w:tcBorders>
              <w:top w:val="nil"/>
              <w:left w:val="nil"/>
              <w:bottom w:val="nil"/>
              <w:right w:val="nil"/>
            </w:tcBorders>
          </w:tcPr>
          <w:p w:rsidR="00B12159" w:rsidRDefault="00B12159">
            <w:pPr>
              <w:pStyle w:val="ConsPlusNormal"/>
            </w:pPr>
            <w:r>
              <w:t>Производство телевизионных камер</w:t>
            </w:r>
          </w:p>
        </w:tc>
      </w:tr>
      <w:tr w:rsidR="00B12159">
        <w:tc>
          <w:tcPr>
            <w:tcW w:w="1020" w:type="dxa"/>
            <w:tcBorders>
              <w:top w:val="nil"/>
              <w:left w:val="nil"/>
              <w:bottom w:val="nil"/>
              <w:right w:val="nil"/>
            </w:tcBorders>
            <w:vAlign w:val="bottom"/>
          </w:tcPr>
          <w:p w:rsidR="00B12159" w:rsidRDefault="00B12159">
            <w:pPr>
              <w:pStyle w:val="ConsPlusNormal"/>
            </w:pPr>
            <w:r>
              <w:t>26.30.19</w:t>
            </w:r>
          </w:p>
        </w:tc>
        <w:tc>
          <w:tcPr>
            <w:tcW w:w="8050" w:type="dxa"/>
            <w:tcBorders>
              <w:top w:val="nil"/>
              <w:left w:val="nil"/>
              <w:bottom w:val="nil"/>
              <w:right w:val="nil"/>
            </w:tcBorders>
          </w:tcPr>
          <w:p w:rsidR="00B12159" w:rsidRDefault="00B12159">
            <w:pPr>
              <w:pStyle w:val="ConsPlusNormal"/>
            </w:pPr>
            <w:r>
              <w:t>Производство прочего коммуникационного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26.30.21</w:t>
            </w:r>
          </w:p>
        </w:tc>
        <w:tc>
          <w:tcPr>
            <w:tcW w:w="8050" w:type="dxa"/>
            <w:tcBorders>
              <w:top w:val="nil"/>
              <w:left w:val="nil"/>
              <w:bottom w:val="nil"/>
              <w:right w:val="nil"/>
            </w:tcBorders>
          </w:tcPr>
          <w:p w:rsidR="00B12159" w:rsidRDefault="00B12159">
            <w:pPr>
              <w:pStyle w:val="ConsPlusNormal"/>
            </w:pPr>
            <w: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B12159">
        <w:tc>
          <w:tcPr>
            <w:tcW w:w="1020" w:type="dxa"/>
            <w:tcBorders>
              <w:top w:val="nil"/>
              <w:left w:val="nil"/>
              <w:bottom w:val="nil"/>
              <w:right w:val="nil"/>
            </w:tcBorders>
            <w:vAlign w:val="bottom"/>
          </w:tcPr>
          <w:p w:rsidR="00B12159" w:rsidRDefault="00B12159">
            <w:pPr>
              <w:pStyle w:val="ConsPlusNormal"/>
            </w:pPr>
            <w:r>
              <w:t>26.30.22</w:t>
            </w:r>
          </w:p>
        </w:tc>
        <w:tc>
          <w:tcPr>
            <w:tcW w:w="8050" w:type="dxa"/>
            <w:tcBorders>
              <w:top w:val="nil"/>
              <w:left w:val="nil"/>
              <w:bottom w:val="nil"/>
              <w:right w:val="nil"/>
            </w:tcBorders>
          </w:tcPr>
          <w:p w:rsidR="00B12159" w:rsidRDefault="00B12159">
            <w:pPr>
              <w:pStyle w:val="ConsPlusNormal"/>
            </w:pPr>
            <w:r>
              <w:t>Производство телефонных аппаратов для работы в сотовых или иных беспроводных сетях связи</w:t>
            </w:r>
          </w:p>
        </w:tc>
      </w:tr>
      <w:tr w:rsidR="00B12159">
        <w:tc>
          <w:tcPr>
            <w:tcW w:w="1020" w:type="dxa"/>
            <w:tcBorders>
              <w:top w:val="nil"/>
              <w:left w:val="nil"/>
              <w:bottom w:val="nil"/>
              <w:right w:val="nil"/>
            </w:tcBorders>
            <w:vAlign w:val="bottom"/>
          </w:tcPr>
          <w:p w:rsidR="00B12159" w:rsidRDefault="00B12159">
            <w:pPr>
              <w:pStyle w:val="ConsPlusNormal"/>
            </w:pPr>
            <w:r>
              <w:t>26.30.29</w:t>
            </w:r>
          </w:p>
        </w:tc>
        <w:tc>
          <w:tcPr>
            <w:tcW w:w="8050" w:type="dxa"/>
            <w:tcBorders>
              <w:top w:val="nil"/>
              <w:left w:val="nil"/>
              <w:bottom w:val="nil"/>
              <w:right w:val="nil"/>
            </w:tcBorders>
          </w:tcPr>
          <w:p w:rsidR="00B12159" w:rsidRDefault="00B12159">
            <w:pPr>
              <w:pStyle w:val="ConsPlusNormal"/>
            </w:pPr>
            <w: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B12159">
        <w:tc>
          <w:tcPr>
            <w:tcW w:w="1020" w:type="dxa"/>
            <w:tcBorders>
              <w:top w:val="nil"/>
              <w:left w:val="nil"/>
              <w:bottom w:val="nil"/>
              <w:right w:val="nil"/>
            </w:tcBorders>
            <w:vAlign w:val="bottom"/>
          </w:tcPr>
          <w:p w:rsidR="00B12159" w:rsidRDefault="00B12159">
            <w:pPr>
              <w:pStyle w:val="ConsPlusNormal"/>
            </w:pPr>
            <w:r>
              <w:t>26.30.3</w:t>
            </w:r>
          </w:p>
        </w:tc>
        <w:tc>
          <w:tcPr>
            <w:tcW w:w="8050" w:type="dxa"/>
            <w:tcBorders>
              <w:top w:val="nil"/>
              <w:left w:val="nil"/>
              <w:bottom w:val="nil"/>
              <w:right w:val="nil"/>
            </w:tcBorders>
          </w:tcPr>
          <w:p w:rsidR="00B12159" w:rsidRDefault="00B12159">
            <w:pPr>
              <w:pStyle w:val="ConsPlusNormal"/>
            </w:pPr>
            <w:r>
              <w:t>Производство запасных частей и комплектующих коммуникационного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26.30.4</w:t>
            </w:r>
          </w:p>
        </w:tc>
        <w:tc>
          <w:tcPr>
            <w:tcW w:w="8050" w:type="dxa"/>
            <w:tcBorders>
              <w:top w:val="nil"/>
              <w:left w:val="nil"/>
              <w:bottom w:val="nil"/>
              <w:right w:val="nil"/>
            </w:tcBorders>
          </w:tcPr>
          <w:p w:rsidR="00B12159" w:rsidRDefault="00B12159">
            <w:pPr>
              <w:pStyle w:val="ConsPlusNormal"/>
            </w:pPr>
            <w:r>
              <w:t>Производство антенн, антенных отражателей всех видов и их деталей</w:t>
            </w:r>
          </w:p>
        </w:tc>
      </w:tr>
      <w:tr w:rsidR="00B12159">
        <w:tc>
          <w:tcPr>
            <w:tcW w:w="1020" w:type="dxa"/>
            <w:tcBorders>
              <w:top w:val="nil"/>
              <w:left w:val="nil"/>
              <w:bottom w:val="nil"/>
              <w:right w:val="nil"/>
            </w:tcBorders>
            <w:vAlign w:val="bottom"/>
          </w:tcPr>
          <w:p w:rsidR="00B12159" w:rsidRDefault="00B12159">
            <w:pPr>
              <w:pStyle w:val="ConsPlusNormal"/>
            </w:pPr>
            <w:r>
              <w:t>26.30.5</w:t>
            </w:r>
          </w:p>
        </w:tc>
        <w:tc>
          <w:tcPr>
            <w:tcW w:w="8050" w:type="dxa"/>
            <w:tcBorders>
              <w:top w:val="nil"/>
              <w:left w:val="nil"/>
              <w:bottom w:val="nil"/>
              <w:right w:val="nil"/>
            </w:tcBorders>
          </w:tcPr>
          <w:p w:rsidR="00B12159" w:rsidRDefault="00B12159">
            <w:pPr>
              <w:pStyle w:val="ConsPlusNormal"/>
            </w:pPr>
            <w:r>
              <w:t>Производство запасных частей и комплектующих радио- и телевизионной передающей аппаратуры и телевизионных камер</w:t>
            </w:r>
          </w:p>
        </w:tc>
      </w:tr>
      <w:tr w:rsidR="00B12159">
        <w:tc>
          <w:tcPr>
            <w:tcW w:w="1020" w:type="dxa"/>
            <w:tcBorders>
              <w:top w:val="nil"/>
              <w:left w:val="nil"/>
              <w:bottom w:val="nil"/>
              <w:right w:val="nil"/>
            </w:tcBorders>
            <w:vAlign w:val="bottom"/>
          </w:tcPr>
          <w:p w:rsidR="00B12159" w:rsidRDefault="00B12159">
            <w:pPr>
              <w:pStyle w:val="ConsPlusNormal"/>
            </w:pPr>
            <w:r>
              <w:t>26.30.6</w:t>
            </w:r>
          </w:p>
        </w:tc>
        <w:tc>
          <w:tcPr>
            <w:tcW w:w="8050" w:type="dxa"/>
            <w:tcBorders>
              <w:top w:val="nil"/>
              <w:left w:val="nil"/>
              <w:bottom w:val="nil"/>
              <w:right w:val="nil"/>
            </w:tcBorders>
          </w:tcPr>
          <w:p w:rsidR="00B12159" w:rsidRDefault="00B12159">
            <w:pPr>
              <w:pStyle w:val="ConsPlusNormal"/>
            </w:pPr>
            <w:r>
              <w:t>Производство охранно-пожарной сигнализации и аналогичных приборов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26.40.1</w:t>
            </w:r>
          </w:p>
        </w:tc>
        <w:tc>
          <w:tcPr>
            <w:tcW w:w="8050" w:type="dxa"/>
            <w:tcBorders>
              <w:top w:val="nil"/>
              <w:left w:val="nil"/>
              <w:bottom w:val="nil"/>
              <w:right w:val="nil"/>
            </w:tcBorders>
          </w:tcPr>
          <w:p w:rsidR="00B12159" w:rsidRDefault="00B12159">
            <w:pPr>
              <w:pStyle w:val="ConsPlusNormal"/>
            </w:pPr>
            <w:r>
              <w:t>Производство радиоприемников</w:t>
            </w:r>
          </w:p>
        </w:tc>
      </w:tr>
      <w:tr w:rsidR="00B12159">
        <w:tc>
          <w:tcPr>
            <w:tcW w:w="1020" w:type="dxa"/>
            <w:tcBorders>
              <w:top w:val="nil"/>
              <w:left w:val="nil"/>
              <w:bottom w:val="nil"/>
              <w:right w:val="nil"/>
            </w:tcBorders>
            <w:vAlign w:val="bottom"/>
          </w:tcPr>
          <w:p w:rsidR="00B12159" w:rsidRDefault="00B12159">
            <w:pPr>
              <w:pStyle w:val="ConsPlusNormal"/>
            </w:pPr>
            <w:r>
              <w:t>26.40.21</w:t>
            </w:r>
          </w:p>
        </w:tc>
        <w:tc>
          <w:tcPr>
            <w:tcW w:w="8050" w:type="dxa"/>
            <w:tcBorders>
              <w:top w:val="nil"/>
              <w:left w:val="nil"/>
              <w:bottom w:val="nil"/>
              <w:right w:val="nil"/>
            </w:tcBorders>
          </w:tcPr>
          <w:p w:rsidR="00B12159" w:rsidRDefault="00B12159">
            <w:pPr>
              <w:pStyle w:val="ConsPlusNormal"/>
            </w:pPr>
            <w:r>
              <w:t>Производство телевизоров с электронно-лучевой трубкой</w:t>
            </w:r>
          </w:p>
        </w:tc>
      </w:tr>
      <w:tr w:rsidR="00B12159">
        <w:tc>
          <w:tcPr>
            <w:tcW w:w="1020" w:type="dxa"/>
            <w:tcBorders>
              <w:top w:val="nil"/>
              <w:left w:val="nil"/>
              <w:bottom w:val="nil"/>
              <w:right w:val="nil"/>
            </w:tcBorders>
            <w:vAlign w:val="bottom"/>
          </w:tcPr>
          <w:p w:rsidR="00B12159" w:rsidRDefault="00B12159">
            <w:pPr>
              <w:pStyle w:val="ConsPlusNormal"/>
            </w:pPr>
            <w:r>
              <w:t>26.40.22</w:t>
            </w:r>
          </w:p>
        </w:tc>
        <w:tc>
          <w:tcPr>
            <w:tcW w:w="8050" w:type="dxa"/>
            <w:tcBorders>
              <w:top w:val="nil"/>
              <w:left w:val="nil"/>
              <w:bottom w:val="nil"/>
              <w:right w:val="nil"/>
            </w:tcBorders>
          </w:tcPr>
          <w:p w:rsidR="00B12159" w:rsidRDefault="00B12159">
            <w:pPr>
              <w:pStyle w:val="ConsPlusNormal"/>
            </w:pPr>
            <w:r>
              <w:t>Производство телевизоров жидкокристаллических и плазменных</w:t>
            </w:r>
          </w:p>
        </w:tc>
      </w:tr>
      <w:tr w:rsidR="00B12159">
        <w:tc>
          <w:tcPr>
            <w:tcW w:w="1020" w:type="dxa"/>
            <w:tcBorders>
              <w:top w:val="nil"/>
              <w:left w:val="nil"/>
              <w:bottom w:val="nil"/>
              <w:right w:val="nil"/>
            </w:tcBorders>
            <w:vAlign w:val="bottom"/>
          </w:tcPr>
          <w:p w:rsidR="00B12159" w:rsidRDefault="00B12159">
            <w:pPr>
              <w:pStyle w:val="ConsPlusNormal"/>
            </w:pPr>
            <w:r>
              <w:t>26.40.23</w:t>
            </w:r>
          </w:p>
        </w:tc>
        <w:tc>
          <w:tcPr>
            <w:tcW w:w="8050" w:type="dxa"/>
            <w:tcBorders>
              <w:top w:val="nil"/>
              <w:left w:val="nil"/>
              <w:bottom w:val="nil"/>
              <w:right w:val="nil"/>
            </w:tcBorders>
          </w:tcPr>
          <w:p w:rsidR="00B12159" w:rsidRDefault="00B12159">
            <w:pPr>
              <w:pStyle w:val="ConsPlusNormal"/>
            </w:pPr>
            <w:r>
              <w:t>Производство видеомониторов и видеопроекторов</w:t>
            </w:r>
          </w:p>
        </w:tc>
      </w:tr>
      <w:tr w:rsidR="00B12159">
        <w:tc>
          <w:tcPr>
            <w:tcW w:w="1020" w:type="dxa"/>
            <w:tcBorders>
              <w:top w:val="nil"/>
              <w:left w:val="nil"/>
              <w:bottom w:val="nil"/>
              <w:right w:val="nil"/>
            </w:tcBorders>
            <w:vAlign w:val="bottom"/>
          </w:tcPr>
          <w:p w:rsidR="00B12159" w:rsidRDefault="00B12159">
            <w:pPr>
              <w:pStyle w:val="ConsPlusNormal"/>
            </w:pPr>
            <w:r>
              <w:t>26.40.3</w:t>
            </w:r>
          </w:p>
        </w:tc>
        <w:tc>
          <w:tcPr>
            <w:tcW w:w="8050" w:type="dxa"/>
            <w:tcBorders>
              <w:top w:val="nil"/>
              <w:left w:val="nil"/>
              <w:bottom w:val="nil"/>
              <w:right w:val="nil"/>
            </w:tcBorders>
          </w:tcPr>
          <w:p w:rsidR="00B12159" w:rsidRDefault="00B12159">
            <w:pPr>
              <w:pStyle w:val="ConsPlusNormal"/>
            </w:pPr>
            <w:r>
              <w:t>Производство аппаратуры для записи и воспроизведения звука и изображения</w:t>
            </w:r>
          </w:p>
        </w:tc>
      </w:tr>
      <w:tr w:rsidR="00B12159">
        <w:tc>
          <w:tcPr>
            <w:tcW w:w="1020" w:type="dxa"/>
            <w:tcBorders>
              <w:top w:val="nil"/>
              <w:left w:val="nil"/>
              <w:bottom w:val="nil"/>
              <w:right w:val="nil"/>
            </w:tcBorders>
            <w:vAlign w:val="bottom"/>
          </w:tcPr>
          <w:p w:rsidR="00B12159" w:rsidRDefault="00B12159">
            <w:pPr>
              <w:pStyle w:val="ConsPlusNormal"/>
            </w:pPr>
            <w:r>
              <w:t>26.40.4</w:t>
            </w:r>
          </w:p>
        </w:tc>
        <w:tc>
          <w:tcPr>
            <w:tcW w:w="8050" w:type="dxa"/>
            <w:tcBorders>
              <w:top w:val="nil"/>
              <w:left w:val="nil"/>
              <w:bottom w:val="nil"/>
              <w:right w:val="nil"/>
            </w:tcBorders>
          </w:tcPr>
          <w:p w:rsidR="00B12159" w:rsidRDefault="00B12159">
            <w:pPr>
              <w:pStyle w:val="ConsPlusNormal"/>
            </w:pPr>
            <w:r>
              <w:t>Производство электроакустической аппаратуры</w:t>
            </w:r>
          </w:p>
        </w:tc>
      </w:tr>
      <w:tr w:rsidR="00B12159">
        <w:tc>
          <w:tcPr>
            <w:tcW w:w="1020" w:type="dxa"/>
            <w:tcBorders>
              <w:top w:val="nil"/>
              <w:left w:val="nil"/>
              <w:bottom w:val="nil"/>
              <w:right w:val="nil"/>
            </w:tcBorders>
            <w:vAlign w:val="bottom"/>
          </w:tcPr>
          <w:p w:rsidR="00B12159" w:rsidRDefault="00B12159">
            <w:pPr>
              <w:pStyle w:val="ConsPlusNormal"/>
            </w:pPr>
            <w:r>
              <w:t>26.40.5</w:t>
            </w:r>
          </w:p>
        </w:tc>
        <w:tc>
          <w:tcPr>
            <w:tcW w:w="8050" w:type="dxa"/>
            <w:tcBorders>
              <w:top w:val="nil"/>
              <w:left w:val="nil"/>
              <w:bottom w:val="nil"/>
              <w:right w:val="nil"/>
            </w:tcBorders>
          </w:tcPr>
          <w:p w:rsidR="00B12159" w:rsidRDefault="00B12159">
            <w:pPr>
              <w:pStyle w:val="ConsPlusNormal"/>
            </w:pPr>
            <w:r>
              <w:t>Производство частей звукозаписывающей и звуковоспроизводящей аппаратуры и видеоаппаратуры</w:t>
            </w:r>
          </w:p>
        </w:tc>
      </w:tr>
      <w:tr w:rsidR="00B12159">
        <w:tc>
          <w:tcPr>
            <w:tcW w:w="1020" w:type="dxa"/>
            <w:tcBorders>
              <w:top w:val="nil"/>
              <w:left w:val="nil"/>
              <w:bottom w:val="nil"/>
              <w:right w:val="nil"/>
            </w:tcBorders>
            <w:vAlign w:val="bottom"/>
          </w:tcPr>
          <w:p w:rsidR="00B12159" w:rsidRDefault="00B12159">
            <w:pPr>
              <w:pStyle w:val="ConsPlusNormal"/>
            </w:pPr>
            <w:r>
              <w:t>26.51.1</w:t>
            </w:r>
          </w:p>
        </w:tc>
        <w:tc>
          <w:tcPr>
            <w:tcW w:w="8050" w:type="dxa"/>
            <w:tcBorders>
              <w:top w:val="nil"/>
              <w:left w:val="nil"/>
              <w:bottom w:val="nil"/>
              <w:right w:val="nil"/>
            </w:tcBorders>
          </w:tcPr>
          <w:p w:rsidR="00B12159" w:rsidRDefault="00B12159">
            <w:pPr>
              <w:pStyle w:val="ConsPlusNormal"/>
            </w:pPr>
            <w:r>
              <w:t>Производство навигационных, метеорологических, геодезических, геофизических и аналогичного типа приборов, аппаратуры и инструментов</w:t>
            </w:r>
          </w:p>
        </w:tc>
      </w:tr>
      <w:tr w:rsidR="00B12159">
        <w:tc>
          <w:tcPr>
            <w:tcW w:w="1020" w:type="dxa"/>
            <w:tcBorders>
              <w:top w:val="nil"/>
              <w:left w:val="nil"/>
              <w:bottom w:val="nil"/>
              <w:right w:val="nil"/>
            </w:tcBorders>
            <w:vAlign w:val="bottom"/>
          </w:tcPr>
          <w:p w:rsidR="00B12159" w:rsidRDefault="00B12159">
            <w:pPr>
              <w:pStyle w:val="ConsPlusNormal"/>
            </w:pPr>
            <w:r>
              <w:t>26.51.2</w:t>
            </w:r>
          </w:p>
        </w:tc>
        <w:tc>
          <w:tcPr>
            <w:tcW w:w="8050" w:type="dxa"/>
            <w:tcBorders>
              <w:top w:val="nil"/>
              <w:left w:val="nil"/>
              <w:bottom w:val="nil"/>
              <w:right w:val="nil"/>
            </w:tcBorders>
          </w:tcPr>
          <w:p w:rsidR="00B12159" w:rsidRDefault="00B12159">
            <w:pPr>
              <w:pStyle w:val="ConsPlusNormal"/>
            </w:pPr>
            <w:r>
              <w:t>Производство радиолокационной, радионавигационной аппаратуры и радиоаппаратуры дистанционного управления</w:t>
            </w:r>
          </w:p>
        </w:tc>
      </w:tr>
      <w:tr w:rsidR="00B12159">
        <w:tc>
          <w:tcPr>
            <w:tcW w:w="1020" w:type="dxa"/>
            <w:tcBorders>
              <w:top w:val="nil"/>
              <w:left w:val="nil"/>
              <w:bottom w:val="nil"/>
              <w:right w:val="nil"/>
            </w:tcBorders>
            <w:vAlign w:val="bottom"/>
          </w:tcPr>
          <w:p w:rsidR="00B12159" w:rsidRDefault="00B12159">
            <w:pPr>
              <w:pStyle w:val="ConsPlusNormal"/>
            </w:pPr>
            <w:r>
              <w:t>26.51.3</w:t>
            </w:r>
          </w:p>
        </w:tc>
        <w:tc>
          <w:tcPr>
            <w:tcW w:w="8050" w:type="dxa"/>
            <w:tcBorders>
              <w:top w:val="nil"/>
              <w:left w:val="nil"/>
              <w:bottom w:val="nil"/>
              <w:right w:val="nil"/>
            </w:tcBorders>
          </w:tcPr>
          <w:p w:rsidR="00B12159" w:rsidRDefault="00B12159">
            <w:pPr>
              <w:pStyle w:val="ConsPlusNormal"/>
            </w:pPr>
            <w: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26.51.4</w:t>
            </w:r>
          </w:p>
        </w:tc>
        <w:tc>
          <w:tcPr>
            <w:tcW w:w="8050" w:type="dxa"/>
            <w:tcBorders>
              <w:top w:val="nil"/>
              <w:left w:val="nil"/>
              <w:bottom w:val="nil"/>
              <w:right w:val="nil"/>
            </w:tcBorders>
          </w:tcPr>
          <w:p w:rsidR="00B12159" w:rsidRDefault="00B12159">
            <w:pPr>
              <w:pStyle w:val="ConsPlusNormal"/>
            </w:pPr>
            <w:r>
              <w:t>Производство приборов и аппаратуры для измерения электрических величин или ионизирующих излучений</w:t>
            </w:r>
          </w:p>
        </w:tc>
      </w:tr>
      <w:tr w:rsidR="00B12159">
        <w:tc>
          <w:tcPr>
            <w:tcW w:w="1020" w:type="dxa"/>
            <w:tcBorders>
              <w:top w:val="nil"/>
              <w:left w:val="nil"/>
              <w:bottom w:val="nil"/>
              <w:right w:val="nil"/>
            </w:tcBorders>
            <w:vAlign w:val="bottom"/>
          </w:tcPr>
          <w:p w:rsidR="00B12159" w:rsidRDefault="00B12159">
            <w:pPr>
              <w:pStyle w:val="ConsPlusNormal"/>
            </w:pPr>
            <w:r>
              <w:t>26.51.5</w:t>
            </w:r>
          </w:p>
        </w:tc>
        <w:tc>
          <w:tcPr>
            <w:tcW w:w="8050" w:type="dxa"/>
            <w:tcBorders>
              <w:top w:val="nil"/>
              <w:left w:val="nil"/>
              <w:bottom w:val="nil"/>
              <w:right w:val="nil"/>
            </w:tcBorders>
          </w:tcPr>
          <w:p w:rsidR="00B12159" w:rsidRDefault="00B12159">
            <w:pPr>
              <w:pStyle w:val="ConsPlusNormal"/>
            </w:pPr>
            <w:r>
              <w:t>Производство приборов для контроля прочих физических величин</w:t>
            </w:r>
          </w:p>
        </w:tc>
      </w:tr>
      <w:tr w:rsidR="00B12159">
        <w:tc>
          <w:tcPr>
            <w:tcW w:w="1020" w:type="dxa"/>
            <w:tcBorders>
              <w:top w:val="nil"/>
              <w:left w:val="nil"/>
              <w:bottom w:val="nil"/>
              <w:right w:val="nil"/>
            </w:tcBorders>
            <w:vAlign w:val="bottom"/>
          </w:tcPr>
          <w:p w:rsidR="00B12159" w:rsidRDefault="00B12159">
            <w:pPr>
              <w:pStyle w:val="ConsPlusNormal"/>
            </w:pPr>
            <w:r>
              <w:t>26.51.6</w:t>
            </w:r>
          </w:p>
        </w:tc>
        <w:tc>
          <w:tcPr>
            <w:tcW w:w="8050" w:type="dxa"/>
            <w:tcBorders>
              <w:top w:val="nil"/>
              <w:left w:val="nil"/>
              <w:bottom w:val="nil"/>
              <w:right w:val="nil"/>
            </w:tcBorders>
          </w:tcPr>
          <w:p w:rsidR="00B12159" w:rsidRDefault="00B12159">
            <w:pPr>
              <w:pStyle w:val="ConsPlusNormal"/>
            </w:pPr>
            <w:r>
              <w:t>Производство прочих приборов, датчиков, аппаратуры и инструментов для измерения, контроля и испытаний</w:t>
            </w:r>
          </w:p>
        </w:tc>
      </w:tr>
      <w:tr w:rsidR="00B12159">
        <w:tc>
          <w:tcPr>
            <w:tcW w:w="1020" w:type="dxa"/>
            <w:tcBorders>
              <w:top w:val="nil"/>
              <w:left w:val="nil"/>
              <w:bottom w:val="nil"/>
              <w:right w:val="nil"/>
            </w:tcBorders>
            <w:vAlign w:val="bottom"/>
          </w:tcPr>
          <w:p w:rsidR="00B12159" w:rsidRDefault="00B12159">
            <w:pPr>
              <w:pStyle w:val="ConsPlusNormal"/>
            </w:pPr>
            <w:r>
              <w:t>26.51.7</w:t>
            </w:r>
          </w:p>
        </w:tc>
        <w:tc>
          <w:tcPr>
            <w:tcW w:w="8050" w:type="dxa"/>
            <w:tcBorders>
              <w:top w:val="nil"/>
              <w:left w:val="nil"/>
              <w:bottom w:val="nil"/>
              <w:right w:val="nil"/>
            </w:tcBorders>
          </w:tcPr>
          <w:p w:rsidR="00B12159" w:rsidRDefault="00B12159">
            <w:pPr>
              <w:pStyle w:val="ConsPlusNormal"/>
            </w:pPr>
            <w:r>
              <w:t>Производство приборов и аппаратуры для автоматического регулирования или управления</w:t>
            </w:r>
          </w:p>
        </w:tc>
      </w:tr>
      <w:tr w:rsidR="00B12159">
        <w:tc>
          <w:tcPr>
            <w:tcW w:w="1020" w:type="dxa"/>
            <w:tcBorders>
              <w:top w:val="nil"/>
              <w:left w:val="nil"/>
              <w:bottom w:val="nil"/>
              <w:right w:val="nil"/>
            </w:tcBorders>
            <w:vAlign w:val="bottom"/>
          </w:tcPr>
          <w:p w:rsidR="00B12159" w:rsidRDefault="00B12159">
            <w:pPr>
              <w:pStyle w:val="ConsPlusNormal"/>
            </w:pPr>
            <w:r>
              <w:t>26.51.8</w:t>
            </w:r>
          </w:p>
        </w:tc>
        <w:tc>
          <w:tcPr>
            <w:tcW w:w="8050" w:type="dxa"/>
            <w:tcBorders>
              <w:top w:val="nil"/>
              <w:left w:val="nil"/>
              <w:bottom w:val="nil"/>
              <w:right w:val="nil"/>
            </w:tcBorders>
          </w:tcPr>
          <w:p w:rsidR="00B12159" w:rsidRDefault="00B12159">
            <w:pPr>
              <w:pStyle w:val="ConsPlusNormal"/>
            </w:pPr>
            <w:r>
              <w:t>Производство частей приборов и инструментов для навигации, управления, измерения, контроля, испытаний и прочих целей</w:t>
            </w:r>
          </w:p>
        </w:tc>
      </w:tr>
      <w:tr w:rsidR="00B12159">
        <w:tc>
          <w:tcPr>
            <w:tcW w:w="1020" w:type="dxa"/>
            <w:tcBorders>
              <w:top w:val="nil"/>
              <w:left w:val="nil"/>
              <w:bottom w:val="nil"/>
              <w:right w:val="nil"/>
            </w:tcBorders>
            <w:vAlign w:val="bottom"/>
          </w:tcPr>
          <w:p w:rsidR="00B12159" w:rsidRDefault="00B12159">
            <w:pPr>
              <w:pStyle w:val="ConsPlusNormal"/>
            </w:pPr>
            <w:r>
              <w:t>26.52.1</w:t>
            </w:r>
          </w:p>
        </w:tc>
        <w:tc>
          <w:tcPr>
            <w:tcW w:w="8050" w:type="dxa"/>
            <w:tcBorders>
              <w:top w:val="nil"/>
              <w:left w:val="nil"/>
              <w:bottom w:val="nil"/>
              <w:right w:val="nil"/>
            </w:tcBorders>
          </w:tcPr>
          <w:p w:rsidR="00B12159" w:rsidRDefault="00B12159">
            <w:pPr>
              <w:pStyle w:val="ConsPlusNormal"/>
            </w:pPr>
            <w:r>
              <w:t>Производство часов всех видов и прочих приборов времени</w:t>
            </w:r>
          </w:p>
        </w:tc>
      </w:tr>
      <w:tr w:rsidR="00B12159">
        <w:tc>
          <w:tcPr>
            <w:tcW w:w="1020" w:type="dxa"/>
            <w:tcBorders>
              <w:top w:val="nil"/>
              <w:left w:val="nil"/>
              <w:bottom w:val="nil"/>
              <w:right w:val="nil"/>
            </w:tcBorders>
            <w:vAlign w:val="bottom"/>
          </w:tcPr>
          <w:p w:rsidR="00B12159" w:rsidRDefault="00B12159">
            <w:pPr>
              <w:pStyle w:val="ConsPlusNormal"/>
            </w:pPr>
            <w:r>
              <w:t>26.52.2</w:t>
            </w:r>
          </w:p>
        </w:tc>
        <w:tc>
          <w:tcPr>
            <w:tcW w:w="8050" w:type="dxa"/>
            <w:tcBorders>
              <w:top w:val="nil"/>
              <w:left w:val="nil"/>
              <w:bottom w:val="nil"/>
              <w:right w:val="nil"/>
            </w:tcBorders>
          </w:tcPr>
          <w:p w:rsidR="00B12159" w:rsidRDefault="00B12159">
            <w:pPr>
              <w:pStyle w:val="ConsPlusNormal"/>
            </w:pPr>
            <w:r>
              <w:t>Производство часовых механизмов, деталей и составных частей часов и приборов времени</w:t>
            </w:r>
          </w:p>
        </w:tc>
      </w:tr>
      <w:tr w:rsidR="00B12159">
        <w:tc>
          <w:tcPr>
            <w:tcW w:w="1020" w:type="dxa"/>
            <w:tcBorders>
              <w:top w:val="nil"/>
              <w:left w:val="nil"/>
              <w:bottom w:val="nil"/>
              <w:right w:val="nil"/>
            </w:tcBorders>
            <w:vAlign w:val="bottom"/>
          </w:tcPr>
          <w:p w:rsidR="00B12159" w:rsidRDefault="00B12159">
            <w:pPr>
              <w:pStyle w:val="ConsPlusNormal"/>
            </w:pPr>
            <w:r>
              <w:t>26.60.1</w:t>
            </w:r>
          </w:p>
        </w:tc>
        <w:tc>
          <w:tcPr>
            <w:tcW w:w="8050" w:type="dxa"/>
            <w:tcBorders>
              <w:top w:val="nil"/>
              <w:left w:val="nil"/>
              <w:bottom w:val="nil"/>
              <w:right w:val="nil"/>
            </w:tcBorders>
          </w:tcPr>
          <w:p w:rsidR="00B12159" w:rsidRDefault="00B12159">
            <w:pPr>
              <w:pStyle w:val="ConsPlusNormal"/>
            </w:pPr>
            <w:r>
              <w:t>Производство аппаратов, применяемых в медицинских целях, основанных на использовании рентгеновского, альфа-, бета- и гамма-излучений</w:t>
            </w:r>
          </w:p>
        </w:tc>
      </w:tr>
      <w:tr w:rsidR="00B12159">
        <w:tc>
          <w:tcPr>
            <w:tcW w:w="1020" w:type="dxa"/>
            <w:tcBorders>
              <w:top w:val="nil"/>
              <w:left w:val="nil"/>
              <w:bottom w:val="nil"/>
              <w:right w:val="nil"/>
            </w:tcBorders>
            <w:vAlign w:val="bottom"/>
          </w:tcPr>
          <w:p w:rsidR="00B12159" w:rsidRDefault="00B12159">
            <w:pPr>
              <w:pStyle w:val="ConsPlusNormal"/>
            </w:pPr>
            <w:r>
              <w:t>26.60.2</w:t>
            </w:r>
          </w:p>
        </w:tc>
        <w:tc>
          <w:tcPr>
            <w:tcW w:w="8050" w:type="dxa"/>
            <w:tcBorders>
              <w:top w:val="nil"/>
              <w:left w:val="nil"/>
              <w:bottom w:val="nil"/>
              <w:right w:val="nil"/>
            </w:tcBorders>
          </w:tcPr>
          <w:p w:rsidR="00B12159" w:rsidRDefault="00B12159">
            <w:pPr>
              <w:pStyle w:val="ConsPlusNormal"/>
            </w:pPr>
            <w:r>
              <w:t>Производство гемодиализного, диатермического, наркозного оборудования, применяемого в медицинских целях</w:t>
            </w:r>
          </w:p>
        </w:tc>
      </w:tr>
      <w:tr w:rsidR="00B12159">
        <w:tc>
          <w:tcPr>
            <w:tcW w:w="1020" w:type="dxa"/>
            <w:tcBorders>
              <w:top w:val="nil"/>
              <w:left w:val="nil"/>
              <w:bottom w:val="nil"/>
              <w:right w:val="nil"/>
            </w:tcBorders>
            <w:vAlign w:val="bottom"/>
          </w:tcPr>
          <w:p w:rsidR="00B12159" w:rsidRDefault="00B12159">
            <w:pPr>
              <w:pStyle w:val="ConsPlusNormal"/>
            </w:pPr>
            <w:r>
              <w:t>26.60.3</w:t>
            </w:r>
          </w:p>
        </w:tc>
        <w:tc>
          <w:tcPr>
            <w:tcW w:w="8050" w:type="dxa"/>
            <w:tcBorders>
              <w:top w:val="nil"/>
              <w:left w:val="nil"/>
              <w:bottom w:val="nil"/>
              <w:right w:val="nil"/>
            </w:tcBorders>
          </w:tcPr>
          <w:p w:rsidR="00B12159" w:rsidRDefault="00B12159">
            <w:pPr>
              <w:pStyle w:val="ConsPlusNormal"/>
            </w:pPr>
            <w:r>
              <w:t>Производство оборудования для переливания крови</w:t>
            </w:r>
          </w:p>
        </w:tc>
      </w:tr>
      <w:tr w:rsidR="00B12159">
        <w:tc>
          <w:tcPr>
            <w:tcW w:w="1020" w:type="dxa"/>
            <w:tcBorders>
              <w:top w:val="nil"/>
              <w:left w:val="nil"/>
              <w:bottom w:val="nil"/>
              <w:right w:val="nil"/>
            </w:tcBorders>
            <w:vAlign w:val="bottom"/>
          </w:tcPr>
          <w:p w:rsidR="00B12159" w:rsidRDefault="00B12159">
            <w:pPr>
              <w:pStyle w:val="ConsPlusNormal"/>
            </w:pPr>
            <w:r>
              <w:t>26.60.4</w:t>
            </w:r>
          </w:p>
        </w:tc>
        <w:tc>
          <w:tcPr>
            <w:tcW w:w="8050" w:type="dxa"/>
            <w:tcBorders>
              <w:top w:val="nil"/>
              <w:left w:val="nil"/>
              <w:bottom w:val="nil"/>
              <w:right w:val="nil"/>
            </w:tcBorders>
          </w:tcPr>
          <w:p w:rsidR="00B12159" w:rsidRDefault="00B12159">
            <w:pPr>
              <w:pStyle w:val="ConsPlusNormal"/>
            </w:pPr>
            <w:r>
              <w:t>Производство инструмента, оборудования и приспособлений, применяемых в медицинских целях</w:t>
            </w:r>
          </w:p>
        </w:tc>
      </w:tr>
      <w:tr w:rsidR="00B12159">
        <w:tc>
          <w:tcPr>
            <w:tcW w:w="1020" w:type="dxa"/>
            <w:tcBorders>
              <w:top w:val="nil"/>
              <w:left w:val="nil"/>
              <w:bottom w:val="nil"/>
              <w:right w:val="nil"/>
            </w:tcBorders>
            <w:vAlign w:val="bottom"/>
          </w:tcPr>
          <w:p w:rsidR="00B12159" w:rsidRDefault="00B12159">
            <w:pPr>
              <w:pStyle w:val="ConsPlusNormal"/>
            </w:pPr>
            <w:r>
              <w:t>26.60.5</w:t>
            </w:r>
          </w:p>
        </w:tc>
        <w:tc>
          <w:tcPr>
            <w:tcW w:w="8050" w:type="dxa"/>
            <w:tcBorders>
              <w:top w:val="nil"/>
              <w:left w:val="nil"/>
              <w:bottom w:val="nil"/>
              <w:right w:val="nil"/>
            </w:tcBorders>
          </w:tcPr>
          <w:p w:rsidR="00B12159" w:rsidRDefault="00B12159">
            <w:pPr>
              <w:pStyle w:val="ConsPlusNormal"/>
            </w:pPr>
            <w:r>
              <w:t>Производство диагностического и терапевтического оборудования, применяемого в медицинских целях</w:t>
            </w:r>
          </w:p>
        </w:tc>
      </w:tr>
      <w:tr w:rsidR="00B12159">
        <w:tc>
          <w:tcPr>
            <w:tcW w:w="1020" w:type="dxa"/>
            <w:tcBorders>
              <w:top w:val="nil"/>
              <w:left w:val="nil"/>
              <w:bottom w:val="nil"/>
              <w:right w:val="nil"/>
            </w:tcBorders>
            <w:vAlign w:val="bottom"/>
          </w:tcPr>
          <w:p w:rsidR="00B12159" w:rsidRDefault="00B12159">
            <w:pPr>
              <w:pStyle w:val="ConsPlusNormal"/>
            </w:pPr>
            <w:r>
              <w:lastRenderedPageBreak/>
              <w:t>26.60.6</w:t>
            </w:r>
          </w:p>
        </w:tc>
        <w:tc>
          <w:tcPr>
            <w:tcW w:w="8050" w:type="dxa"/>
            <w:tcBorders>
              <w:top w:val="nil"/>
              <w:left w:val="nil"/>
              <w:bottom w:val="nil"/>
              <w:right w:val="nil"/>
            </w:tcBorders>
          </w:tcPr>
          <w:p w:rsidR="00B12159" w:rsidRDefault="00B12159">
            <w:pPr>
              <w:pStyle w:val="ConsPlusNormal"/>
            </w:pPr>
            <w:r>
              <w:t>Производство компьютерных томографов</w:t>
            </w:r>
          </w:p>
        </w:tc>
      </w:tr>
      <w:tr w:rsidR="00B12159">
        <w:tc>
          <w:tcPr>
            <w:tcW w:w="1020" w:type="dxa"/>
            <w:tcBorders>
              <w:top w:val="nil"/>
              <w:left w:val="nil"/>
              <w:bottom w:val="nil"/>
              <w:right w:val="nil"/>
            </w:tcBorders>
            <w:vAlign w:val="bottom"/>
          </w:tcPr>
          <w:p w:rsidR="00B12159" w:rsidRDefault="00B12159">
            <w:pPr>
              <w:pStyle w:val="ConsPlusNormal"/>
            </w:pPr>
            <w:r>
              <w:t>26.60.7</w:t>
            </w:r>
          </w:p>
        </w:tc>
        <w:tc>
          <w:tcPr>
            <w:tcW w:w="8050" w:type="dxa"/>
            <w:tcBorders>
              <w:top w:val="nil"/>
              <w:left w:val="nil"/>
              <w:bottom w:val="nil"/>
              <w:right w:val="nil"/>
            </w:tcBorders>
          </w:tcPr>
          <w:p w:rsidR="00B12159" w:rsidRDefault="00B12159">
            <w:pPr>
              <w:pStyle w:val="ConsPlusNormal"/>
            </w:pPr>
            <w:r>
              <w:t>Производство ультразвукового оборудования, применяемого в медицинских целях</w:t>
            </w:r>
          </w:p>
        </w:tc>
      </w:tr>
      <w:tr w:rsidR="00B12159">
        <w:tc>
          <w:tcPr>
            <w:tcW w:w="1020" w:type="dxa"/>
            <w:tcBorders>
              <w:top w:val="nil"/>
              <w:left w:val="nil"/>
              <w:bottom w:val="nil"/>
              <w:right w:val="nil"/>
            </w:tcBorders>
            <w:vAlign w:val="bottom"/>
          </w:tcPr>
          <w:p w:rsidR="00B12159" w:rsidRDefault="00B12159">
            <w:pPr>
              <w:pStyle w:val="ConsPlusNormal"/>
            </w:pPr>
            <w:r>
              <w:t>26.60.9</w:t>
            </w:r>
          </w:p>
        </w:tc>
        <w:tc>
          <w:tcPr>
            <w:tcW w:w="8050" w:type="dxa"/>
            <w:tcBorders>
              <w:top w:val="nil"/>
              <w:left w:val="nil"/>
              <w:bottom w:val="nil"/>
              <w:right w:val="nil"/>
            </w:tcBorders>
          </w:tcPr>
          <w:p w:rsidR="00B12159" w:rsidRDefault="00B12159">
            <w:pPr>
              <w:pStyle w:val="ConsPlusNormal"/>
            </w:pPr>
            <w:r>
              <w:t>Производство прочего оборудования, применяемого в медицинских целях</w:t>
            </w:r>
          </w:p>
        </w:tc>
      </w:tr>
      <w:tr w:rsidR="00B12159">
        <w:tc>
          <w:tcPr>
            <w:tcW w:w="1020" w:type="dxa"/>
            <w:tcBorders>
              <w:top w:val="nil"/>
              <w:left w:val="nil"/>
              <w:bottom w:val="nil"/>
              <w:right w:val="nil"/>
            </w:tcBorders>
            <w:vAlign w:val="bottom"/>
          </w:tcPr>
          <w:p w:rsidR="00B12159" w:rsidRDefault="00B12159">
            <w:pPr>
              <w:pStyle w:val="ConsPlusNormal"/>
            </w:pPr>
            <w:r>
              <w:t>26.70.1</w:t>
            </w:r>
          </w:p>
        </w:tc>
        <w:tc>
          <w:tcPr>
            <w:tcW w:w="8050" w:type="dxa"/>
            <w:tcBorders>
              <w:top w:val="nil"/>
              <w:left w:val="nil"/>
              <w:bottom w:val="nil"/>
              <w:right w:val="nil"/>
            </w:tcBorders>
          </w:tcPr>
          <w:p w:rsidR="00B12159" w:rsidRDefault="00B12159">
            <w:pPr>
              <w:pStyle w:val="ConsPlusNormal"/>
            </w:pPr>
            <w:r>
              <w:t>Производство фото- и кинооборудования</w:t>
            </w:r>
          </w:p>
        </w:tc>
      </w:tr>
      <w:tr w:rsidR="00B12159">
        <w:tc>
          <w:tcPr>
            <w:tcW w:w="1020" w:type="dxa"/>
            <w:tcBorders>
              <w:top w:val="nil"/>
              <w:left w:val="nil"/>
              <w:bottom w:val="nil"/>
              <w:right w:val="nil"/>
            </w:tcBorders>
            <w:vAlign w:val="bottom"/>
          </w:tcPr>
          <w:p w:rsidR="00B12159" w:rsidRDefault="00B12159">
            <w:pPr>
              <w:pStyle w:val="ConsPlusNormal"/>
            </w:pPr>
            <w:r>
              <w:t>26.70.2</w:t>
            </w:r>
          </w:p>
        </w:tc>
        <w:tc>
          <w:tcPr>
            <w:tcW w:w="8050" w:type="dxa"/>
            <w:tcBorders>
              <w:top w:val="nil"/>
              <w:left w:val="nil"/>
              <w:bottom w:val="nil"/>
              <w:right w:val="nil"/>
            </w:tcBorders>
          </w:tcPr>
          <w:p w:rsidR="00B12159" w:rsidRDefault="00B12159">
            <w:pPr>
              <w:pStyle w:val="ConsPlusNormal"/>
            </w:pPr>
            <w:r>
              <w:t>Производство микроскопов (кроме электронных и протонных)</w:t>
            </w:r>
          </w:p>
        </w:tc>
      </w:tr>
      <w:tr w:rsidR="00B12159">
        <w:tc>
          <w:tcPr>
            <w:tcW w:w="1020" w:type="dxa"/>
            <w:tcBorders>
              <w:top w:val="nil"/>
              <w:left w:val="nil"/>
              <w:bottom w:val="nil"/>
              <w:right w:val="nil"/>
            </w:tcBorders>
            <w:vAlign w:val="bottom"/>
          </w:tcPr>
          <w:p w:rsidR="00B12159" w:rsidRDefault="00B12159">
            <w:pPr>
              <w:pStyle w:val="ConsPlusNormal"/>
            </w:pPr>
            <w:r>
              <w:t>26.70.3</w:t>
            </w:r>
          </w:p>
        </w:tc>
        <w:tc>
          <w:tcPr>
            <w:tcW w:w="8050" w:type="dxa"/>
            <w:tcBorders>
              <w:top w:val="nil"/>
              <w:left w:val="nil"/>
              <w:bottom w:val="nil"/>
              <w:right w:val="nil"/>
            </w:tcBorders>
          </w:tcPr>
          <w:p w:rsidR="00B12159" w:rsidRDefault="00B12159">
            <w:pPr>
              <w:pStyle w:val="ConsPlusNormal"/>
            </w:pPr>
            <w:r>
              <w:t>Производство оптических систем обнаружения оружия</w:t>
            </w:r>
          </w:p>
        </w:tc>
      </w:tr>
      <w:tr w:rsidR="00B12159">
        <w:tc>
          <w:tcPr>
            <w:tcW w:w="1020" w:type="dxa"/>
            <w:tcBorders>
              <w:top w:val="nil"/>
              <w:left w:val="nil"/>
              <w:bottom w:val="nil"/>
              <w:right w:val="nil"/>
            </w:tcBorders>
            <w:vAlign w:val="bottom"/>
          </w:tcPr>
          <w:p w:rsidR="00B12159" w:rsidRDefault="00B12159">
            <w:pPr>
              <w:pStyle w:val="ConsPlusNormal"/>
            </w:pPr>
            <w:r>
              <w:t>26.70.4</w:t>
            </w:r>
          </w:p>
        </w:tc>
        <w:tc>
          <w:tcPr>
            <w:tcW w:w="8050" w:type="dxa"/>
            <w:tcBorders>
              <w:top w:val="nil"/>
              <w:left w:val="nil"/>
              <w:bottom w:val="nil"/>
              <w:right w:val="nil"/>
            </w:tcBorders>
          </w:tcPr>
          <w:p w:rsidR="00B12159" w:rsidRDefault="00B12159">
            <w:pPr>
              <w:pStyle w:val="ConsPlusNormal"/>
            </w:pPr>
            <w:r>
              <w:t>Производство оборудования оптического позиционирования на местности</w:t>
            </w:r>
          </w:p>
        </w:tc>
      </w:tr>
      <w:tr w:rsidR="00B12159">
        <w:tc>
          <w:tcPr>
            <w:tcW w:w="1020" w:type="dxa"/>
            <w:tcBorders>
              <w:top w:val="nil"/>
              <w:left w:val="nil"/>
              <w:bottom w:val="nil"/>
              <w:right w:val="nil"/>
            </w:tcBorders>
            <w:vAlign w:val="bottom"/>
          </w:tcPr>
          <w:p w:rsidR="00B12159" w:rsidRDefault="00B12159">
            <w:pPr>
              <w:pStyle w:val="ConsPlusNormal"/>
            </w:pPr>
            <w:r>
              <w:t>26.70.5</w:t>
            </w:r>
          </w:p>
        </w:tc>
        <w:tc>
          <w:tcPr>
            <w:tcW w:w="8050" w:type="dxa"/>
            <w:tcBorders>
              <w:top w:val="nil"/>
              <w:left w:val="nil"/>
              <w:bottom w:val="nil"/>
              <w:right w:val="nil"/>
            </w:tcBorders>
          </w:tcPr>
          <w:p w:rsidR="00B12159" w:rsidRDefault="00B12159">
            <w:pPr>
              <w:pStyle w:val="ConsPlusNormal"/>
            </w:pPr>
            <w:r>
              <w:t>Производство линз, оптических микроскопов, биноклей и телескопов</w:t>
            </w:r>
          </w:p>
        </w:tc>
      </w:tr>
      <w:tr w:rsidR="00B12159">
        <w:tc>
          <w:tcPr>
            <w:tcW w:w="1020" w:type="dxa"/>
            <w:tcBorders>
              <w:top w:val="nil"/>
              <w:left w:val="nil"/>
              <w:bottom w:val="nil"/>
              <w:right w:val="nil"/>
            </w:tcBorders>
            <w:vAlign w:val="bottom"/>
          </w:tcPr>
          <w:p w:rsidR="00B12159" w:rsidRDefault="00B12159">
            <w:pPr>
              <w:pStyle w:val="ConsPlusNormal"/>
            </w:pPr>
            <w:r>
              <w:t>26.70.6</w:t>
            </w:r>
          </w:p>
        </w:tc>
        <w:tc>
          <w:tcPr>
            <w:tcW w:w="8050" w:type="dxa"/>
            <w:tcBorders>
              <w:top w:val="nil"/>
              <w:left w:val="nil"/>
              <w:bottom w:val="nil"/>
              <w:right w:val="nil"/>
            </w:tcBorders>
          </w:tcPr>
          <w:p w:rsidR="00B12159" w:rsidRDefault="00B12159">
            <w:pPr>
              <w:pStyle w:val="ConsPlusNormal"/>
            </w:pPr>
            <w:r>
              <w:t>Производство оптических прицелов и приборов определения координат целей</w:t>
            </w:r>
          </w:p>
        </w:tc>
      </w:tr>
      <w:tr w:rsidR="00B12159">
        <w:tc>
          <w:tcPr>
            <w:tcW w:w="1020" w:type="dxa"/>
            <w:tcBorders>
              <w:top w:val="nil"/>
              <w:left w:val="nil"/>
              <w:bottom w:val="nil"/>
              <w:right w:val="nil"/>
            </w:tcBorders>
            <w:vAlign w:val="bottom"/>
          </w:tcPr>
          <w:p w:rsidR="00B12159" w:rsidRDefault="00B12159">
            <w:pPr>
              <w:pStyle w:val="ConsPlusNormal"/>
            </w:pPr>
            <w:r>
              <w:t>26.70.7</w:t>
            </w:r>
          </w:p>
        </w:tc>
        <w:tc>
          <w:tcPr>
            <w:tcW w:w="8050" w:type="dxa"/>
            <w:tcBorders>
              <w:top w:val="nil"/>
              <w:left w:val="nil"/>
              <w:bottom w:val="nil"/>
              <w:right w:val="nil"/>
            </w:tcBorders>
          </w:tcPr>
          <w:p w:rsidR="00B12159" w:rsidRDefault="00B12159">
            <w:pPr>
              <w:pStyle w:val="ConsPlusNormal"/>
            </w:pPr>
            <w:r>
              <w:t>Производство пленочных и цифровых фото- и кинокамер</w:t>
            </w:r>
          </w:p>
        </w:tc>
      </w:tr>
      <w:tr w:rsidR="00B12159">
        <w:tc>
          <w:tcPr>
            <w:tcW w:w="1020" w:type="dxa"/>
            <w:tcBorders>
              <w:top w:val="nil"/>
              <w:left w:val="nil"/>
              <w:bottom w:val="nil"/>
              <w:right w:val="nil"/>
            </w:tcBorders>
            <w:vAlign w:val="bottom"/>
          </w:tcPr>
          <w:p w:rsidR="00B12159" w:rsidRDefault="00B12159">
            <w:pPr>
              <w:pStyle w:val="ConsPlusNormal"/>
            </w:pPr>
            <w:r>
              <w:t>26.80</w:t>
            </w:r>
          </w:p>
        </w:tc>
        <w:tc>
          <w:tcPr>
            <w:tcW w:w="8050" w:type="dxa"/>
            <w:tcBorders>
              <w:top w:val="nil"/>
              <w:left w:val="nil"/>
              <w:bottom w:val="nil"/>
              <w:right w:val="nil"/>
            </w:tcBorders>
          </w:tcPr>
          <w:p w:rsidR="00B12159" w:rsidRDefault="00B12159">
            <w:pPr>
              <w:pStyle w:val="ConsPlusNormal"/>
            </w:pPr>
            <w:r>
              <w:t>Производство незаписанных магнитных и оптических технических носителей информации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электрического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27.11.11</w:t>
            </w:r>
          </w:p>
        </w:tc>
        <w:tc>
          <w:tcPr>
            <w:tcW w:w="8050" w:type="dxa"/>
            <w:tcBorders>
              <w:top w:val="nil"/>
              <w:left w:val="nil"/>
              <w:bottom w:val="nil"/>
              <w:right w:val="nil"/>
            </w:tcBorders>
          </w:tcPr>
          <w:p w:rsidR="00B12159" w:rsidRDefault="00B12159">
            <w:pPr>
              <w:pStyle w:val="ConsPlusNormal"/>
            </w:pPr>
            <w:r>
              <w:t>Производство электродвигателей</w:t>
            </w:r>
          </w:p>
        </w:tc>
      </w:tr>
      <w:tr w:rsidR="00B12159">
        <w:tc>
          <w:tcPr>
            <w:tcW w:w="1020" w:type="dxa"/>
            <w:tcBorders>
              <w:top w:val="nil"/>
              <w:left w:val="nil"/>
              <w:bottom w:val="nil"/>
              <w:right w:val="nil"/>
            </w:tcBorders>
            <w:vAlign w:val="bottom"/>
          </w:tcPr>
          <w:p w:rsidR="00B12159" w:rsidRDefault="00B12159">
            <w:pPr>
              <w:pStyle w:val="ConsPlusNormal"/>
            </w:pPr>
            <w:r>
              <w:t>27.11.12</w:t>
            </w:r>
          </w:p>
        </w:tc>
        <w:tc>
          <w:tcPr>
            <w:tcW w:w="8050" w:type="dxa"/>
            <w:tcBorders>
              <w:top w:val="nil"/>
              <w:left w:val="nil"/>
              <w:bottom w:val="nil"/>
              <w:right w:val="nil"/>
            </w:tcBorders>
          </w:tcPr>
          <w:p w:rsidR="00B12159" w:rsidRDefault="00B12159">
            <w:pPr>
              <w:pStyle w:val="ConsPlusNormal"/>
            </w:pPr>
            <w:r>
              <w:t>Производство генераторов</w:t>
            </w:r>
          </w:p>
        </w:tc>
      </w:tr>
      <w:tr w:rsidR="00B12159">
        <w:tc>
          <w:tcPr>
            <w:tcW w:w="1020" w:type="dxa"/>
            <w:tcBorders>
              <w:top w:val="nil"/>
              <w:left w:val="nil"/>
              <w:bottom w:val="nil"/>
              <w:right w:val="nil"/>
            </w:tcBorders>
            <w:vAlign w:val="bottom"/>
          </w:tcPr>
          <w:p w:rsidR="00B12159" w:rsidRDefault="00B12159">
            <w:pPr>
              <w:pStyle w:val="ConsPlusNormal"/>
            </w:pPr>
            <w:r>
              <w:t>27.11.13</w:t>
            </w:r>
          </w:p>
        </w:tc>
        <w:tc>
          <w:tcPr>
            <w:tcW w:w="8050" w:type="dxa"/>
            <w:tcBorders>
              <w:top w:val="nil"/>
              <w:left w:val="nil"/>
              <w:bottom w:val="nil"/>
              <w:right w:val="nil"/>
            </w:tcBorders>
          </w:tcPr>
          <w:p w:rsidR="00B12159" w:rsidRDefault="00B12159">
            <w:pPr>
              <w:pStyle w:val="ConsPlusNormal"/>
            </w:pPr>
            <w:r>
              <w:t>Производство трансформаторов</w:t>
            </w:r>
          </w:p>
        </w:tc>
      </w:tr>
      <w:tr w:rsidR="00B12159">
        <w:tc>
          <w:tcPr>
            <w:tcW w:w="1020" w:type="dxa"/>
            <w:tcBorders>
              <w:top w:val="nil"/>
              <w:left w:val="nil"/>
              <w:bottom w:val="nil"/>
              <w:right w:val="nil"/>
            </w:tcBorders>
            <w:vAlign w:val="bottom"/>
          </w:tcPr>
          <w:p w:rsidR="00B12159" w:rsidRDefault="00B12159">
            <w:pPr>
              <w:pStyle w:val="ConsPlusNormal"/>
            </w:pPr>
            <w:r>
              <w:t>27.12</w:t>
            </w:r>
          </w:p>
        </w:tc>
        <w:tc>
          <w:tcPr>
            <w:tcW w:w="8050" w:type="dxa"/>
            <w:tcBorders>
              <w:top w:val="nil"/>
              <w:left w:val="nil"/>
              <w:bottom w:val="nil"/>
              <w:right w:val="nil"/>
            </w:tcBorders>
          </w:tcPr>
          <w:p w:rsidR="00B12159" w:rsidRDefault="00B12159">
            <w:pPr>
              <w:pStyle w:val="ConsPlusNormal"/>
            </w:pPr>
            <w:r>
              <w:t>Производство электрической распределительной и регулирующей аппаратуры</w:t>
            </w:r>
          </w:p>
        </w:tc>
      </w:tr>
      <w:tr w:rsidR="00B12159">
        <w:tc>
          <w:tcPr>
            <w:tcW w:w="1020" w:type="dxa"/>
            <w:tcBorders>
              <w:top w:val="nil"/>
              <w:left w:val="nil"/>
              <w:bottom w:val="nil"/>
              <w:right w:val="nil"/>
            </w:tcBorders>
            <w:vAlign w:val="bottom"/>
          </w:tcPr>
          <w:p w:rsidR="00B12159" w:rsidRDefault="00B12159">
            <w:pPr>
              <w:pStyle w:val="ConsPlusNormal"/>
            </w:pPr>
            <w:r>
              <w:t>27.20.1</w:t>
            </w:r>
          </w:p>
        </w:tc>
        <w:tc>
          <w:tcPr>
            <w:tcW w:w="8050" w:type="dxa"/>
            <w:tcBorders>
              <w:top w:val="nil"/>
              <w:left w:val="nil"/>
              <w:bottom w:val="nil"/>
              <w:right w:val="nil"/>
            </w:tcBorders>
          </w:tcPr>
          <w:p w:rsidR="00B12159" w:rsidRDefault="00B12159">
            <w:pPr>
              <w:pStyle w:val="ConsPlusNormal"/>
            </w:pPr>
            <w:r>
              <w:t>Производство первичных элементов, батарей первичных элементов и их частей</w:t>
            </w:r>
          </w:p>
        </w:tc>
      </w:tr>
      <w:tr w:rsidR="00B12159">
        <w:tc>
          <w:tcPr>
            <w:tcW w:w="1020" w:type="dxa"/>
            <w:tcBorders>
              <w:top w:val="nil"/>
              <w:left w:val="nil"/>
              <w:bottom w:val="nil"/>
              <w:right w:val="nil"/>
            </w:tcBorders>
            <w:vAlign w:val="bottom"/>
          </w:tcPr>
          <w:p w:rsidR="00B12159" w:rsidRDefault="00B12159">
            <w:pPr>
              <w:pStyle w:val="ConsPlusNormal"/>
            </w:pPr>
            <w:r>
              <w:t>27.20.21</w:t>
            </w:r>
          </w:p>
        </w:tc>
        <w:tc>
          <w:tcPr>
            <w:tcW w:w="8050" w:type="dxa"/>
            <w:tcBorders>
              <w:top w:val="nil"/>
              <w:left w:val="nil"/>
              <w:bottom w:val="nil"/>
              <w:right w:val="nil"/>
            </w:tcBorders>
          </w:tcPr>
          <w:p w:rsidR="00B12159" w:rsidRDefault="00B12159">
            <w:pPr>
              <w:pStyle w:val="ConsPlusNormal"/>
            </w:pPr>
            <w:r>
              <w:t>Производство аккумуляторов для автомобилей</w:t>
            </w:r>
          </w:p>
        </w:tc>
      </w:tr>
      <w:tr w:rsidR="00B12159">
        <w:tc>
          <w:tcPr>
            <w:tcW w:w="1020" w:type="dxa"/>
            <w:tcBorders>
              <w:top w:val="nil"/>
              <w:left w:val="nil"/>
              <w:bottom w:val="nil"/>
              <w:right w:val="nil"/>
            </w:tcBorders>
            <w:vAlign w:val="bottom"/>
          </w:tcPr>
          <w:p w:rsidR="00B12159" w:rsidRDefault="00B12159">
            <w:pPr>
              <w:pStyle w:val="ConsPlusNormal"/>
            </w:pPr>
            <w:r>
              <w:t>27.20.22</w:t>
            </w:r>
          </w:p>
        </w:tc>
        <w:tc>
          <w:tcPr>
            <w:tcW w:w="8050" w:type="dxa"/>
            <w:tcBorders>
              <w:top w:val="nil"/>
              <w:left w:val="nil"/>
              <w:bottom w:val="nil"/>
              <w:right w:val="nil"/>
            </w:tcBorders>
          </w:tcPr>
          <w:p w:rsidR="00B12159" w:rsidRDefault="00B12159">
            <w:pPr>
              <w:pStyle w:val="ConsPlusNormal"/>
            </w:pPr>
            <w:r>
              <w:t>Производство аккумуляторных батарей и их частей</w:t>
            </w:r>
          </w:p>
        </w:tc>
      </w:tr>
      <w:tr w:rsidR="00B12159">
        <w:tc>
          <w:tcPr>
            <w:tcW w:w="1020" w:type="dxa"/>
            <w:tcBorders>
              <w:top w:val="nil"/>
              <w:left w:val="nil"/>
              <w:bottom w:val="nil"/>
              <w:right w:val="nil"/>
            </w:tcBorders>
            <w:vAlign w:val="bottom"/>
          </w:tcPr>
          <w:p w:rsidR="00B12159" w:rsidRDefault="00B12159">
            <w:pPr>
              <w:pStyle w:val="ConsPlusNormal"/>
            </w:pPr>
            <w:r>
              <w:t>27.20.23</w:t>
            </w:r>
          </w:p>
        </w:tc>
        <w:tc>
          <w:tcPr>
            <w:tcW w:w="8050" w:type="dxa"/>
            <w:tcBorders>
              <w:top w:val="nil"/>
              <w:left w:val="nil"/>
              <w:bottom w:val="nil"/>
              <w:right w:val="nil"/>
            </w:tcBorders>
          </w:tcPr>
          <w:p w:rsidR="00B12159" w:rsidRDefault="00B12159">
            <w:pPr>
              <w:pStyle w:val="ConsPlusNormal"/>
            </w:pPr>
            <w:r>
              <w:t>Производство прочих аккумуляторов</w:t>
            </w:r>
          </w:p>
        </w:tc>
      </w:tr>
      <w:tr w:rsidR="00B12159">
        <w:tc>
          <w:tcPr>
            <w:tcW w:w="1020" w:type="dxa"/>
            <w:tcBorders>
              <w:top w:val="nil"/>
              <w:left w:val="nil"/>
              <w:bottom w:val="nil"/>
              <w:right w:val="nil"/>
            </w:tcBorders>
            <w:vAlign w:val="bottom"/>
          </w:tcPr>
          <w:p w:rsidR="00B12159" w:rsidRDefault="00B12159">
            <w:pPr>
              <w:pStyle w:val="ConsPlusNormal"/>
            </w:pPr>
            <w:r>
              <w:t>27.20.3</w:t>
            </w:r>
          </w:p>
        </w:tc>
        <w:tc>
          <w:tcPr>
            <w:tcW w:w="8050" w:type="dxa"/>
            <w:tcBorders>
              <w:top w:val="nil"/>
              <w:left w:val="nil"/>
              <w:bottom w:val="nil"/>
              <w:right w:val="nil"/>
            </w:tcBorders>
          </w:tcPr>
          <w:p w:rsidR="00B12159" w:rsidRDefault="00B12159">
            <w:pPr>
              <w:pStyle w:val="ConsPlusNormal"/>
            </w:pPr>
            <w:r>
              <w:t>Производство солнечных батарей для наземного энергообеспечения и их составных частей</w:t>
            </w:r>
          </w:p>
        </w:tc>
      </w:tr>
      <w:tr w:rsidR="00B12159">
        <w:tc>
          <w:tcPr>
            <w:tcW w:w="1020" w:type="dxa"/>
            <w:tcBorders>
              <w:top w:val="nil"/>
              <w:left w:val="nil"/>
              <w:bottom w:val="nil"/>
              <w:right w:val="nil"/>
            </w:tcBorders>
            <w:vAlign w:val="bottom"/>
          </w:tcPr>
          <w:p w:rsidR="00B12159" w:rsidRDefault="00B12159">
            <w:pPr>
              <w:pStyle w:val="ConsPlusNormal"/>
            </w:pPr>
            <w:r>
              <w:t>27.31</w:t>
            </w:r>
          </w:p>
        </w:tc>
        <w:tc>
          <w:tcPr>
            <w:tcW w:w="8050" w:type="dxa"/>
            <w:tcBorders>
              <w:top w:val="nil"/>
              <w:left w:val="nil"/>
              <w:bottom w:val="nil"/>
              <w:right w:val="nil"/>
            </w:tcBorders>
          </w:tcPr>
          <w:p w:rsidR="00B12159" w:rsidRDefault="00B12159">
            <w:pPr>
              <w:pStyle w:val="ConsPlusNormal"/>
            </w:pPr>
            <w:r>
              <w:t>Производство волоконо-оптических кабелей</w:t>
            </w:r>
          </w:p>
        </w:tc>
      </w:tr>
      <w:tr w:rsidR="00B12159">
        <w:tc>
          <w:tcPr>
            <w:tcW w:w="1020" w:type="dxa"/>
            <w:tcBorders>
              <w:top w:val="nil"/>
              <w:left w:val="nil"/>
              <w:bottom w:val="nil"/>
              <w:right w:val="nil"/>
            </w:tcBorders>
            <w:vAlign w:val="bottom"/>
          </w:tcPr>
          <w:p w:rsidR="00B12159" w:rsidRDefault="00B12159">
            <w:pPr>
              <w:pStyle w:val="ConsPlusNormal"/>
            </w:pPr>
            <w:r>
              <w:t>27.32.1</w:t>
            </w:r>
          </w:p>
        </w:tc>
        <w:tc>
          <w:tcPr>
            <w:tcW w:w="8050" w:type="dxa"/>
            <w:tcBorders>
              <w:top w:val="nil"/>
              <w:left w:val="nil"/>
              <w:bottom w:val="nil"/>
              <w:right w:val="nil"/>
            </w:tcBorders>
          </w:tcPr>
          <w:p w:rsidR="00B12159" w:rsidRDefault="00B12159">
            <w:pPr>
              <w:pStyle w:val="ConsPlusNormal"/>
            </w:pPr>
            <w:r>
              <w:t>Производство кабелей для телефонной связи</w:t>
            </w:r>
          </w:p>
        </w:tc>
      </w:tr>
      <w:tr w:rsidR="00B12159">
        <w:tc>
          <w:tcPr>
            <w:tcW w:w="1020" w:type="dxa"/>
            <w:tcBorders>
              <w:top w:val="nil"/>
              <w:left w:val="nil"/>
              <w:bottom w:val="nil"/>
              <w:right w:val="nil"/>
            </w:tcBorders>
            <w:vAlign w:val="bottom"/>
          </w:tcPr>
          <w:p w:rsidR="00B12159" w:rsidRDefault="00B12159">
            <w:pPr>
              <w:pStyle w:val="ConsPlusNormal"/>
            </w:pPr>
            <w:r>
              <w:t>27.32.2</w:t>
            </w:r>
          </w:p>
        </w:tc>
        <w:tc>
          <w:tcPr>
            <w:tcW w:w="8050" w:type="dxa"/>
            <w:tcBorders>
              <w:top w:val="nil"/>
              <w:left w:val="nil"/>
              <w:bottom w:val="nil"/>
              <w:right w:val="nil"/>
            </w:tcBorders>
          </w:tcPr>
          <w:p w:rsidR="00B12159" w:rsidRDefault="00B12159">
            <w:pPr>
              <w:pStyle w:val="ConsPlusNormal"/>
            </w:pPr>
            <w:r>
              <w:t>Производство силовых кабелей</w:t>
            </w:r>
          </w:p>
        </w:tc>
      </w:tr>
      <w:tr w:rsidR="00B12159">
        <w:tc>
          <w:tcPr>
            <w:tcW w:w="1020" w:type="dxa"/>
            <w:tcBorders>
              <w:top w:val="nil"/>
              <w:left w:val="nil"/>
              <w:bottom w:val="nil"/>
              <w:right w:val="nil"/>
            </w:tcBorders>
            <w:vAlign w:val="bottom"/>
          </w:tcPr>
          <w:p w:rsidR="00B12159" w:rsidRDefault="00B12159">
            <w:pPr>
              <w:pStyle w:val="ConsPlusNormal"/>
            </w:pPr>
            <w:r>
              <w:t>27.32.3</w:t>
            </w:r>
          </w:p>
        </w:tc>
        <w:tc>
          <w:tcPr>
            <w:tcW w:w="8050" w:type="dxa"/>
            <w:tcBorders>
              <w:top w:val="nil"/>
              <w:left w:val="nil"/>
              <w:bottom w:val="nil"/>
              <w:right w:val="nil"/>
            </w:tcBorders>
          </w:tcPr>
          <w:p w:rsidR="00B12159" w:rsidRDefault="00B12159">
            <w:pPr>
              <w:pStyle w:val="ConsPlusNormal"/>
            </w:pPr>
            <w:r>
              <w:t>Производство обмоточных эмалированных кабелей</w:t>
            </w:r>
          </w:p>
        </w:tc>
      </w:tr>
      <w:tr w:rsidR="00B12159">
        <w:tc>
          <w:tcPr>
            <w:tcW w:w="1020" w:type="dxa"/>
            <w:tcBorders>
              <w:top w:val="nil"/>
              <w:left w:val="nil"/>
              <w:bottom w:val="nil"/>
              <w:right w:val="nil"/>
            </w:tcBorders>
            <w:vAlign w:val="bottom"/>
          </w:tcPr>
          <w:p w:rsidR="00B12159" w:rsidRDefault="00B12159">
            <w:pPr>
              <w:pStyle w:val="ConsPlusNormal"/>
            </w:pPr>
            <w:r>
              <w:t>27.33</w:t>
            </w:r>
          </w:p>
        </w:tc>
        <w:tc>
          <w:tcPr>
            <w:tcW w:w="8050" w:type="dxa"/>
            <w:tcBorders>
              <w:top w:val="nil"/>
              <w:left w:val="nil"/>
              <w:bottom w:val="nil"/>
              <w:right w:val="nil"/>
            </w:tcBorders>
          </w:tcPr>
          <w:p w:rsidR="00B12159" w:rsidRDefault="00B12159">
            <w:pPr>
              <w:pStyle w:val="ConsPlusNormal"/>
            </w:pPr>
            <w:r>
              <w:t>Производство электроустановочных изделий</w:t>
            </w:r>
          </w:p>
        </w:tc>
      </w:tr>
      <w:tr w:rsidR="00B12159">
        <w:tc>
          <w:tcPr>
            <w:tcW w:w="1020" w:type="dxa"/>
            <w:tcBorders>
              <w:top w:val="nil"/>
              <w:left w:val="nil"/>
              <w:bottom w:val="nil"/>
              <w:right w:val="nil"/>
            </w:tcBorders>
            <w:vAlign w:val="bottom"/>
          </w:tcPr>
          <w:p w:rsidR="00B12159" w:rsidRDefault="00B12159">
            <w:pPr>
              <w:pStyle w:val="ConsPlusNormal"/>
            </w:pPr>
            <w:r>
              <w:t>27.40</w:t>
            </w:r>
          </w:p>
        </w:tc>
        <w:tc>
          <w:tcPr>
            <w:tcW w:w="8050" w:type="dxa"/>
            <w:tcBorders>
              <w:top w:val="nil"/>
              <w:left w:val="nil"/>
              <w:bottom w:val="nil"/>
              <w:right w:val="nil"/>
            </w:tcBorders>
          </w:tcPr>
          <w:p w:rsidR="00B12159" w:rsidRDefault="00B12159">
            <w:pPr>
              <w:pStyle w:val="ConsPlusNormal"/>
            </w:pPr>
            <w:r>
              <w:t>Производство электрических ламп и осветительного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27.51.1</w:t>
            </w:r>
          </w:p>
        </w:tc>
        <w:tc>
          <w:tcPr>
            <w:tcW w:w="8050" w:type="dxa"/>
            <w:tcBorders>
              <w:top w:val="nil"/>
              <w:left w:val="nil"/>
              <w:bottom w:val="nil"/>
              <w:right w:val="nil"/>
            </w:tcBorders>
          </w:tcPr>
          <w:p w:rsidR="00B12159" w:rsidRDefault="00B12159">
            <w:pPr>
              <w:pStyle w:val="ConsPlusNormal"/>
            </w:pPr>
            <w:r>
              <w:t>Производство стиральных машин</w:t>
            </w:r>
          </w:p>
        </w:tc>
      </w:tr>
      <w:tr w:rsidR="00B12159">
        <w:tc>
          <w:tcPr>
            <w:tcW w:w="1020" w:type="dxa"/>
            <w:tcBorders>
              <w:top w:val="nil"/>
              <w:left w:val="nil"/>
              <w:bottom w:val="nil"/>
              <w:right w:val="nil"/>
            </w:tcBorders>
            <w:vAlign w:val="bottom"/>
          </w:tcPr>
          <w:p w:rsidR="00B12159" w:rsidRDefault="00B12159">
            <w:pPr>
              <w:pStyle w:val="ConsPlusNormal"/>
            </w:pPr>
            <w:r>
              <w:t>27.51.2</w:t>
            </w:r>
          </w:p>
        </w:tc>
        <w:tc>
          <w:tcPr>
            <w:tcW w:w="8050" w:type="dxa"/>
            <w:tcBorders>
              <w:top w:val="nil"/>
              <w:left w:val="nil"/>
              <w:bottom w:val="nil"/>
              <w:right w:val="nil"/>
            </w:tcBorders>
          </w:tcPr>
          <w:p w:rsidR="00B12159" w:rsidRDefault="00B12159">
            <w:pPr>
              <w:pStyle w:val="ConsPlusNormal"/>
            </w:pPr>
            <w:r>
              <w:t>Производство холодильников и морозильников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27.51.3</w:t>
            </w:r>
          </w:p>
        </w:tc>
        <w:tc>
          <w:tcPr>
            <w:tcW w:w="8050" w:type="dxa"/>
            <w:tcBorders>
              <w:top w:val="nil"/>
              <w:left w:val="nil"/>
              <w:bottom w:val="nil"/>
              <w:right w:val="nil"/>
            </w:tcBorders>
          </w:tcPr>
          <w:p w:rsidR="00B12159" w:rsidRDefault="00B12159">
            <w:pPr>
              <w:pStyle w:val="ConsPlusNormal"/>
            </w:pPr>
            <w:r>
              <w:t>Производство пылесосов</w:t>
            </w:r>
          </w:p>
        </w:tc>
      </w:tr>
      <w:tr w:rsidR="00B12159">
        <w:tc>
          <w:tcPr>
            <w:tcW w:w="1020" w:type="dxa"/>
            <w:tcBorders>
              <w:top w:val="nil"/>
              <w:left w:val="nil"/>
              <w:bottom w:val="nil"/>
              <w:right w:val="nil"/>
            </w:tcBorders>
            <w:vAlign w:val="bottom"/>
          </w:tcPr>
          <w:p w:rsidR="00B12159" w:rsidRDefault="00B12159">
            <w:pPr>
              <w:pStyle w:val="ConsPlusNormal"/>
            </w:pPr>
            <w:r>
              <w:t>27.51.4</w:t>
            </w:r>
          </w:p>
        </w:tc>
        <w:tc>
          <w:tcPr>
            <w:tcW w:w="8050" w:type="dxa"/>
            <w:tcBorders>
              <w:top w:val="nil"/>
              <w:left w:val="nil"/>
              <w:bottom w:val="nil"/>
              <w:right w:val="nil"/>
            </w:tcBorders>
          </w:tcPr>
          <w:p w:rsidR="00B12159" w:rsidRDefault="00B12159">
            <w:pPr>
              <w:pStyle w:val="ConsPlusNormal"/>
            </w:pPr>
            <w:r>
              <w:t>Производство посудомоечных машин</w:t>
            </w:r>
          </w:p>
        </w:tc>
      </w:tr>
      <w:tr w:rsidR="00B12159">
        <w:tc>
          <w:tcPr>
            <w:tcW w:w="1020" w:type="dxa"/>
            <w:tcBorders>
              <w:top w:val="nil"/>
              <w:left w:val="nil"/>
              <w:bottom w:val="nil"/>
              <w:right w:val="nil"/>
            </w:tcBorders>
            <w:vAlign w:val="bottom"/>
          </w:tcPr>
          <w:p w:rsidR="00B12159" w:rsidRDefault="00B12159">
            <w:pPr>
              <w:pStyle w:val="ConsPlusNormal"/>
            </w:pPr>
            <w:r>
              <w:t>27.51.5</w:t>
            </w:r>
          </w:p>
        </w:tc>
        <w:tc>
          <w:tcPr>
            <w:tcW w:w="8050" w:type="dxa"/>
            <w:tcBorders>
              <w:top w:val="nil"/>
              <w:left w:val="nil"/>
              <w:bottom w:val="nil"/>
              <w:right w:val="nil"/>
            </w:tcBorders>
          </w:tcPr>
          <w:p w:rsidR="00B12159" w:rsidRDefault="00B12159">
            <w:pPr>
              <w:pStyle w:val="ConsPlusNormal"/>
            </w:pPr>
            <w:r>
              <w:t>Производство электропечей</w:t>
            </w:r>
          </w:p>
        </w:tc>
      </w:tr>
      <w:tr w:rsidR="00B12159">
        <w:tc>
          <w:tcPr>
            <w:tcW w:w="1020" w:type="dxa"/>
            <w:tcBorders>
              <w:top w:val="nil"/>
              <w:left w:val="nil"/>
              <w:bottom w:val="nil"/>
              <w:right w:val="nil"/>
            </w:tcBorders>
            <w:vAlign w:val="bottom"/>
          </w:tcPr>
          <w:p w:rsidR="00B12159" w:rsidRDefault="00B12159">
            <w:pPr>
              <w:pStyle w:val="ConsPlusNormal"/>
            </w:pPr>
            <w:r>
              <w:t>27.51.6</w:t>
            </w:r>
          </w:p>
        </w:tc>
        <w:tc>
          <w:tcPr>
            <w:tcW w:w="8050" w:type="dxa"/>
            <w:tcBorders>
              <w:top w:val="nil"/>
              <w:left w:val="nil"/>
              <w:bottom w:val="nil"/>
              <w:right w:val="nil"/>
            </w:tcBorders>
          </w:tcPr>
          <w:p w:rsidR="00B12159" w:rsidRDefault="00B12159">
            <w:pPr>
              <w:pStyle w:val="ConsPlusNormal"/>
            </w:pPr>
            <w:r>
              <w:t>Производство микроволновых печей</w:t>
            </w:r>
          </w:p>
        </w:tc>
      </w:tr>
      <w:tr w:rsidR="00B12159">
        <w:tc>
          <w:tcPr>
            <w:tcW w:w="1020" w:type="dxa"/>
            <w:tcBorders>
              <w:top w:val="nil"/>
              <w:left w:val="nil"/>
              <w:bottom w:val="nil"/>
              <w:right w:val="nil"/>
            </w:tcBorders>
            <w:vAlign w:val="bottom"/>
          </w:tcPr>
          <w:p w:rsidR="00B12159" w:rsidRDefault="00B12159">
            <w:pPr>
              <w:pStyle w:val="ConsPlusNormal"/>
            </w:pPr>
            <w:r>
              <w:t>27.52</w:t>
            </w:r>
          </w:p>
        </w:tc>
        <w:tc>
          <w:tcPr>
            <w:tcW w:w="8050" w:type="dxa"/>
            <w:tcBorders>
              <w:top w:val="nil"/>
              <w:left w:val="nil"/>
              <w:bottom w:val="nil"/>
              <w:right w:val="nil"/>
            </w:tcBorders>
          </w:tcPr>
          <w:p w:rsidR="00B12159" w:rsidRDefault="00B12159">
            <w:pPr>
              <w:pStyle w:val="ConsPlusNormal"/>
            </w:pPr>
            <w:r>
              <w:t>Производство бытовых неэлектрических приборов</w:t>
            </w:r>
          </w:p>
        </w:tc>
      </w:tr>
      <w:tr w:rsidR="00B12159">
        <w:tc>
          <w:tcPr>
            <w:tcW w:w="1020" w:type="dxa"/>
            <w:tcBorders>
              <w:top w:val="nil"/>
              <w:left w:val="nil"/>
              <w:bottom w:val="nil"/>
              <w:right w:val="nil"/>
            </w:tcBorders>
            <w:vAlign w:val="bottom"/>
          </w:tcPr>
          <w:p w:rsidR="00B12159" w:rsidRDefault="00B12159">
            <w:pPr>
              <w:pStyle w:val="ConsPlusNormal"/>
            </w:pPr>
            <w:r>
              <w:t>27.90.1</w:t>
            </w:r>
          </w:p>
        </w:tc>
        <w:tc>
          <w:tcPr>
            <w:tcW w:w="8050" w:type="dxa"/>
            <w:tcBorders>
              <w:top w:val="nil"/>
              <w:left w:val="nil"/>
              <w:bottom w:val="nil"/>
              <w:right w:val="nil"/>
            </w:tcBorders>
          </w:tcPr>
          <w:p w:rsidR="00B12159" w:rsidRDefault="00B12159">
            <w:pPr>
              <w:pStyle w:val="ConsPlusNormal"/>
            </w:pPr>
            <w:r>
              <w:t>Производство ускорителей заряженных частиц</w:t>
            </w:r>
          </w:p>
        </w:tc>
      </w:tr>
      <w:tr w:rsidR="00B12159">
        <w:tc>
          <w:tcPr>
            <w:tcW w:w="1020" w:type="dxa"/>
            <w:tcBorders>
              <w:top w:val="nil"/>
              <w:left w:val="nil"/>
              <w:bottom w:val="nil"/>
              <w:right w:val="nil"/>
            </w:tcBorders>
            <w:vAlign w:val="bottom"/>
          </w:tcPr>
          <w:p w:rsidR="00B12159" w:rsidRDefault="00B12159">
            <w:pPr>
              <w:pStyle w:val="ConsPlusNormal"/>
            </w:pPr>
            <w:r>
              <w:t>27.90.2</w:t>
            </w:r>
          </w:p>
        </w:tc>
        <w:tc>
          <w:tcPr>
            <w:tcW w:w="8050" w:type="dxa"/>
            <w:tcBorders>
              <w:top w:val="nil"/>
              <w:left w:val="nil"/>
              <w:bottom w:val="nil"/>
              <w:right w:val="nil"/>
            </w:tcBorders>
          </w:tcPr>
          <w:p w:rsidR="00B12159" w:rsidRDefault="00B12159">
            <w:pPr>
              <w:pStyle w:val="ConsPlusNormal"/>
            </w:pPr>
            <w:r>
              <w:t>Производство радиационных аппаратов и радионуклидных энергетических устройств (РЭУ)</w:t>
            </w:r>
          </w:p>
        </w:tc>
      </w:tr>
      <w:tr w:rsidR="00B12159">
        <w:tc>
          <w:tcPr>
            <w:tcW w:w="1020" w:type="dxa"/>
            <w:tcBorders>
              <w:top w:val="nil"/>
              <w:left w:val="nil"/>
              <w:bottom w:val="nil"/>
              <w:right w:val="nil"/>
            </w:tcBorders>
            <w:vAlign w:val="bottom"/>
          </w:tcPr>
          <w:p w:rsidR="00B12159" w:rsidRDefault="00B12159">
            <w:pPr>
              <w:pStyle w:val="ConsPlusNormal"/>
            </w:pPr>
            <w:r>
              <w:t>27.90.9</w:t>
            </w:r>
          </w:p>
        </w:tc>
        <w:tc>
          <w:tcPr>
            <w:tcW w:w="8050" w:type="dxa"/>
            <w:tcBorders>
              <w:top w:val="nil"/>
              <w:left w:val="nil"/>
              <w:bottom w:val="nil"/>
              <w:right w:val="nil"/>
            </w:tcBorders>
          </w:tcPr>
          <w:p w:rsidR="00B12159" w:rsidRDefault="00B12159">
            <w:pPr>
              <w:pStyle w:val="ConsPlusNormal"/>
            </w:pPr>
            <w:r>
              <w:t>Производство электрического оборудования прочего, не включенного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машин и оборудования,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28.11.1</w:t>
            </w:r>
          </w:p>
        </w:tc>
        <w:tc>
          <w:tcPr>
            <w:tcW w:w="8050" w:type="dxa"/>
            <w:tcBorders>
              <w:top w:val="nil"/>
              <w:left w:val="nil"/>
              <w:bottom w:val="nil"/>
              <w:right w:val="nil"/>
            </w:tcBorders>
          </w:tcPr>
          <w:p w:rsidR="00B12159" w:rsidRDefault="00B12159">
            <w:pPr>
              <w:pStyle w:val="ConsPlusNormal"/>
            </w:pPr>
            <w:r>
              <w:t>Производство двигателей, кроме авиационных, автомобильных и мотоциклетных</w:t>
            </w:r>
          </w:p>
        </w:tc>
      </w:tr>
      <w:tr w:rsidR="00B12159">
        <w:tc>
          <w:tcPr>
            <w:tcW w:w="1020" w:type="dxa"/>
            <w:tcBorders>
              <w:top w:val="nil"/>
              <w:left w:val="nil"/>
              <w:bottom w:val="nil"/>
              <w:right w:val="nil"/>
            </w:tcBorders>
            <w:vAlign w:val="bottom"/>
          </w:tcPr>
          <w:p w:rsidR="00B12159" w:rsidRDefault="00B12159">
            <w:pPr>
              <w:pStyle w:val="ConsPlusNormal"/>
            </w:pPr>
            <w:r>
              <w:t>28.11.21</w:t>
            </w:r>
          </w:p>
        </w:tc>
        <w:tc>
          <w:tcPr>
            <w:tcW w:w="8050" w:type="dxa"/>
            <w:tcBorders>
              <w:top w:val="nil"/>
              <w:left w:val="nil"/>
              <w:bottom w:val="nil"/>
              <w:right w:val="nil"/>
            </w:tcBorders>
          </w:tcPr>
          <w:p w:rsidR="00B12159" w:rsidRDefault="00B12159">
            <w:pPr>
              <w:pStyle w:val="ConsPlusNormal"/>
            </w:pPr>
            <w:r>
              <w:t>Производство паровых турбин</w:t>
            </w:r>
          </w:p>
        </w:tc>
      </w:tr>
      <w:tr w:rsidR="00B12159">
        <w:tc>
          <w:tcPr>
            <w:tcW w:w="1020" w:type="dxa"/>
            <w:tcBorders>
              <w:top w:val="nil"/>
              <w:left w:val="nil"/>
              <w:bottom w:val="nil"/>
              <w:right w:val="nil"/>
            </w:tcBorders>
            <w:vAlign w:val="bottom"/>
          </w:tcPr>
          <w:p w:rsidR="00B12159" w:rsidRDefault="00B12159">
            <w:pPr>
              <w:pStyle w:val="ConsPlusNormal"/>
            </w:pPr>
            <w:r>
              <w:t>28.11.22</w:t>
            </w:r>
          </w:p>
        </w:tc>
        <w:tc>
          <w:tcPr>
            <w:tcW w:w="8050" w:type="dxa"/>
            <w:tcBorders>
              <w:top w:val="nil"/>
              <w:left w:val="nil"/>
              <w:bottom w:val="nil"/>
              <w:right w:val="nil"/>
            </w:tcBorders>
          </w:tcPr>
          <w:p w:rsidR="00B12159" w:rsidRDefault="00B12159">
            <w:pPr>
              <w:pStyle w:val="ConsPlusNormal"/>
            </w:pPr>
            <w:r>
              <w:t>Производство гидравлических турбин и водяных колес</w:t>
            </w:r>
          </w:p>
        </w:tc>
      </w:tr>
      <w:tr w:rsidR="00B12159">
        <w:tc>
          <w:tcPr>
            <w:tcW w:w="1020" w:type="dxa"/>
            <w:tcBorders>
              <w:top w:val="nil"/>
              <w:left w:val="nil"/>
              <w:bottom w:val="nil"/>
              <w:right w:val="nil"/>
            </w:tcBorders>
            <w:vAlign w:val="bottom"/>
          </w:tcPr>
          <w:p w:rsidR="00B12159" w:rsidRDefault="00B12159">
            <w:pPr>
              <w:pStyle w:val="ConsPlusNormal"/>
            </w:pPr>
            <w:r>
              <w:t>28.11.23</w:t>
            </w:r>
          </w:p>
        </w:tc>
        <w:tc>
          <w:tcPr>
            <w:tcW w:w="8050" w:type="dxa"/>
            <w:tcBorders>
              <w:top w:val="nil"/>
              <w:left w:val="nil"/>
              <w:bottom w:val="nil"/>
              <w:right w:val="nil"/>
            </w:tcBorders>
          </w:tcPr>
          <w:p w:rsidR="00B12159" w:rsidRDefault="00B12159">
            <w:pPr>
              <w:pStyle w:val="ConsPlusNormal"/>
            </w:pPr>
            <w:r>
              <w:t>Производство газовых турбин, кроме турбореактивных и турбовинтовых</w:t>
            </w:r>
          </w:p>
        </w:tc>
      </w:tr>
      <w:tr w:rsidR="00B12159">
        <w:tc>
          <w:tcPr>
            <w:tcW w:w="1020" w:type="dxa"/>
            <w:tcBorders>
              <w:top w:val="nil"/>
              <w:left w:val="nil"/>
              <w:bottom w:val="nil"/>
              <w:right w:val="nil"/>
            </w:tcBorders>
            <w:vAlign w:val="bottom"/>
          </w:tcPr>
          <w:p w:rsidR="00B12159" w:rsidRDefault="00B12159">
            <w:pPr>
              <w:pStyle w:val="ConsPlusNormal"/>
            </w:pPr>
            <w:r>
              <w:t>28.12.1</w:t>
            </w:r>
          </w:p>
        </w:tc>
        <w:tc>
          <w:tcPr>
            <w:tcW w:w="8050" w:type="dxa"/>
            <w:tcBorders>
              <w:top w:val="nil"/>
              <w:left w:val="nil"/>
              <w:bottom w:val="nil"/>
              <w:right w:val="nil"/>
            </w:tcBorders>
          </w:tcPr>
          <w:p w:rsidR="00B12159" w:rsidRDefault="00B12159">
            <w:pPr>
              <w:pStyle w:val="ConsPlusNormal"/>
            </w:pPr>
            <w:r>
              <w:t>Производство гидравлических и пневматических силовых установок и двигателей</w:t>
            </w:r>
          </w:p>
        </w:tc>
      </w:tr>
      <w:tr w:rsidR="00B12159">
        <w:tc>
          <w:tcPr>
            <w:tcW w:w="1020" w:type="dxa"/>
            <w:tcBorders>
              <w:top w:val="nil"/>
              <w:left w:val="nil"/>
              <w:bottom w:val="nil"/>
              <w:right w:val="nil"/>
            </w:tcBorders>
            <w:vAlign w:val="bottom"/>
          </w:tcPr>
          <w:p w:rsidR="00B12159" w:rsidRDefault="00B12159">
            <w:pPr>
              <w:pStyle w:val="ConsPlusNormal"/>
            </w:pPr>
            <w:r>
              <w:t>28.12.2</w:t>
            </w:r>
          </w:p>
        </w:tc>
        <w:tc>
          <w:tcPr>
            <w:tcW w:w="8050" w:type="dxa"/>
            <w:tcBorders>
              <w:top w:val="nil"/>
              <w:left w:val="nil"/>
              <w:bottom w:val="nil"/>
              <w:right w:val="nil"/>
            </w:tcBorders>
          </w:tcPr>
          <w:p w:rsidR="00B12159" w:rsidRDefault="00B12159">
            <w:pPr>
              <w:pStyle w:val="ConsPlusNormal"/>
            </w:pPr>
            <w:r>
              <w:t>Производство гидравлических насосов</w:t>
            </w:r>
          </w:p>
        </w:tc>
      </w:tr>
      <w:tr w:rsidR="00B12159">
        <w:tc>
          <w:tcPr>
            <w:tcW w:w="1020" w:type="dxa"/>
            <w:tcBorders>
              <w:top w:val="nil"/>
              <w:left w:val="nil"/>
              <w:bottom w:val="nil"/>
              <w:right w:val="nil"/>
            </w:tcBorders>
            <w:vAlign w:val="bottom"/>
          </w:tcPr>
          <w:p w:rsidR="00B12159" w:rsidRDefault="00B12159">
            <w:pPr>
              <w:pStyle w:val="ConsPlusNormal"/>
            </w:pPr>
            <w:r>
              <w:t>28.13</w:t>
            </w:r>
          </w:p>
        </w:tc>
        <w:tc>
          <w:tcPr>
            <w:tcW w:w="8050" w:type="dxa"/>
            <w:tcBorders>
              <w:top w:val="nil"/>
              <w:left w:val="nil"/>
              <w:bottom w:val="nil"/>
              <w:right w:val="nil"/>
            </w:tcBorders>
          </w:tcPr>
          <w:p w:rsidR="00B12159" w:rsidRDefault="00B12159">
            <w:pPr>
              <w:pStyle w:val="ConsPlusNormal"/>
            </w:pPr>
            <w:r>
              <w:t>Производство прочих насосов и компрессоров</w:t>
            </w:r>
          </w:p>
        </w:tc>
      </w:tr>
      <w:tr w:rsidR="00B12159">
        <w:tc>
          <w:tcPr>
            <w:tcW w:w="1020" w:type="dxa"/>
            <w:tcBorders>
              <w:top w:val="nil"/>
              <w:left w:val="nil"/>
              <w:bottom w:val="nil"/>
              <w:right w:val="nil"/>
            </w:tcBorders>
            <w:vAlign w:val="bottom"/>
          </w:tcPr>
          <w:p w:rsidR="00B12159" w:rsidRDefault="00B12159">
            <w:pPr>
              <w:pStyle w:val="ConsPlusNormal"/>
            </w:pPr>
            <w:r>
              <w:t>28.14</w:t>
            </w:r>
          </w:p>
        </w:tc>
        <w:tc>
          <w:tcPr>
            <w:tcW w:w="8050" w:type="dxa"/>
            <w:tcBorders>
              <w:top w:val="nil"/>
              <w:left w:val="nil"/>
              <w:bottom w:val="nil"/>
              <w:right w:val="nil"/>
            </w:tcBorders>
          </w:tcPr>
          <w:p w:rsidR="00B12159" w:rsidRDefault="00B12159">
            <w:pPr>
              <w:pStyle w:val="ConsPlusNormal"/>
            </w:pPr>
            <w:r>
              <w:t>Производство прочих кранов и клапанов</w:t>
            </w:r>
          </w:p>
        </w:tc>
      </w:tr>
      <w:tr w:rsidR="00B12159">
        <w:tc>
          <w:tcPr>
            <w:tcW w:w="1020" w:type="dxa"/>
            <w:tcBorders>
              <w:top w:val="nil"/>
              <w:left w:val="nil"/>
              <w:bottom w:val="nil"/>
              <w:right w:val="nil"/>
            </w:tcBorders>
            <w:vAlign w:val="bottom"/>
          </w:tcPr>
          <w:p w:rsidR="00B12159" w:rsidRDefault="00B12159">
            <w:pPr>
              <w:pStyle w:val="ConsPlusNormal"/>
            </w:pPr>
            <w:r>
              <w:t>28.15.1</w:t>
            </w:r>
          </w:p>
        </w:tc>
        <w:tc>
          <w:tcPr>
            <w:tcW w:w="8050" w:type="dxa"/>
            <w:tcBorders>
              <w:top w:val="nil"/>
              <w:left w:val="nil"/>
              <w:bottom w:val="nil"/>
              <w:right w:val="nil"/>
            </w:tcBorders>
          </w:tcPr>
          <w:p w:rsidR="00B12159" w:rsidRDefault="00B12159">
            <w:pPr>
              <w:pStyle w:val="ConsPlusNormal"/>
            </w:pPr>
            <w:r>
              <w:t>Производство шариковых и роликовых подшипников</w:t>
            </w:r>
          </w:p>
        </w:tc>
      </w:tr>
      <w:tr w:rsidR="00B12159">
        <w:tc>
          <w:tcPr>
            <w:tcW w:w="1020" w:type="dxa"/>
            <w:tcBorders>
              <w:top w:val="nil"/>
              <w:left w:val="nil"/>
              <w:bottom w:val="nil"/>
              <w:right w:val="nil"/>
            </w:tcBorders>
            <w:vAlign w:val="bottom"/>
          </w:tcPr>
          <w:p w:rsidR="00B12159" w:rsidRDefault="00B12159">
            <w:pPr>
              <w:pStyle w:val="ConsPlusNormal"/>
            </w:pPr>
            <w:r>
              <w:t>28.15.2</w:t>
            </w:r>
          </w:p>
        </w:tc>
        <w:tc>
          <w:tcPr>
            <w:tcW w:w="8050" w:type="dxa"/>
            <w:tcBorders>
              <w:top w:val="nil"/>
              <w:left w:val="nil"/>
              <w:bottom w:val="nil"/>
              <w:right w:val="nil"/>
            </w:tcBorders>
          </w:tcPr>
          <w:p w:rsidR="00B12159" w:rsidRDefault="00B12159">
            <w:pPr>
              <w:pStyle w:val="ConsPlusNormal"/>
            </w:pPr>
            <w:r>
              <w:t>Производство корпусов подшипников и подшипников скольжения, зубчатых колес, зубчатых передач и элементов приводов</w:t>
            </w:r>
          </w:p>
        </w:tc>
      </w:tr>
      <w:tr w:rsidR="00B12159">
        <w:tc>
          <w:tcPr>
            <w:tcW w:w="1020" w:type="dxa"/>
            <w:tcBorders>
              <w:top w:val="nil"/>
              <w:left w:val="nil"/>
              <w:bottom w:val="nil"/>
              <w:right w:val="nil"/>
            </w:tcBorders>
            <w:vAlign w:val="bottom"/>
          </w:tcPr>
          <w:p w:rsidR="00B12159" w:rsidRDefault="00B12159">
            <w:pPr>
              <w:pStyle w:val="ConsPlusNormal"/>
            </w:pPr>
            <w:r>
              <w:t>28.15.9</w:t>
            </w:r>
          </w:p>
        </w:tc>
        <w:tc>
          <w:tcPr>
            <w:tcW w:w="8050" w:type="dxa"/>
            <w:tcBorders>
              <w:top w:val="nil"/>
              <w:left w:val="nil"/>
              <w:bottom w:val="nil"/>
              <w:right w:val="nil"/>
            </w:tcBorders>
          </w:tcPr>
          <w:p w:rsidR="00B12159" w:rsidRDefault="00B12159">
            <w:pPr>
              <w:pStyle w:val="ConsPlusNormal"/>
            </w:pPr>
            <w:r>
              <w:t>Производство прочих подшипников</w:t>
            </w:r>
          </w:p>
        </w:tc>
      </w:tr>
      <w:tr w:rsidR="00B12159">
        <w:tc>
          <w:tcPr>
            <w:tcW w:w="1020" w:type="dxa"/>
            <w:tcBorders>
              <w:top w:val="nil"/>
              <w:left w:val="nil"/>
              <w:bottom w:val="nil"/>
              <w:right w:val="nil"/>
            </w:tcBorders>
            <w:vAlign w:val="bottom"/>
          </w:tcPr>
          <w:p w:rsidR="00B12159" w:rsidRDefault="00B12159">
            <w:pPr>
              <w:pStyle w:val="ConsPlusNormal"/>
            </w:pPr>
            <w:r>
              <w:t>28.21.1</w:t>
            </w:r>
          </w:p>
        </w:tc>
        <w:tc>
          <w:tcPr>
            <w:tcW w:w="8050" w:type="dxa"/>
            <w:tcBorders>
              <w:top w:val="nil"/>
              <w:left w:val="nil"/>
              <w:bottom w:val="nil"/>
              <w:right w:val="nil"/>
            </w:tcBorders>
          </w:tcPr>
          <w:p w:rsidR="00B12159" w:rsidRDefault="00B12159">
            <w:pPr>
              <w:pStyle w:val="ConsPlusNormal"/>
            </w:pPr>
            <w:r>
              <w:t>Производство неэлектрических печей, горелок и устройств для них</w:t>
            </w:r>
          </w:p>
        </w:tc>
      </w:tr>
      <w:tr w:rsidR="00B12159">
        <w:tc>
          <w:tcPr>
            <w:tcW w:w="1020" w:type="dxa"/>
            <w:tcBorders>
              <w:top w:val="nil"/>
              <w:left w:val="nil"/>
              <w:bottom w:val="nil"/>
              <w:right w:val="nil"/>
            </w:tcBorders>
            <w:vAlign w:val="bottom"/>
          </w:tcPr>
          <w:p w:rsidR="00B12159" w:rsidRDefault="00B12159">
            <w:pPr>
              <w:pStyle w:val="ConsPlusNormal"/>
            </w:pPr>
            <w:r>
              <w:t>28.21.2</w:t>
            </w:r>
          </w:p>
        </w:tc>
        <w:tc>
          <w:tcPr>
            <w:tcW w:w="8050" w:type="dxa"/>
            <w:tcBorders>
              <w:top w:val="nil"/>
              <w:left w:val="nil"/>
              <w:bottom w:val="nil"/>
              <w:right w:val="nil"/>
            </w:tcBorders>
          </w:tcPr>
          <w:p w:rsidR="00B12159" w:rsidRDefault="00B12159">
            <w:pPr>
              <w:pStyle w:val="ConsPlusNormal"/>
            </w:pPr>
            <w:r>
              <w:t>Производство электрических печей</w:t>
            </w:r>
          </w:p>
        </w:tc>
      </w:tr>
      <w:tr w:rsidR="00B12159">
        <w:tc>
          <w:tcPr>
            <w:tcW w:w="1020" w:type="dxa"/>
            <w:tcBorders>
              <w:top w:val="nil"/>
              <w:left w:val="nil"/>
              <w:bottom w:val="nil"/>
              <w:right w:val="nil"/>
            </w:tcBorders>
            <w:vAlign w:val="bottom"/>
          </w:tcPr>
          <w:p w:rsidR="00B12159" w:rsidRDefault="00B12159">
            <w:pPr>
              <w:pStyle w:val="ConsPlusNormal"/>
            </w:pPr>
            <w:r>
              <w:t>28.22.1</w:t>
            </w:r>
          </w:p>
        </w:tc>
        <w:tc>
          <w:tcPr>
            <w:tcW w:w="8050" w:type="dxa"/>
            <w:tcBorders>
              <w:top w:val="nil"/>
              <w:left w:val="nil"/>
              <w:bottom w:val="nil"/>
              <w:right w:val="nil"/>
            </w:tcBorders>
          </w:tcPr>
          <w:p w:rsidR="00B12159" w:rsidRDefault="00B12159">
            <w:pPr>
              <w:pStyle w:val="ConsPlusNormal"/>
            </w:pPr>
            <w:r>
              <w:t>Производство талей и подъемников</w:t>
            </w:r>
          </w:p>
        </w:tc>
      </w:tr>
      <w:tr w:rsidR="00B12159">
        <w:tc>
          <w:tcPr>
            <w:tcW w:w="1020" w:type="dxa"/>
            <w:tcBorders>
              <w:top w:val="nil"/>
              <w:left w:val="nil"/>
              <w:bottom w:val="nil"/>
              <w:right w:val="nil"/>
            </w:tcBorders>
            <w:vAlign w:val="bottom"/>
          </w:tcPr>
          <w:p w:rsidR="00B12159" w:rsidRDefault="00B12159">
            <w:pPr>
              <w:pStyle w:val="ConsPlusNormal"/>
            </w:pPr>
            <w:r>
              <w:t>28.22.2</w:t>
            </w:r>
          </w:p>
        </w:tc>
        <w:tc>
          <w:tcPr>
            <w:tcW w:w="8050" w:type="dxa"/>
            <w:tcBorders>
              <w:top w:val="nil"/>
              <w:left w:val="nil"/>
              <w:bottom w:val="nil"/>
              <w:right w:val="nil"/>
            </w:tcBorders>
          </w:tcPr>
          <w:p w:rsidR="00B12159" w:rsidRDefault="00B12159">
            <w:pPr>
              <w:pStyle w:val="ConsPlusNormal"/>
            </w:pPr>
            <w:r>
              <w:t>Производство лебедок и кабестанов</w:t>
            </w:r>
          </w:p>
        </w:tc>
      </w:tr>
      <w:tr w:rsidR="00B12159">
        <w:tc>
          <w:tcPr>
            <w:tcW w:w="1020" w:type="dxa"/>
            <w:tcBorders>
              <w:top w:val="nil"/>
              <w:left w:val="nil"/>
              <w:bottom w:val="nil"/>
              <w:right w:val="nil"/>
            </w:tcBorders>
            <w:vAlign w:val="bottom"/>
          </w:tcPr>
          <w:p w:rsidR="00B12159" w:rsidRDefault="00B12159">
            <w:pPr>
              <w:pStyle w:val="ConsPlusNormal"/>
            </w:pPr>
            <w:r>
              <w:t>28.22.3</w:t>
            </w:r>
          </w:p>
        </w:tc>
        <w:tc>
          <w:tcPr>
            <w:tcW w:w="8050" w:type="dxa"/>
            <w:tcBorders>
              <w:top w:val="nil"/>
              <w:left w:val="nil"/>
              <w:bottom w:val="nil"/>
              <w:right w:val="nil"/>
            </w:tcBorders>
          </w:tcPr>
          <w:p w:rsidR="00B12159" w:rsidRDefault="00B12159">
            <w:pPr>
              <w:pStyle w:val="ConsPlusNormal"/>
            </w:pPr>
            <w:r>
              <w:t>Производство домкратов и подъемных механизмов для 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28.22.41</w:t>
            </w:r>
          </w:p>
        </w:tc>
        <w:tc>
          <w:tcPr>
            <w:tcW w:w="8050" w:type="dxa"/>
            <w:tcBorders>
              <w:top w:val="nil"/>
              <w:left w:val="nil"/>
              <w:bottom w:val="nil"/>
              <w:right w:val="nil"/>
            </w:tcBorders>
          </w:tcPr>
          <w:p w:rsidR="00B12159" w:rsidRDefault="00B12159">
            <w:pPr>
              <w:pStyle w:val="ConsPlusNormal"/>
            </w:pPr>
            <w:r>
              <w:t>Производство подъемных кранов для строительства</w:t>
            </w:r>
          </w:p>
        </w:tc>
      </w:tr>
      <w:tr w:rsidR="00B12159">
        <w:tc>
          <w:tcPr>
            <w:tcW w:w="1020" w:type="dxa"/>
            <w:tcBorders>
              <w:top w:val="nil"/>
              <w:left w:val="nil"/>
              <w:bottom w:val="nil"/>
              <w:right w:val="nil"/>
            </w:tcBorders>
            <w:vAlign w:val="bottom"/>
          </w:tcPr>
          <w:p w:rsidR="00B12159" w:rsidRDefault="00B12159">
            <w:pPr>
              <w:pStyle w:val="ConsPlusNormal"/>
            </w:pPr>
            <w:r>
              <w:t>28.22.42</w:t>
            </w:r>
          </w:p>
        </w:tc>
        <w:tc>
          <w:tcPr>
            <w:tcW w:w="8050" w:type="dxa"/>
            <w:tcBorders>
              <w:top w:val="nil"/>
              <w:left w:val="nil"/>
              <w:bottom w:val="nil"/>
              <w:right w:val="nil"/>
            </w:tcBorders>
          </w:tcPr>
          <w:p w:rsidR="00B12159" w:rsidRDefault="00B12159">
            <w:pPr>
              <w:pStyle w:val="ConsPlusNormal"/>
            </w:pPr>
            <w:r>
              <w:t>Производство прочих подъемных кранов</w:t>
            </w:r>
          </w:p>
        </w:tc>
      </w:tr>
      <w:tr w:rsidR="00B12159">
        <w:tc>
          <w:tcPr>
            <w:tcW w:w="1020" w:type="dxa"/>
            <w:tcBorders>
              <w:top w:val="nil"/>
              <w:left w:val="nil"/>
              <w:bottom w:val="nil"/>
              <w:right w:val="nil"/>
            </w:tcBorders>
            <w:vAlign w:val="bottom"/>
          </w:tcPr>
          <w:p w:rsidR="00B12159" w:rsidRDefault="00B12159">
            <w:pPr>
              <w:pStyle w:val="ConsPlusNormal"/>
            </w:pPr>
            <w:r>
              <w:t>28.22.5</w:t>
            </w:r>
          </w:p>
        </w:tc>
        <w:tc>
          <w:tcPr>
            <w:tcW w:w="8050" w:type="dxa"/>
            <w:tcBorders>
              <w:top w:val="nil"/>
              <w:left w:val="nil"/>
              <w:bottom w:val="nil"/>
              <w:right w:val="nil"/>
            </w:tcBorders>
          </w:tcPr>
          <w:p w:rsidR="00B12159" w:rsidRDefault="00B12159">
            <w:pPr>
              <w:pStyle w:val="ConsPlusNormal"/>
            </w:pPr>
            <w:r>
              <w:t>Производство автопогрузчиков и тягачей, используемых на железнодорожных платформах</w:t>
            </w:r>
          </w:p>
        </w:tc>
      </w:tr>
      <w:tr w:rsidR="00B12159">
        <w:tc>
          <w:tcPr>
            <w:tcW w:w="1020" w:type="dxa"/>
            <w:tcBorders>
              <w:top w:val="nil"/>
              <w:left w:val="nil"/>
              <w:bottom w:val="nil"/>
              <w:right w:val="nil"/>
            </w:tcBorders>
            <w:vAlign w:val="bottom"/>
          </w:tcPr>
          <w:p w:rsidR="00B12159" w:rsidRDefault="00B12159">
            <w:pPr>
              <w:pStyle w:val="ConsPlusNormal"/>
            </w:pPr>
            <w:r>
              <w:lastRenderedPageBreak/>
              <w:t>28.22.6</w:t>
            </w:r>
          </w:p>
        </w:tc>
        <w:tc>
          <w:tcPr>
            <w:tcW w:w="8050" w:type="dxa"/>
            <w:tcBorders>
              <w:top w:val="nil"/>
              <w:left w:val="nil"/>
              <w:bottom w:val="nil"/>
              <w:right w:val="nil"/>
            </w:tcBorders>
          </w:tcPr>
          <w:p w:rsidR="00B12159" w:rsidRDefault="00B12159">
            <w:pPr>
              <w:pStyle w:val="ConsPlusNormal"/>
            </w:pPr>
            <w:r>
              <w:t>Производство лифтов, скриповых подъемников, эскалаторов и движущихся пешеходных дорожек</w:t>
            </w:r>
          </w:p>
        </w:tc>
      </w:tr>
      <w:tr w:rsidR="00B12159">
        <w:tc>
          <w:tcPr>
            <w:tcW w:w="1020" w:type="dxa"/>
            <w:tcBorders>
              <w:top w:val="nil"/>
              <w:left w:val="nil"/>
              <w:bottom w:val="nil"/>
              <w:right w:val="nil"/>
            </w:tcBorders>
            <w:vAlign w:val="bottom"/>
          </w:tcPr>
          <w:p w:rsidR="00B12159" w:rsidRDefault="00B12159">
            <w:pPr>
              <w:pStyle w:val="ConsPlusNormal"/>
            </w:pPr>
            <w:r>
              <w:t>28.22.7</w:t>
            </w:r>
          </w:p>
        </w:tc>
        <w:tc>
          <w:tcPr>
            <w:tcW w:w="8050" w:type="dxa"/>
            <w:tcBorders>
              <w:top w:val="nil"/>
              <w:left w:val="nil"/>
              <w:bottom w:val="nil"/>
              <w:right w:val="nil"/>
            </w:tcBorders>
          </w:tcPr>
          <w:p w:rsidR="00B12159" w:rsidRDefault="00B12159">
            <w:pPr>
              <w:pStyle w:val="ConsPlusNormal"/>
            </w:pPr>
            <w:r>
              <w:t>Производство пневматических подъемников и конвейеров и прочего оборудования непрерывного действия для товаров или материалов</w:t>
            </w:r>
          </w:p>
        </w:tc>
      </w:tr>
      <w:tr w:rsidR="00B12159">
        <w:tc>
          <w:tcPr>
            <w:tcW w:w="1020" w:type="dxa"/>
            <w:tcBorders>
              <w:top w:val="nil"/>
              <w:left w:val="nil"/>
              <w:bottom w:val="nil"/>
              <w:right w:val="nil"/>
            </w:tcBorders>
            <w:vAlign w:val="bottom"/>
          </w:tcPr>
          <w:p w:rsidR="00B12159" w:rsidRDefault="00B12159">
            <w:pPr>
              <w:pStyle w:val="ConsPlusNormal"/>
            </w:pPr>
            <w:r>
              <w:t>28.22.9</w:t>
            </w:r>
          </w:p>
        </w:tc>
        <w:tc>
          <w:tcPr>
            <w:tcW w:w="8050" w:type="dxa"/>
            <w:tcBorders>
              <w:top w:val="nil"/>
              <w:left w:val="nil"/>
              <w:bottom w:val="nil"/>
              <w:right w:val="nil"/>
            </w:tcBorders>
          </w:tcPr>
          <w:p w:rsidR="00B12159" w:rsidRDefault="00B12159">
            <w:pPr>
              <w:pStyle w:val="ConsPlusNormal"/>
            </w:pPr>
            <w:r>
              <w:t>Производство прочего грузоподъемного, транспортирующего и погрузочно-разгрузочного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28.23.1</w:t>
            </w:r>
          </w:p>
        </w:tc>
        <w:tc>
          <w:tcPr>
            <w:tcW w:w="8050" w:type="dxa"/>
            <w:tcBorders>
              <w:top w:val="nil"/>
              <w:left w:val="nil"/>
              <w:bottom w:val="nil"/>
              <w:right w:val="nil"/>
            </w:tcBorders>
          </w:tcPr>
          <w:p w:rsidR="00B12159" w:rsidRDefault="00B12159">
            <w:pPr>
              <w:pStyle w:val="ConsPlusNormal"/>
            </w:pPr>
            <w:r>
              <w:t>Производство пишущих машин, машин для обработки текста, калькуляторов, счетных машин и их частей</w:t>
            </w:r>
          </w:p>
        </w:tc>
      </w:tr>
      <w:tr w:rsidR="00B12159">
        <w:tc>
          <w:tcPr>
            <w:tcW w:w="1020" w:type="dxa"/>
            <w:tcBorders>
              <w:top w:val="nil"/>
              <w:left w:val="nil"/>
              <w:bottom w:val="nil"/>
              <w:right w:val="nil"/>
            </w:tcBorders>
            <w:vAlign w:val="bottom"/>
          </w:tcPr>
          <w:p w:rsidR="00B12159" w:rsidRDefault="00B12159">
            <w:pPr>
              <w:pStyle w:val="ConsPlusNormal"/>
            </w:pPr>
            <w:r>
              <w:t>28.23.2</w:t>
            </w:r>
          </w:p>
        </w:tc>
        <w:tc>
          <w:tcPr>
            <w:tcW w:w="8050" w:type="dxa"/>
            <w:tcBorders>
              <w:top w:val="nil"/>
              <w:left w:val="nil"/>
              <w:bottom w:val="nil"/>
              <w:right w:val="nil"/>
            </w:tcBorders>
          </w:tcPr>
          <w:p w:rsidR="00B12159" w:rsidRDefault="00B12159">
            <w:pPr>
              <w:pStyle w:val="ConsPlusNormal"/>
            </w:pPr>
            <w:r>
              <w:t>Производство фотокопировальных машин, офисных машин для офсетной печати и прочих офисных машин и оборудования и их составных частей</w:t>
            </w:r>
          </w:p>
        </w:tc>
      </w:tr>
      <w:tr w:rsidR="00B12159">
        <w:tc>
          <w:tcPr>
            <w:tcW w:w="1020" w:type="dxa"/>
            <w:tcBorders>
              <w:top w:val="nil"/>
              <w:left w:val="nil"/>
              <w:bottom w:val="nil"/>
              <w:right w:val="nil"/>
            </w:tcBorders>
            <w:vAlign w:val="bottom"/>
          </w:tcPr>
          <w:p w:rsidR="00B12159" w:rsidRDefault="00B12159">
            <w:pPr>
              <w:pStyle w:val="ConsPlusNormal"/>
            </w:pPr>
            <w:r>
              <w:t>28.24</w:t>
            </w:r>
          </w:p>
        </w:tc>
        <w:tc>
          <w:tcPr>
            <w:tcW w:w="8050" w:type="dxa"/>
            <w:tcBorders>
              <w:top w:val="nil"/>
              <w:left w:val="nil"/>
              <w:bottom w:val="nil"/>
              <w:right w:val="nil"/>
            </w:tcBorders>
          </w:tcPr>
          <w:p w:rsidR="00B12159" w:rsidRDefault="00B12159">
            <w:pPr>
              <w:pStyle w:val="ConsPlusNormal"/>
            </w:pPr>
            <w:r>
              <w:t>Производство ручных инструментов с механизированным приводом</w:t>
            </w:r>
          </w:p>
        </w:tc>
      </w:tr>
      <w:tr w:rsidR="00B12159">
        <w:tc>
          <w:tcPr>
            <w:tcW w:w="1020" w:type="dxa"/>
            <w:tcBorders>
              <w:top w:val="nil"/>
              <w:left w:val="nil"/>
              <w:bottom w:val="nil"/>
              <w:right w:val="nil"/>
            </w:tcBorders>
            <w:vAlign w:val="bottom"/>
          </w:tcPr>
          <w:p w:rsidR="00B12159" w:rsidRDefault="00B12159">
            <w:pPr>
              <w:pStyle w:val="ConsPlusNormal"/>
            </w:pPr>
            <w:r>
              <w:t>28.25.11</w:t>
            </w:r>
          </w:p>
        </w:tc>
        <w:tc>
          <w:tcPr>
            <w:tcW w:w="8050" w:type="dxa"/>
            <w:tcBorders>
              <w:top w:val="nil"/>
              <w:left w:val="nil"/>
              <w:bottom w:val="nil"/>
              <w:right w:val="nil"/>
            </w:tcBorders>
          </w:tcPr>
          <w:p w:rsidR="00B12159" w:rsidRDefault="00B12159">
            <w:pPr>
              <w:pStyle w:val="ConsPlusNormal"/>
            </w:pPr>
            <w:r>
              <w:t>Производство теплообменных устройств и машин для сжижения воздуха или прочих газов</w:t>
            </w:r>
          </w:p>
        </w:tc>
      </w:tr>
      <w:tr w:rsidR="00B12159">
        <w:tc>
          <w:tcPr>
            <w:tcW w:w="1020" w:type="dxa"/>
            <w:tcBorders>
              <w:top w:val="nil"/>
              <w:left w:val="nil"/>
              <w:bottom w:val="nil"/>
              <w:right w:val="nil"/>
            </w:tcBorders>
            <w:vAlign w:val="bottom"/>
          </w:tcPr>
          <w:p w:rsidR="00B12159" w:rsidRDefault="00B12159">
            <w:pPr>
              <w:pStyle w:val="ConsPlusNormal"/>
            </w:pPr>
            <w:r>
              <w:t>28.25.12</w:t>
            </w:r>
          </w:p>
        </w:tc>
        <w:tc>
          <w:tcPr>
            <w:tcW w:w="8050" w:type="dxa"/>
            <w:tcBorders>
              <w:top w:val="nil"/>
              <w:left w:val="nil"/>
              <w:bottom w:val="nil"/>
              <w:right w:val="nil"/>
            </w:tcBorders>
          </w:tcPr>
          <w:p w:rsidR="00B12159" w:rsidRDefault="00B12159">
            <w:pPr>
              <w:pStyle w:val="ConsPlusNormal"/>
            </w:pPr>
            <w:r>
              <w:t>Производство оборудования для кондиционирования воздуха</w:t>
            </w:r>
          </w:p>
        </w:tc>
      </w:tr>
      <w:tr w:rsidR="00B12159">
        <w:tc>
          <w:tcPr>
            <w:tcW w:w="1020" w:type="dxa"/>
            <w:tcBorders>
              <w:top w:val="nil"/>
              <w:left w:val="nil"/>
              <w:bottom w:val="nil"/>
              <w:right w:val="nil"/>
            </w:tcBorders>
            <w:vAlign w:val="bottom"/>
          </w:tcPr>
          <w:p w:rsidR="00B12159" w:rsidRDefault="00B12159">
            <w:pPr>
              <w:pStyle w:val="ConsPlusNormal"/>
            </w:pPr>
            <w:r>
              <w:t>28.25.13</w:t>
            </w:r>
          </w:p>
        </w:tc>
        <w:tc>
          <w:tcPr>
            <w:tcW w:w="8050" w:type="dxa"/>
            <w:tcBorders>
              <w:top w:val="nil"/>
              <w:left w:val="nil"/>
              <w:bottom w:val="nil"/>
              <w:right w:val="nil"/>
            </w:tcBorders>
          </w:tcPr>
          <w:p w:rsidR="00B12159" w:rsidRDefault="00B12159">
            <w:pPr>
              <w:pStyle w:val="ConsPlusNormal"/>
            </w:pPr>
            <w:r>
              <w:t>Производство промышленного холодильного и морозильного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28.25.14</w:t>
            </w:r>
          </w:p>
        </w:tc>
        <w:tc>
          <w:tcPr>
            <w:tcW w:w="8050" w:type="dxa"/>
            <w:tcBorders>
              <w:top w:val="nil"/>
              <w:left w:val="nil"/>
              <w:bottom w:val="nil"/>
              <w:right w:val="nil"/>
            </w:tcBorders>
          </w:tcPr>
          <w:p w:rsidR="00B12159" w:rsidRDefault="00B12159">
            <w:pPr>
              <w:pStyle w:val="ConsPlusNormal"/>
            </w:pPr>
            <w:r>
              <w:t>Производство оборудования для фильтрования и очистки газов</w:t>
            </w:r>
          </w:p>
        </w:tc>
      </w:tr>
      <w:tr w:rsidR="00B12159">
        <w:tc>
          <w:tcPr>
            <w:tcW w:w="1020" w:type="dxa"/>
            <w:tcBorders>
              <w:top w:val="nil"/>
              <w:left w:val="nil"/>
              <w:bottom w:val="nil"/>
              <w:right w:val="nil"/>
            </w:tcBorders>
            <w:vAlign w:val="bottom"/>
          </w:tcPr>
          <w:p w:rsidR="00B12159" w:rsidRDefault="00B12159">
            <w:pPr>
              <w:pStyle w:val="ConsPlusNormal"/>
            </w:pPr>
            <w:r>
              <w:t>28.25.2</w:t>
            </w:r>
          </w:p>
        </w:tc>
        <w:tc>
          <w:tcPr>
            <w:tcW w:w="8050" w:type="dxa"/>
            <w:tcBorders>
              <w:top w:val="nil"/>
              <w:left w:val="nil"/>
              <w:bottom w:val="nil"/>
              <w:right w:val="nil"/>
            </w:tcBorders>
          </w:tcPr>
          <w:p w:rsidR="00B12159" w:rsidRDefault="00B12159">
            <w:pPr>
              <w:pStyle w:val="ConsPlusNormal"/>
            </w:pPr>
            <w:r>
              <w:t>Производство вентиляторов</w:t>
            </w:r>
          </w:p>
        </w:tc>
      </w:tr>
      <w:tr w:rsidR="00B12159">
        <w:tc>
          <w:tcPr>
            <w:tcW w:w="1020" w:type="dxa"/>
            <w:tcBorders>
              <w:top w:val="nil"/>
              <w:left w:val="nil"/>
              <w:bottom w:val="nil"/>
              <w:right w:val="nil"/>
            </w:tcBorders>
            <w:vAlign w:val="bottom"/>
          </w:tcPr>
          <w:p w:rsidR="00B12159" w:rsidRDefault="00B12159">
            <w:pPr>
              <w:pStyle w:val="ConsPlusNormal"/>
            </w:pPr>
            <w:r>
              <w:t>28.29.11</w:t>
            </w:r>
          </w:p>
        </w:tc>
        <w:tc>
          <w:tcPr>
            <w:tcW w:w="8050" w:type="dxa"/>
            <w:tcBorders>
              <w:top w:val="nil"/>
              <w:left w:val="nil"/>
              <w:bottom w:val="nil"/>
              <w:right w:val="nil"/>
            </w:tcBorders>
          </w:tcPr>
          <w:p w:rsidR="00B12159" w:rsidRDefault="00B12159">
            <w:pPr>
              <w:pStyle w:val="ConsPlusNormal"/>
            </w:pPr>
            <w: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B12159">
        <w:tc>
          <w:tcPr>
            <w:tcW w:w="1020" w:type="dxa"/>
            <w:tcBorders>
              <w:top w:val="nil"/>
              <w:left w:val="nil"/>
              <w:bottom w:val="nil"/>
              <w:right w:val="nil"/>
            </w:tcBorders>
            <w:vAlign w:val="bottom"/>
          </w:tcPr>
          <w:p w:rsidR="00B12159" w:rsidRDefault="00B12159">
            <w:pPr>
              <w:pStyle w:val="ConsPlusNormal"/>
            </w:pPr>
            <w:r>
              <w:t>28.29.12</w:t>
            </w:r>
          </w:p>
        </w:tc>
        <w:tc>
          <w:tcPr>
            <w:tcW w:w="8050" w:type="dxa"/>
            <w:tcBorders>
              <w:top w:val="nil"/>
              <w:left w:val="nil"/>
              <w:bottom w:val="nil"/>
              <w:right w:val="nil"/>
            </w:tcBorders>
          </w:tcPr>
          <w:p w:rsidR="00B12159" w:rsidRDefault="00B12159">
            <w:pPr>
              <w:pStyle w:val="ConsPlusNormal"/>
            </w:pPr>
            <w:r>
              <w:t>Производство оборудования и установок для фильтрования или очистки жидкостей</w:t>
            </w:r>
          </w:p>
        </w:tc>
      </w:tr>
      <w:tr w:rsidR="00B12159">
        <w:tc>
          <w:tcPr>
            <w:tcW w:w="1020" w:type="dxa"/>
            <w:tcBorders>
              <w:top w:val="nil"/>
              <w:left w:val="nil"/>
              <w:bottom w:val="nil"/>
              <w:right w:val="nil"/>
            </w:tcBorders>
            <w:vAlign w:val="bottom"/>
          </w:tcPr>
          <w:p w:rsidR="00B12159" w:rsidRDefault="00B12159">
            <w:pPr>
              <w:pStyle w:val="ConsPlusNormal"/>
            </w:pPr>
            <w:r>
              <w:t>28.29.13</w:t>
            </w:r>
          </w:p>
        </w:tc>
        <w:tc>
          <w:tcPr>
            <w:tcW w:w="8050" w:type="dxa"/>
            <w:tcBorders>
              <w:top w:val="nil"/>
              <w:left w:val="nil"/>
              <w:bottom w:val="nil"/>
              <w:right w:val="nil"/>
            </w:tcBorders>
          </w:tcPr>
          <w:p w:rsidR="00B12159" w:rsidRDefault="00B12159">
            <w:pPr>
              <w:pStyle w:val="ConsPlusNormal"/>
            </w:pPr>
            <w:r>
              <w:t>Производство масляных, бензиновых и всасывающих воздушных фильтров для двигателей внутреннего сгорания</w:t>
            </w:r>
          </w:p>
        </w:tc>
      </w:tr>
      <w:tr w:rsidR="00B12159">
        <w:tc>
          <w:tcPr>
            <w:tcW w:w="1020" w:type="dxa"/>
            <w:tcBorders>
              <w:top w:val="nil"/>
              <w:left w:val="nil"/>
              <w:bottom w:val="nil"/>
              <w:right w:val="nil"/>
            </w:tcBorders>
            <w:vAlign w:val="bottom"/>
          </w:tcPr>
          <w:p w:rsidR="00B12159" w:rsidRDefault="00B12159">
            <w:pPr>
              <w:pStyle w:val="ConsPlusNormal"/>
            </w:pPr>
            <w:r>
              <w:t>28.29.21</w:t>
            </w:r>
          </w:p>
        </w:tc>
        <w:tc>
          <w:tcPr>
            <w:tcW w:w="8050" w:type="dxa"/>
            <w:tcBorders>
              <w:top w:val="nil"/>
              <w:left w:val="nil"/>
              <w:bottom w:val="nil"/>
              <w:right w:val="nil"/>
            </w:tcBorders>
          </w:tcPr>
          <w:p w:rsidR="00B12159" w:rsidRDefault="00B12159">
            <w:pPr>
              <w:pStyle w:val="ConsPlusNormal"/>
            </w:pPr>
            <w:r>
              <w:t>Производство оборудования для мойки, заполнения, закупоривания или упаковывания бутылок или прочих емкостей</w:t>
            </w:r>
          </w:p>
        </w:tc>
      </w:tr>
      <w:tr w:rsidR="00B12159">
        <w:tc>
          <w:tcPr>
            <w:tcW w:w="1020" w:type="dxa"/>
            <w:tcBorders>
              <w:top w:val="nil"/>
              <w:left w:val="nil"/>
              <w:bottom w:val="nil"/>
              <w:right w:val="nil"/>
            </w:tcBorders>
            <w:vAlign w:val="bottom"/>
          </w:tcPr>
          <w:p w:rsidR="00B12159" w:rsidRDefault="00B12159">
            <w:pPr>
              <w:pStyle w:val="ConsPlusNormal"/>
            </w:pPr>
            <w:r>
              <w:t>28.29.22</w:t>
            </w:r>
          </w:p>
        </w:tc>
        <w:tc>
          <w:tcPr>
            <w:tcW w:w="8050" w:type="dxa"/>
            <w:tcBorders>
              <w:top w:val="nil"/>
              <w:left w:val="nil"/>
              <w:bottom w:val="nil"/>
              <w:right w:val="nil"/>
            </w:tcBorders>
          </w:tcPr>
          <w:p w:rsidR="00B12159" w:rsidRDefault="00B12159">
            <w:pPr>
              <w:pStyle w:val="ConsPlusNormal"/>
            </w:pPr>
            <w:r>
              <w:t>Производство огнетушителей, распылителей, пароструйных или пескоструйных машин</w:t>
            </w:r>
          </w:p>
        </w:tc>
      </w:tr>
      <w:tr w:rsidR="00B12159">
        <w:tc>
          <w:tcPr>
            <w:tcW w:w="1020" w:type="dxa"/>
            <w:tcBorders>
              <w:top w:val="nil"/>
              <w:left w:val="nil"/>
              <w:bottom w:val="nil"/>
              <w:right w:val="nil"/>
            </w:tcBorders>
            <w:vAlign w:val="bottom"/>
          </w:tcPr>
          <w:p w:rsidR="00B12159" w:rsidRDefault="00B12159">
            <w:pPr>
              <w:pStyle w:val="ConsPlusNormal"/>
            </w:pPr>
            <w:r>
              <w:t>28.29.31</w:t>
            </w:r>
          </w:p>
        </w:tc>
        <w:tc>
          <w:tcPr>
            <w:tcW w:w="8050" w:type="dxa"/>
            <w:tcBorders>
              <w:top w:val="nil"/>
              <w:left w:val="nil"/>
              <w:bottom w:val="nil"/>
              <w:right w:val="nil"/>
            </w:tcBorders>
          </w:tcPr>
          <w:p w:rsidR="00B12159" w:rsidRDefault="00B12159">
            <w:pPr>
              <w:pStyle w:val="ConsPlusNormal"/>
            </w:pPr>
            <w:r>
              <w:t>Производство промышленного оборудования для взвешивания и дозировки</w:t>
            </w:r>
          </w:p>
        </w:tc>
      </w:tr>
      <w:tr w:rsidR="00B12159">
        <w:tc>
          <w:tcPr>
            <w:tcW w:w="1020" w:type="dxa"/>
            <w:tcBorders>
              <w:top w:val="nil"/>
              <w:left w:val="nil"/>
              <w:bottom w:val="nil"/>
              <w:right w:val="nil"/>
            </w:tcBorders>
            <w:vAlign w:val="bottom"/>
          </w:tcPr>
          <w:p w:rsidR="00B12159" w:rsidRDefault="00B12159">
            <w:pPr>
              <w:pStyle w:val="ConsPlusNormal"/>
            </w:pPr>
            <w:r>
              <w:t>28.29.32</w:t>
            </w:r>
          </w:p>
        </w:tc>
        <w:tc>
          <w:tcPr>
            <w:tcW w:w="8050" w:type="dxa"/>
            <w:tcBorders>
              <w:top w:val="nil"/>
              <w:left w:val="nil"/>
              <w:bottom w:val="nil"/>
              <w:right w:val="nil"/>
            </w:tcBorders>
          </w:tcPr>
          <w:p w:rsidR="00B12159" w:rsidRDefault="00B12159">
            <w:pPr>
              <w:pStyle w:val="ConsPlusNormal"/>
            </w:pPr>
            <w:r>
              <w:t>Производство бытового оборудования для взвешивания</w:t>
            </w:r>
          </w:p>
        </w:tc>
      </w:tr>
      <w:tr w:rsidR="00B12159">
        <w:tc>
          <w:tcPr>
            <w:tcW w:w="1020" w:type="dxa"/>
            <w:tcBorders>
              <w:top w:val="nil"/>
              <w:left w:val="nil"/>
              <w:bottom w:val="nil"/>
              <w:right w:val="nil"/>
            </w:tcBorders>
            <w:vAlign w:val="bottom"/>
          </w:tcPr>
          <w:p w:rsidR="00B12159" w:rsidRDefault="00B12159">
            <w:pPr>
              <w:pStyle w:val="ConsPlusNormal"/>
            </w:pPr>
            <w:r>
              <w:t>28.29.39</w:t>
            </w:r>
          </w:p>
        </w:tc>
        <w:tc>
          <w:tcPr>
            <w:tcW w:w="8050" w:type="dxa"/>
            <w:tcBorders>
              <w:top w:val="nil"/>
              <w:left w:val="nil"/>
              <w:bottom w:val="nil"/>
              <w:right w:val="nil"/>
            </w:tcBorders>
          </w:tcPr>
          <w:p w:rsidR="00B12159" w:rsidRDefault="00B12159">
            <w:pPr>
              <w:pStyle w:val="ConsPlusNormal"/>
            </w:pPr>
            <w:r>
              <w:t>Производство прочего оборудования для взвешивания и дозировки</w:t>
            </w:r>
          </w:p>
        </w:tc>
      </w:tr>
      <w:tr w:rsidR="00B12159">
        <w:tc>
          <w:tcPr>
            <w:tcW w:w="1020" w:type="dxa"/>
            <w:tcBorders>
              <w:top w:val="nil"/>
              <w:left w:val="nil"/>
              <w:bottom w:val="nil"/>
              <w:right w:val="nil"/>
            </w:tcBorders>
            <w:vAlign w:val="bottom"/>
          </w:tcPr>
          <w:p w:rsidR="00B12159" w:rsidRDefault="00B12159">
            <w:pPr>
              <w:pStyle w:val="ConsPlusNormal"/>
            </w:pPr>
            <w:r>
              <w:t>28.29.41</w:t>
            </w:r>
          </w:p>
        </w:tc>
        <w:tc>
          <w:tcPr>
            <w:tcW w:w="8050" w:type="dxa"/>
            <w:tcBorders>
              <w:top w:val="nil"/>
              <w:left w:val="nil"/>
              <w:bottom w:val="nil"/>
              <w:right w:val="nil"/>
            </w:tcBorders>
          </w:tcPr>
          <w:p w:rsidR="00B12159" w:rsidRDefault="00B12159">
            <w:pPr>
              <w:pStyle w:val="ConsPlusNormal"/>
            </w:pPr>
            <w:r>
              <w:t>Производство центрифуг</w:t>
            </w:r>
          </w:p>
        </w:tc>
      </w:tr>
      <w:tr w:rsidR="00B12159">
        <w:tc>
          <w:tcPr>
            <w:tcW w:w="1020" w:type="dxa"/>
            <w:tcBorders>
              <w:top w:val="nil"/>
              <w:left w:val="nil"/>
              <w:bottom w:val="nil"/>
              <w:right w:val="nil"/>
            </w:tcBorders>
            <w:vAlign w:val="bottom"/>
          </w:tcPr>
          <w:p w:rsidR="00B12159" w:rsidRDefault="00B12159">
            <w:pPr>
              <w:pStyle w:val="ConsPlusNormal"/>
            </w:pPr>
            <w:r>
              <w:t>28.29.42</w:t>
            </w:r>
          </w:p>
        </w:tc>
        <w:tc>
          <w:tcPr>
            <w:tcW w:w="8050" w:type="dxa"/>
            <w:tcBorders>
              <w:top w:val="nil"/>
              <w:left w:val="nil"/>
              <w:bottom w:val="nil"/>
              <w:right w:val="nil"/>
            </w:tcBorders>
          </w:tcPr>
          <w:p w:rsidR="00B12159" w:rsidRDefault="00B12159">
            <w:pPr>
              <w:pStyle w:val="ConsPlusNormal"/>
            </w:pPr>
            <w:r>
              <w:t>Производство каландров или прочих валковых машин, кроме машин для обработки металлов или стекла</w:t>
            </w:r>
          </w:p>
        </w:tc>
      </w:tr>
      <w:tr w:rsidR="00B12159">
        <w:tc>
          <w:tcPr>
            <w:tcW w:w="1020" w:type="dxa"/>
            <w:tcBorders>
              <w:top w:val="nil"/>
              <w:left w:val="nil"/>
              <w:bottom w:val="nil"/>
              <w:right w:val="nil"/>
            </w:tcBorders>
            <w:vAlign w:val="bottom"/>
          </w:tcPr>
          <w:p w:rsidR="00B12159" w:rsidRDefault="00B12159">
            <w:pPr>
              <w:pStyle w:val="ConsPlusNormal"/>
            </w:pPr>
            <w:r>
              <w:t>28.29.43</w:t>
            </w:r>
          </w:p>
        </w:tc>
        <w:tc>
          <w:tcPr>
            <w:tcW w:w="8050" w:type="dxa"/>
            <w:tcBorders>
              <w:top w:val="nil"/>
              <w:left w:val="nil"/>
              <w:bottom w:val="nil"/>
              <w:right w:val="nil"/>
            </w:tcBorders>
          </w:tcPr>
          <w:p w:rsidR="00B12159" w:rsidRDefault="00B12159">
            <w:pPr>
              <w:pStyle w:val="ConsPlusNormal"/>
            </w:pPr>
            <w:r>
              <w:t>Производство торговых автоматов</w:t>
            </w:r>
          </w:p>
        </w:tc>
      </w:tr>
      <w:tr w:rsidR="00B12159">
        <w:tc>
          <w:tcPr>
            <w:tcW w:w="1020" w:type="dxa"/>
            <w:tcBorders>
              <w:top w:val="nil"/>
              <w:left w:val="nil"/>
              <w:bottom w:val="nil"/>
              <w:right w:val="nil"/>
            </w:tcBorders>
            <w:vAlign w:val="bottom"/>
          </w:tcPr>
          <w:p w:rsidR="00B12159" w:rsidRDefault="00B12159">
            <w:pPr>
              <w:pStyle w:val="ConsPlusNormal"/>
            </w:pPr>
            <w:r>
              <w:t>28.29.5</w:t>
            </w:r>
          </w:p>
        </w:tc>
        <w:tc>
          <w:tcPr>
            <w:tcW w:w="8050" w:type="dxa"/>
            <w:tcBorders>
              <w:top w:val="nil"/>
              <w:left w:val="nil"/>
              <w:bottom w:val="nil"/>
              <w:right w:val="nil"/>
            </w:tcBorders>
          </w:tcPr>
          <w:p w:rsidR="00B12159" w:rsidRDefault="00B12159">
            <w:pPr>
              <w:pStyle w:val="ConsPlusNormal"/>
            </w:pPr>
            <w:r>
              <w:t>Производство посудомоечных машин промышленного типа</w:t>
            </w:r>
          </w:p>
        </w:tc>
      </w:tr>
      <w:tr w:rsidR="00B12159">
        <w:tc>
          <w:tcPr>
            <w:tcW w:w="1020" w:type="dxa"/>
            <w:tcBorders>
              <w:top w:val="nil"/>
              <w:left w:val="nil"/>
              <w:bottom w:val="nil"/>
              <w:right w:val="nil"/>
            </w:tcBorders>
            <w:vAlign w:val="bottom"/>
          </w:tcPr>
          <w:p w:rsidR="00B12159" w:rsidRDefault="00B12159">
            <w:pPr>
              <w:pStyle w:val="ConsPlusNormal"/>
            </w:pPr>
            <w:r>
              <w:t>28.29.6</w:t>
            </w:r>
          </w:p>
        </w:tc>
        <w:tc>
          <w:tcPr>
            <w:tcW w:w="8050" w:type="dxa"/>
            <w:tcBorders>
              <w:top w:val="nil"/>
              <w:left w:val="nil"/>
              <w:bottom w:val="nil"/>
              <w:right w:val="nil"/>
            </w:tcBorders>
          </w:tcPr>
          <w:p w:rsidR="00B12159" w:rsidRDefault="00B12159">
            <w:pPr>
              <w:pStyle w:val="ConsPlusNormal"/>
            </w:pPr>
            <w:r>
              <w:t xml:space="preserve">Производство оборудования для обработки материалов с использованием </w:t>
            </w:r>
            <w:r>
              <w:lastRenderedPageBreak/>
              <w:t>процессов, включающих изменение температуры, не включенного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lastRenderedPageBreak/>
              <w:t>28.29.7</w:t>
            </w:r>
          </w:p>
        </w:tc>
        <w:tc>
          <w:tcPr>
            <w:tcW w:w="8050" w:type="dxa"/>
            <w:tcBorders>
              <w:top w:val="nil"/>
              <w:left w:val="nil"/>
              <w:bottom w:val="nil"/>
              <w:right w:val="nil"/>
            </w:tcBorders>
          </w:tcPr>
          <w:p w:rsidR="00B12159" w:rsidRDefault="00B12159">
            <w:pPr>
              <w:pStyle w:val="ConsPlusNormal"/>
            </w:pPr>
            <w: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B12159">
        <w:tc>
          <w:tcPr>
            <w:tcW w:w="1020" w:type="dxa"/>
            <w:tcBorders>
              <w:top w:val="nil"/>
              <w:left w:val="nil"/>
              <w:bottom w:val="nil"/>
              <w:right w:val="nil"/>
            </w:tcBorders>
            <w:vAlign w:val="bottom"/>
          </w:tcPr>
          <w:p w:rsidR="00B12159" w:rsidRDefault="00B12159">
            <w:pPr>
              <w:pStyle w:val="ConsPlusNormal"/>
            </w:pPr>
            <w:r>
              <w:t>28.30.1</w:t>
            </w:r>
          </w:p>
        </w:tc>
        <w:tc>
          <w:tcPr>
            <w:tcW w:w="8050" w:type="dxa"/>
            <w:tcBorders>
              <w:top w:val="nil"/>
              <w:left w:val="nil"/>
              <w:bottom w:val="nil"/>
              <w:right w:val="nil"/>
            </w:tcBorders>
          </w:tcPr>
          <w:p w:rsidR="00B12159" w:rsidRDefault="00B12159">
            <w:pPr>
              <w:pStyle w:val="ConsPlusNormal"/>
            </w:pPr>
            <w:r>
              <w:t>Производство тракторов, управляемых рядом идущим водителем</w:t>
            </w:r>
          </w:p>
        </w:tc>
      </w:tr>
      <w:tr w:rsidR="00B12159">
        <w:tc>
          <w:tcPr>
            <w:tcW w:w="1020" w:type="dxa"/>
            <w:tcBorders>
              <w:top w:val="nil"/>
              <w:left w:val="nil"/>
              <w:bottom w:val="nil"/>
              <w:right w:val="nil"/>
            </w:tcBorders>
            <w:vAlign w:val="bottom"/>
          </w:tcPr>
          <w:p w:rsidR="00B12159" w:rsidRDefault="00B12159">
            <w:pPr>
              <w:pStyle w:val="ConsPlusNormal"/>
            </w:pPr>
            <w:r>
              <w:t>28.30.21</w:t>
            </w:r>
          </w:p>
        </w:tc>
        <w:tc>
          <w:tcPr>
            <w:tcW w:w="8050" w:type="dxa"/>
            <w:tcBorders>
              <w:top w:val="nil"/>
              <w:left w:val="nil"/>
              <w:bottom w:val="nil"/>
              <w:right w:val="nil"/>
            </w:tcBorders>
          </w:tcPr>
          <w:p w:rsidR="00B12159" w:rsidRDefault="00B12159">
            <w:pPr>
              <w:pStyle w:val="ConsPlusNormal"/>
            </w:pPr>
            <w:r>
              <w:t>Производство колесных тракторов для сельского хозяйства</w:t>
            </w:r>
          </w:p>
        </w:tc>
      </w:tr>
      <w:tr w:rsidR="00B12159">
        <w:tc>
          <w:tcPr>
            <w:tcW w:w="1020" w:type="dxa"/>
            <w:tcBorders>
              <w:top w:val="nil"/>
              <w:left w:val="nil"/>
              <w:bottom w:val="nil"/>
              <w:right w:val="nil"/>
            </w:tcBorders>
            <w:vAlign w:val="bottom"/>
          </w:tcPr>
          <w:p w:rsidR="00B12159" w:rsidRDefault="00B12159">
            <w:pPr>
              <w:pStyle w:val="ConsPlusNormal"/>
            </w:pPr>
            <w:r>
              <w:t>28.30.22</w:t>
            </w:r>
          </w:p>
        </w:tc>
        <w:tc>
          <w:tcPr>
            <w:tcW w:w="8050" w:type="dxa"/>
            <w:tcBorders>
              <w:top w:val="nil"/>
              <w:left w:val="nil"/>
              <w:bottom w:val="nil"/>
              <w:right w:val="nil"/>
            </w:tcBorders>
          </w:tcPr>
          <w:p w:rsidR="00B12159" w:rsidRDefault="00B12159">
            <w:pPr>
              <w:pStyle w:val="ConsPlusNormal"/>
            </w:pPr>
            <w:r>
              <w:t>Производство гусеничных тракторов для сельского хозяйства</w:t>
            </w:r>
          </w:p>
        </w:tc>
      </w:tr>
      <w:tr w:rsidR="00B12159">
        <w:tc>
          <w:tcPr>
            <w:tcW w:w="1020" w:type="dxa"/>
            <w:tcBorders>
              <w:top w:val="nil"/>
              <w:left w:val="nil"/>
              <w:bottom w:val="nil"/>
              <w:right w:val="nil"/>
            </w:tcBorders>
            <w:vAlign w:val="bottom"/>
          </w:tcPr>
          <w:p w:rsidR="00B12159" w:rsidRDefault="00B12159">
            <w:pPr>
              <w:pStyle w:val="ConsPlusNormal"/>
            </w:pPr>
            <w:r>
              <w:t>28.30.3</w:t>
            </w:r>
          </w:p>
        </w:tc>
        <w:tc>
          <w:tcPr>
            <w:tcW w:w="8050" w:type="dxa"/>
            <w:tcBorders>
              <w:top w:val="nil"/>
              <w:left w:val="nil"/>
              <w:bottom w:val="nil"/>
              <w:right w:val="nil"/>
            </w:tcBorders>
          </w:tcPr>
          <w:p w:rsidR="00B12159" w:rsidRDefault="00B12159">
            <w:pPr>
              <w:pStyle w:val="ConsPlusNormal"/>
            </w:pPr>
            <w:r>
              <w:t>Производство машин и сельскохозяйственного оборудования для обработки почвы</w:t>
            </w:r>
          </w:p>
        </w:tc>
      </w:tr>
      <w:tr w:rsidR="00B12159">
        <w:tc>
          <w:tcPr>
            <w:tcW w:w="1020" w:type="dxa"/>
            <w:tcBorders>
              <w:top w:val="nil"/>
              <w:left w:val="nil"/>
              <w:bottom w:val="nil"/>
              <w:right w:val="nil"/>
            </w:tcBorders>
            <w:vAlign w:val="bottom"/>
          </w:tcPr>
          <w:p w:rsidR="00B12159" w:rsidRDefault="00B12159">
            <w:pPr>
              <w:pStyle w:val="ConsPlusNormal"/>
            </w:pPr>
            <w:r>
              <w:t>28.30.4</w:t>
            </w:r>
          </w:p>
        </w:tc>
        <w:tc>
          <w:tcPr>
            <w:tcW w:w="8050" w:type="dxa"/>
            <w:tcBorders>
              <w:top w:val="nil"/>
              <w:left w:val="nil"/>
              <w:bottom w:val="nil"/>
              <w:right w:val="nil"/>
            </w:tcBorders>
          </w:tcPr>
          <w:p w:rsidR="00B12159" w:rsidRDefault="00B12159">
            <w:pPr>
              <w:pStyle w:val="ConsPlusNormal"/>
            </w:pPr>
            <w:r>
              <w:t>Производство косилок для газонов, парков или спортивных площадок</w:t>
            </w:r>
          </w:p>
        </w:tc>
      </w:tr>
      <w:tr w:rsidR="00B12159">
        <w:tc>
          <w:tcPr>
            <w:tcW w:w="1020" w:type="dxa"/>
            <w:tcBorders>
              <w:top w:val="nil"/>
              <w:left w:val="nil"/>
              <w:bottom w:val="nil"/>
              <w:right w:val="nil"/>
            </w:tcBorders>
            <w:vAlign w:val="bottom"/>
          </w:tcPr>
          <w:p w:rsidR="00B12159" w:rsidRDefault="00B12159">
            <w:pPr>
              <w:pStyle w:val="ConsPlusNormal"/>
            </w:pPr>
            <w:r>
              <w:t>28.30.51</w:t>
            </w:r>
          </w:p>
        </w:tc>
        <w:tc>
          <w:tcPr>
            <w:tcW w:w="8050" w:type="dxa"/>
            <w:tcBorders>
              <w:top w:val="nil"/>
              <w:left w:val="nil"/>
              <w:bottom w:val="nil"/>
              <w:right w:val="nil"/>
            </w:tcBorders>
          </w:tcPr>
          <w:p w:rsidR="00B12159" w:rsidRDefault="00B12159">
            <w:pPr>
              <w:pStyle w:val="ConsPlusNormal"/>
            </w:pPr>
            <w:r>
              <w:t>Производство зерноуборочных комбайнов</w:t>
            </w:r>
          </w:p>
        </w:tc>
      </w:tr>
      <w:tr w:rsidR="00B12159">
        <w:tc>
          <w:tcPr>
            <w:tcW w:w="1020" w:type="dxa"/>
            <w:tcBorders>
              <w:top w:val="nil"/>
              <w:left w:val="nil"/>
              <w:bottom w:val="nil"/>
              <w:right w:val="nil"/>
            </w:tcBorders>
            <w:vAlign w:val="bottom"/>
          </w:tcPr>
          <w:p w:rsidR="00B12159" w:rsidRDefault="00B12159">
            <w:pPr>
              <w:pStyle w:val="ConsPlusNormal"/>
            </w:pPr>
            <w:r>
              <w:t>28.30.52</w:t>
            </w:r>
          </w:p>
        </w:tc>
        <w:tc>
          <w:tcPr>
            <w:tcW w:w="8050" w:type="dxa"/>
            <w:tcBorders>
              <w:top w:val="nil"/>
              <w:left w:val="nil"/>
              <w:bottom w:val="nil"/>
              <w:right w:val="nil"/>
            </w:tcBorders>
          </w:tcPr>
          <w:p w:rsidR="00B12159" w:rsidRDefault="00B12159">
            <w:pPr>
              <w:pStyle w:val="ConsPlusNormal"/>
            </w:pPr>
            <w:r>
              <w:t>Производство кормозаготовительных комбайнов</w:t>
            </w:r>
          </w:p>
        </w:tc>
      </w:tr>
      <w:tr w:rsidR="00B12159">
        <w:tc>
          <w:tcPr>
            <w:tcW w:w="1020" w:type="dxa"/>
            <w:tcBorders>
              <w:top w:val="nil"/>
              <w:left w:val="nil"/>
              <w:bottom w:val="nil"/>
              <w:right w:val="nil"/>
            </w:tcBorders>
            <w:vAlign w:val="bottom"/>
          </w:tcPr>
          <w:p w:rsidR="00B12159" w:rsidRDefault="00B12159">
            <w:pPr>
              <w:pStyle w:val="ConsPlusNormal"/>
            </w:pPr>
            <w:r>
              <w:t>28.30.53</w:t>
            </w:r>
          </w:p>
        </w:tc>
        <w:tc>
          <w:tcPr>
            <w:tcW w:w="8050" w:type="dxa"/>
            <w:tcBorders>
              <w:top w:val="nil"/>
              <w:left w:val="nil"/>
              <w:bottom w:val="nil"/>
              <w:right w:val="nil"/>
            </w:tcBorders>
          </w:tcPr>
          <w:p w:rsidR="00B12159" w:rsidRDefault="00B12159">
            <w:pPr>
              <w:pStyle w:val="ConsPlusNormal"/>
            </w:pPr>
            <w:r>
              <w:t>Производство корнеуборочных или клубнеуборочных машин</w:t>
            </w:r>
          </w:p>
        </w:tc>
      </w:tr>
      <w:tr w:rsidR="00B12159">
        <w:tc>
          <w:tcPr>
            <w:tcW w:w="1020" w:type="dxa"/>
            <w:tcBorders>
              <w:top w:val="nil"/>
              <w:left w:val="nil"/>
              <w:bottom w:val="nil"/>
              <w:right w:val="nil"/>
            </w:tcBorders>
            <w:vAlign w:val="bottom"/>
          </w:tcPr>
          <w:p w:rsidR="00B12159" w:rsidRDefault="00B12159">
            <w:pPr>
              <w:pStyle w:val="ConsPlusNormal"/>
            </w:pPr>
            <w:r>
              <w:t>28.30.59</w:t>
            </w:r>
          </w:p>
        </w:tc>
        <w:tc>
          <w:tcPr>
            <w:tcW w:w="8050" w:type="dxa"/>
            <w:tcBorders>
              <w:top w:val="nil"/>
              <w:left w:val="nil"/>
              <w:bottom w:val="nil"/>
              <w:right w:val="nil"/>
            </w:tcBorders>
          </w:tcPr>
          <w:p w:rsidR="00B12159" w:rsidRDefault="00B12159">
            <w:pPr>
              <w:pStyle w:val="ConsPlusNormal"/>
            </w:pPr>
            <w:r>
              <w:t>Производство прочих машин для уборки урожая</w:t>
            </w:r>
          </w:p>
        </w:tc>
      </w:tr>
      <w:tr w:rsidR="00B12159">
        <w:tc>
          <w:tcPr>
            <w:tcW w:w="1020" w:type="dxa"/>
            <w:tcBorders>
              <w:top w:val="nil"/>
              <w:left w:val="nil"/>
              <w:bottom w:val="nil"/>
              <w:right w:val="nil"/>
            </w:tcBorders>
            <w:vAlign w:val="bottom"/>
          </w:tcPr>
          <w:p w:rsidR="00B12159" w:rsidRDefault="00B12159">
            <w:pPr>
              <w:pStyle w:val="ConsPlusNormal"/>
            </w:pPr>
            <w:r>
              <w:t>28.30.6</w:t>
            </w:r>
          </w:p>
        </w:tc>
        <w:tc>
          <w:tcPr>
            <w:tcW w:w="8050" w:type="dxa"/>
            <w:tcBorders>
              <w:top w:val="nil"/>
              <w:left w:val="nil"/>
              <w:bottom w:val="nil"/>
              <w:right w:val="nil"/>
            </w:tcBorders>
          </w:tcPr>
          <w:p w:rsidR="00B12159" w:rsidRDefault="00B12159">
            <w:pPr>
              <w:pStyle w:val="ConsPlusNormal"/>
            </w:pPr>
            <w: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B12159">
        <w:tc>
          <w:tcPr>
            <w:tcW w:w="1020" w:type="dxa"/>
            <w:tcBorders>
              <w:top w:val="nil"/>
              <w:left w:val="nil"/>
              <w:bottom w:val="nil"/>
              <w:right w:val="nil"/>
            </w:tcBorders>
            <w:vAlign w:val="bottom"/>
          </w:tcPr>
          <w:p w:rsidR="00B12159" w:rsidRDefault="00B12159">
            <w:pPr>
              <w:pStyle w:val="ConsPlusNormal"/>
            </w:pPr>
            <w:r>
              <w:t>28.30.7</w:t>
            </w:r>
          </w:p>
        </w:tc>
        <w:tc>
          <w:tcPr>
            <w:tcW w:w="8050" w:type="dxa"/>
            <w:tcBorders>
              <w:top w:val="nil"/>
              <w:left w:val="nil"/>
              <w:bottom w:val="nil"/>
              <w:right w:val="nil"/>
            </w:tcBorders>
          </w:tcPr>
          <w:p w:rsidR="00B12159" w:rsidRDefault="00B12159">
            <w:pPr>
              <w:pStyle w:val="ConsPlusNormal"/>
            </w:pPr>
            <w:r>
              <w:t>Производство самозагружающихся или саморазгружающихся прицепов и полуприцепов для сельского хозяйства</w:t>
            </w:r>
          </w:p>
        </w:tc>
      </w:tr>
      <w:tr w:rsidR="00B12159">
        <w:tc>
          <w:tcPr>
            <w:tcW w:w="1020" w:type="dxa"/>
            <w:tcBorders>
              <w:top w:val="nil"/>
              <w:left w:val="nil"/>
              <w:bottom w:val="nil"/>
              <w:right w:val="nil"/>
            </w:tcBorders>
            <w:vAlign w:val="bottom"/>
          </w:tcPr>
          <w:p w:rsidR="00B12159" w:rsidRDefault="00B12159">
            <w:pPr>
              <w:pStyle w:val="ConsPlusNormal"/>
            </w:pPr>
            <w:r>
              <w:t>28.30.81</w:t>
            </w:r>
          </w:p>
        </w:tc>
        <w:tc>
          <w:tcPr>
            <w:tcW w:w="8050" w:type="dxa"/>
            <w:tcBorders>
              <w:top w:val="nil"/>
              <w:left w:val="nil"/>
              <w:bottom w:val="nil"/>
              <w:right w:val="nil"/>
            </w:tcBorders>
          </w:tcPr>
          <w:p w:rsidR="00B12159" w:rsidRDefault="00B12159">
            <w:pPr>
              <w:pStyle w:val="ConsPlusNormal"/>
            </w:pPr>
            <w: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B12159">
        <w:tc>
          <w:tcPr>
            <w:tcW w:w="1020" w:type="dxa"/>
            <w:tcBorders>
              <w:top w:val="nil"/>
              <w:left w:val="nil"/>
              <w:bottom w:val="nil"/>
              <w:right w:val="nil"/>
            </w:tcBorders>
            <w:vAlign w:val="bottom"/>
          </w:tcPr>
          <w:p w:rsidR="00B12159" w:rsidRDefault="00B12159">
            <w:pPr>
              <w:pStyle w:val="ConsPlusNormal"/>
            </w:pPr>
            <w:r>
              <w:t>28.30.82</w:t>
            </w:r>
          </w:p>
        </w:tc>
        <w:tc>
          <w:tcPr>
            <w:tcW w:w="8050" w:type="dxa"/>
            <w:tcBorders>
              <w:top w:val="nil"/>
              <w:left w:val="nil"/>
              <w:bottom w:val="nil"/>
              <w:right w:val="nil"/>
            </w:tcBorders>
          </w:tcPr>
          <w:p w:rsidR="00B12159" w:rsidRDefault="00B12159">
            <w:pPr>
              <w:pStyle w:val="ConsPlusNormal"/>
            </w:pPr>
            <w:r>
              <w:t>Производство доильных аппаратов</w:t>
            </w:r>
          </w:p>
        </w:tc>
      </w:tr>
      <w:tr w:rsidR="00B12159">
        <w:tc>
          <w:tcPr>
            <w:tcW w:w="1020" w:type="dxa"/>
            <w:tcBorders>
              <w:top w:val="nil"/>
              <w:left w:val="nil"/>
              <w:bottom w:val="nil"/>
              <w:right w:val="nil"/>
            </w:tcBorders>
            <w:vAlign w:val="bottom"/>
          </w:tcPr>
          <w:p w:rsidR="00B12159" w:rsidRDefault="00B12159">
            <w:pPr>
              <w:pStyle w:val="ConsPlusNormal"/>
            </w:pPr>
            <w:r>
              <w:t>28.30.83</w:t>
            </w:r>
          </w:p>
        </w:tc>
        <w:tc>
          <w:tcPr>
            <w:tcW w:w="8050" w:type="dxa"/>
            <w:tcBorders>
              <w:top w:val="nil"/>
              <w:left w:val="nil"/>
              <w:bottom w:val="nil"/>
              <w:right w:val="nil"/>
            </w:tcBorders>
          </w:tcPr>
          <w:p w:rsidR="00B12159" w:rsidRDefault="00B12159">
            <w:pPr>
              <w:pStyle w:val="ConsPlusNormal"/>
            </w:pPr>
            <w:r>
              <w:t>Производство оборудования для приготовления кормов для животных</w:t>
            </w:r>
          </w:p>
        </w:tc>
      </w:tr>
      <w:tr w:rsidR="00B12159">
        <w:tc>
          <w:tcPr>
            <w:tcW w:w="1020" w:type="dxa"/>
            <w:tcBorders>
              <w:top w:val="nil"/>
              <w:left w:val="nil"/>
              <w:bottom w:val="nil"/>
              <w:right w:val="nil"/>
            </w:tcBorders>
            <w:vAlign w:val="bottom"/>
          </w:tcPr>
          <w:p w:rsidR="00B12159" w:rsidRDefault="00B12159">
            <w:pPr>
              <w:pStyle w:val="ConsPlusNormal"/>
            </w:pPr>
            <w:r>
              <w:t>28.30.84</w:t>
            </w:r>
          </w:p>
        </w:tc>
        <w:tc>
          <w:tcPr>
            <w:tcW w:w="8050" w:type="dxa"/>
            <w:tcBorders>
              <w:top w:val="nil"/>
              <w:left w:val="nil"/>
              <w:bottom w:val="nil"/>
              <w:right w:val="nil"/>
            </w:tcBorders>
          </w:tcPr>
          <w:p w:rsidR="00B12159" w:rsidRDefault="00B12159">
            <w:pPr>
              <w:pStyle w:val="ConsPlusNormal"/>
            </w:pPr>
            <w:r>
              <w:t>Производство инкубаторов и брудеров для птицеводства</w:t>
            </w:r>
          </w:p>
        </w:tc>
      </w:tr>
      <w:tr w:rsidR="00B12159">
        <w:tc>
          <w:tcPr>
            <w:tcW w:w="1020" w:type="dxa"/>
            <w:tcBorders>
              <w:top w:val="nil"/>
              <w:left w:val="nil"/>
              <w:bottom w:val="nil"/>
              <w:right w:val="nil"/>
            </w:tcBorders>
            <w:vAlign w:val="bottom"/>
          </w:tcPr>
          <w:p w:rsidR="00B12159" w:rsidRDefault="00B12159">
            <w:pPr>
              <w:pStyle w:val="ConsPlusNormal"/>
            </w:pPr>
            <w:r>
              <w:t>28.30.85</w:t>
            </w:r>
          </w:p>
        </w:tc>
        <w:tc>
          <w:tcPr>
            <w:tcW w:w="8050" w:type="dxa"/>
            <w:tcBorders>
              <w:top w:val="nil"/>
              <w:left w:val="nil"/>
              <w:bottom w:val="nil"/>
              <w:right w:val="nil"/>
            </w:tcBorders>
          </w:tcPr>
          <w:p w:rsidR="00B12159" w:rsidRDefault="00B12159">
            <w:pPr>
              <w:pStyle w:val="ConsPlusNormal"/>
            </w:pPr>
            <w:r>
              <w:t>Производство машин и оборудования для содержания птицы</w:t>
            </w:r>
          </w:p>
        </w:tc>
      </w:tr>
      <w:tr w:rsidR="00B12159">
        <w:tc>
          <w:tcPr>
            <w:tcW w:w="1020" w:type="dxa"/>
            <w:tcBorders>
              <w:top w:val="nil"/>
              <w:left w:val="nil"/>
              <w:bottom w:val="nil"/>
              <w:right w:val="nil"/>
            </w:tcBorders>
            <w:vAlign w:val="bottom"/>
          </w:tcPr>
          <w:p w:rsidR="00B12159" w:rsidRDefault="00B12159">
            <w:pPr>
              <w:pStyle w:val="ConsPlusNormal"/>
            </w:pPr>
            <w:r>
              <w:t>28.30.89</w:t>
            </w:r>
          </w:p>
        </w:tc>
        <w:tc>
          <w:tcPr>
            <w:tcW w:w="8050" w:type="dxa"/>
            <w:tcBorders>
              <w:top w:val="nil"/>
              <w:left w:val="nil"/>
              <w:bottom w:val="nil"/>
              <w:right w:val="nil"/>
            </w:tcBorders>
          </w:tcPr>
          <w:p w:rsidR="00B12159" w:rsidRDefault="00B12159">
            <w:pPr>
              <w:pStyle w:val="ConsPlusNormal"/>
            </w:pPr>
            <w: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28.41.1</w:t>
            </w:r>
          </w:p>
        </w:tc>
        <w:tc>
          <w:tcPr>
            <w:tcW w:w="8050" w:type="dxa"/>
            <w:tcBorders>
              <w:top w:val="nil"/>
              <w:left w:val="nil"/>
              <w:bottom w:val="nil"/>
              <w:right w:val="nil"/>
            </w:tcBorders>
          </w:tcPr>
          <w:p w:rsidR="00B12159" w:rsidRDefault="00B12159">
            <w:pPr>
              <w:pStyle w:val="ConsPlusNormal"/>
            </w:pPr>
            <w:r>
              <w:t>Производство металлообрабатывающих станков</w:t>
            </w:r>
          </w:p>
        </w:tc>
      </w:tr>
      <w:tr w:rsidR="00B12159">
        <w:tc>
          <w:tcPr>
            <w:tcW w:w="1020" w:type="dxa"/>
            <w:tcBorders>
              <w:top w:val="nil"/>
              <w:left w:val="nil"/>
              <w:bottom w:val="nil"/>
              <w:right w:val="nil"/>
            </w:tcBorders>
            <w:vAlign w:val="bottom"/>
          </w:tcPr>
          <w:p w:rsidR="00B12159" w:rsidRDefault="00B12159">
            <w:pPr>
              <w:pStyle w:val="ConsPlusNormal"/>
            </w:pPr>
            <w:r>
              <w:t>28.41.2</w:t>
            </w:r>
          </w:p>
        </w:tc>
        <w:tc>
          <w:tcPr>
            <w:tcW w:w="8050" w:type="dxa"/>
            <w:tcBorders>
              <w:top w:val="nil"/>
              <w:left w:val="nil"/>
              <w:bottom w:val="nil"/>
              <w:right w:val="nil"/>
            </w:tcBorders>
          </w:tcPr>
          <w:p w:rsidR="00B12159" w:rsidRDefault="00B12159">
            <w:pPr>
              <w:pStyle w:val="ConsPlusNormal"/>
            </w:pPr>
            <w:r>
              <w:t>Производство кузнечно-прессового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28.49.11</w:t>
            </w:r>
          </w:p>
        </w:tc>
        <w:tc>
          <w:tcPr>
            <w:tcW w:w="8050" w:type="dxa"/>
            <w:tcBorders>
              <w:top w:val="nil"/>
              <w:left w:val="nil"/>
              <w:bottom w:val="nil"/>
              <w:right w:val="nil"/>
            </w:tcBorders>
          </w:tcPr>
          <w:p w:rsidR="00B12159" w:rsidRDefault="00B12159">
            <w:pPr>
              <w:pStyle w:val="ConsPlusNormal"/>
            </w:pPr>
            <w:r>
              <w:t>Производство станков для обработки камня, керамики, бетона или аналогичных минеральных материалов или для холодной обработки стекла</w:t>
            </w:r>
          </w:p>
        </w:tc>
      </w:tr>
      <w:tr w:rsidR="00B12159">
        <w:tc>
          <w:tcPr>
            <w:tcW w:w="1020" w:type="dxa"/>
            <w:tcBorders>
              <w:top w:val="nil"/>
              <w:left w:val="nil"/>
              <w:bottom w:val="nil"/>
              <w:right w:val="nil"/>
            </w:tcBorders>
            <w:vAlign w:val="bottom"/>
          </w:tcPr>
          <w:p w:rsidR="00B12159" w:rsidRDefault="00B12159">
            <w:pPr>
              <w:pStyle w:val="ConsPlusNormal"/>
            </w:pPr>
            <w:r>
              <w:t>28.49.12</w:t>
            </w:r>
          </w:p>
        </w:tc>
        <w:tc>
          <w:tcPr>
            <w:tcW w:w="8050" w:type="dxa"/>
            <w:tcBorders>
              <w:top w:val="nil"/>
              <w:left w:val="nil"/>
              <w:bottom w:val="nil"/>
              <w:right w:val="nil"/>
            </w:tcBorders>
          </w:tcPr>
          <w:p w:rsidR="00B12159" w:rsidRDefault="00B12159">
            <w:pPr>
              <w:pStyle w:val="ConsPlusNormal"/>
            </w:pPr>
            <w:r>
              <w:t>Производство деревообрабатывающих станков</w:t>
            </w:r>
          </w:p>
        </w:tc>
      </w:tr>
      <w:tr w:rsidR="00B12159">
        <w:tc>
          <w:tcPr>
            <w:tcW w:w="1020" w:type="dxa"/>
            <w:tcBorders>
              <w:top w:val="nil"/>
              <w:left w:val="nil"/>
              <w:bottom w:val="nil"/>
              <w:right w:val="nil"/>
            </w:tcBorders>
            <w:vAlign w:val="bottom"/>
          </w:tcPr>
          <w:p w:rsidR="00B12159" w:rsidRDefault="00B12159">
            <w:pPr>
              <w:pStyle w:val="ConsPlusNormal"/>
            </w:pPr>
            <w:r>
              <w:t>28.49.13</w:t>
            </w:r>
          </w:p>
        </w:tc>
        <w:tc>
          <w:tcPr>
            <w:tcW w:w="8050" w:type="dxa"/>
            <w:tcBorders>
              <w:top w:val="nil"/>
              <w:left w:val="nil"/>
              <w:bottom w:val="nil"/>
              <w:right w:val="nil"/>
            </w:tcBorders>
          </w:tcPr>
          <w:p w:rsidR="00B12159" w:rsidRDefault="00B12159">
            <w:pPr>
              <w:pStyle w:val="ConsPlusNormal"/>
            </w:pPr>
            <w:r>
              <w:t>Производство станков для обработки кости, твердой резины, твердых пластмасс или аналогичных твердых материалов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28.49.2</w:t>
            </w:r>
          </w:p>
        </w:tc>
        <w:tc>
          <w:tcPr>
            <w:tcW w:w="8050" w:type="dxa"/>
            <w:tcBorders>
              <w:top w:val="nil"/>
              <w:left w:val="nil"/>
              <w:bottom w:val="nil"/>
              <w:right w:val="nil"/>
            </w:tcBorders>
          </w:tcPr>
          <w:p w:rsidR="00B12159" w:rsidRDefault="00B12159">
            <w:pPr>
              <w:pStyle w:val="ConsPlusNormal"/>
            </w:pPr>
            <w:r>
              <w:t>Производство оборудования для нанесения гальванического покрытия</w:t>
            </w:r>
          </w:p>
        </w:tc>
      </w:tr>
      <w:tr w:rsidR="00B12159">
        <w:tc>
          <w:tcPr>
            <w:tcW w:w="1020" w:type="dxa"/>
            <w:tcBorders>
              <w:top w:val="nil"/>
              <w:left w:val="nil"/>
              <w:bottom w:val="nil"/>
              <w:right w:val="nil"/>
            </w:tcBorders>
            <w:vAlign w:val="bottom"/>
          </w:tcPr>
          <w:p w:rsidR="00B12159" w:rsidRDefault="00B12159">
            <w:pPr>
              <w:pStyle w:val="ConsPlusNormal"/>
            </w:pPr>
            <w:r>
              <w:t>28.49.3</w:t>
            </w:r>
          </w:p>
        </w:tc>
        <w:tc>
          <w:tcPr>
            <w:tcW w:w="8050" w:type="dxa"/>
            <w:tcBorders>
              <w:top w:val="nil"/>
              <w:left w:val="nil"/>
              <w:bottom w:val="nil"/>
              <w:right w:val="nil"/>
            </w:tcBorders>
          </w:tcPr>
          <w:p w:rsidR="00B12159" w:rsidRDefault="00B12159">
            <w:pPr>
              <w:pStyle w:val="ConsPlusNormal"/>
            </w:pPr>
            <w:r>
              <w:t>Производство оправок для крепления инструмента</w:t>
            </w:r>
          </w:p>
        </w:tc>
      </w:tr>
      <w:tr w:rsidR="00B12159">
        <w:tc>
          <w:tcPr>
            <w:tcW w:w="1020" w:type="dxa"/>
            <w:tcBorders>
              <w:top w:val="nil"/>
              <w:left w:val="nil"/>
              <w:bottom w:val="nil"/>
              <w:right w:val="nil"/>
            </w:tcBorders>
            <w:vAlign w:val="bottom"/>
          </w:tcPr>
          <w:p w:rsidR="00B12159" w:rsidRDefault="00B12159">
            <w:pPr>
              <w:pStyle w:val="ConsPlusNormal"/>
            </w:pPr>
            <w:r>
              <w:t>28.49.4</w:t>
            </w:r>
          </w:p>
        </w:tc>
        <w:tc>
          <w:tcPr>
            <w:tcW w:w="8050" w:type="dxa"/>
            <w:tcBorders>
              <w:top w:val="nil"/>
              <w:left w:val="nil"/>
              <w:bottom w:val="nil"/>
              <w:right w:val="nil"/>
            </w:tcBorders>
          </w:tcPr>
          <w:p w:rsidR="00B12159" w:rsidRDefault="00B12159">
            <w:pPr>
              <w:pStyle w:val="ConsPlusNormal"/>
            </w:pPr>
            <w:r>
              <w:t>Производство делительных головок и прочих специальных приспособлений для станков</w:t>
            </w:r>
          </w:p>
        </w:tc>
      </w:tr>
      <w:tr w:rsidR="00B12159">
        <w:tc>
          <w:tcPr>
            <w:tcW w:w="1020" w:type="dxa"/>
            <w:tcBorders>
              <w:top w:val="nil"/>
              <w:left w:val="nil"/>
              <w:bottom w:val="nil"/>
              <w:right w:val="nil"/>
            </w:tcBorders>
            <w:vAlign w:val="bottom"/>
          </w:tcPr>
          <w:p w:rsidR="00B12159" w:rsidRDefault="00B12159">
            <w:pPr>
              <w:pStyle w:val="ConsPlusNormal"/>
            </w:pPr>
            <w:r>
              <w:t>28.91.1</w:t>
            </w:r>
          </w:p>
        </w:tc>
        <w:tc>
          <w:tcPr>
            <w:tcW w:w="8050" w:type="dxa"/>
            <w:tcBorders>
              <w:top w:val="nil"/>
              <w:left w:val="nil"/>
              <w:bottom w:val="nil"/>
              <w:right w:val="nil"/>
            </w:tcBorders>
          </w:tcPr>
          <w:p w:rsidR="00B12159" w:rsidRDefault="00B12159">
            <w:pPr>
              <w:pStyle w:val="ConsPlusNormal"/>
            </w:pPr>
            <w:r>
              <w:t>Производство конвертеров, ковшей, изложниц и литейных машин</w:t>
            </w:r>
          </w:p>
        </w:tc>
      </w:tr>
      <w:tr w:rsidR="00B12159">
        <w:tc>
          <w:tcPr>
            <w:tcW w:w="1020" w:type="dxa"/>
            <w:tcBorders>
              <w:top w:val="nil"/>
              <w:left w:val="nil"/>
              <w:bottom w:val="nil"/>
              <w:right w:val="nil"/>
            </w:tcBorders>
            <w:vAlign w:val="bottom"/>
          </w:tcPr>
          <w:p w:rsidR="00B12159" w:rsidRDefault="00B12159">
            <w:pPr>
              <w:pStyle w:val="ConsPlusNormal"/>
            </w:pPr>
            <w:r>
              <w:t>28.91.2</w:t>
            </w:r>
          </w:p>
        </w:tc>
        <w:tc>
          <w:tcPr>
            <w:tcW w:w="8050" w:type="dxa"/>
            <w:tcBorders>
              <w:top w:val="nil"/>
              <w:left w:val="nil"/>
              <w:bottom w:val="nil"/>
              <w:right w:val="nil"/>
            </w:tcBorders>
          </w:tcPr>
          <w:p w:rsidR="00B12159" w:rsidRDefault="00B12159">
            <w:pPr>
              <w:pStyle w:val="ConsPlusNormal"/>
            </w:pPr>
            <w:r>
              <w:t>Производство прокатных станов</w:t>
            </w:r>
          </w:p>
        </w:tc>
      </w:tr>
      <w:tr w:rsidR="00B12159">
        <w:tc>
          <w:tcPr>
            <w:tcW w:w="1020" w:type="dxa"/>
            <w:tcBorders>
              <w:top w:val="nil"/>
              <w:left w:val="nil"/>
              <w:bottom w:val="nil"/>
              <w:right w:val="nil"/>
            </w:tcBorders>
            <w:vAlign w:val="bottom"/>
          </w:tcPr>
          <w:p w:rsidR="00B12159" w:rsidRDefault="00B12159">
            <w:pPr>
              <w:pStyle w:val="ConsPlusNormal"/>
            </w:pPr>
            <w:r>
              <w:t>28.91.3</w:t>
            </w:r>
          </w:p>
        </w:tc>
        <w:tc>
          <w:tcPr>
            <w:tcW w:w="8050" w:type="dxa"/>
            <w:tcBorders>
              <w:top w:val="nil"/>
              <w:left w:val="nil"/>
              <w:bottom w:val="nil"/>
              <w:right w:val="nil"/>
            </w:tcBorders>
          </w:tcPr>
          <w:p w:rsidR="00B12159" w:rsidRDefault="00B12159">
            <w:pPr>
              <w:pStyle w:val="ConsPlusNormal"/>
            </w:pPr>
            <w:r>
              <w:t>Производство валков для прокатных станов</w:t>
            </w:r>
          </w:p>
        </w:tc>
      </w:tr>
      <w:tr w:rsidR="00B12159">
        <w:tc>
          <w:tcPr>
            <w:tcW w:w="1020" w:type="dxa"/>
            <w:tcBorders>
              <w:top w:val="nil"/>
              <w:left w:val="nil"/>
              <w:bottom w:val="nil"/>
              <w:right w:val="nil"/>
            </w:tcBorders>
            <w:vAlign w:val="bottom"/>
          </w:tcPr>
          <w:p w:rsidR="00B12159" w:rsidRDefault="00B12159">
            <w:pPr>
              <w:pStyle w:val="ConsPlusNormal"/>
            </w:pPr>
            <w:r>
              <w:t>28.92.11</w:t>
            </w:r>
          </w:p>
        </w:tc>
        <w:tc>
          <w:tcPr>
            <w:tcW w:w="8050" w:type="dxa"/>
            <w:tcBorders>
              <w:top w:val="nil"/>
              <w:left w:val="nil"/>
              <w:bottom w:val="nil"/>
              <w:right w:val="nil"/>
            </w:tcBorders>
          </w:tcPr>
          <w:p w:rsidR="00B12159" w:rsidRDefault="00B12159">
            <w:pPr>
              <w:pStyle w:val="ConsPlusNormal"/>
            </w:pPr>
            <w:r>
              <w:t>Производство подъемников и конвейеров непрерывного действия для подземных работ</w:t>
            </w:r>
          </w:p>
        </w:tc>
      </w:tr>
      <w:tr w:rsidR="00B12159">
        <w:tc>
          <w:tcPr>
            <w:tcW w:w="1020" w:type="dxa"/>
            <w:tcBorders>
              <w:top w:val="nil"/>
              <w:left w:val="nil"/>
              <w:bottom w:val="nil"/>
              <w:right w:val="nil"/>
            </w:tcBorders>
            <w:vAlign w:val="bottom"/>
          </w:tcPr>
          <w:p w:rsidR="00B12159" w:rsidRDefault="00B12159">
            <w:pPr>
              <w:pStyle w:val="ConsPlusNormal"/>
            </w:pPr>
            <w:r>
              <w:t>28.92.12</w:t>
            </w:r>
          </w:p>
        </w:tc>
        <w:tc>
          <w:tcPr>
            <w:tcW w:w="8050" w:type="dxa"/>
            <w:tcBorders>
              <w:top w:val="nil"/>
              <w:left w:val="nil"/>
              <w:bottom w:val="nil"/>
              <w:right w:val="nil"/>
            </w:tcBorders>
          </w:tcPr>
          <w:p w:rsidR="00B12159" w:rsidRDefault="00B12159">
            <w:pPr>
              <w:pStyle w:val="ConsPlusNormal"/>
            </w:pPr>
            <w:r>
              <w:t>Производство врубовых машин и оборудования для проходки тоннелей</w:t>
            </w:r>
          </w:p>
        </w:tc>
      </w:tr>
      <w:tr w:rsidR="00B12159">
        <w:tc>
          <w:tcPr>
            <w:tcW w:w="1020" w:type="dxa"/>
            <w:tcBorders>
              <w:top w:val="nil"/>
              <w:left w:val="nil"/>
              <w:bottom w:val="nil"/>
              <w:right w:val="nil"/>
            </w:tcBorders>
            <w:vAlign w:val="bottom"/>
          </w:tcPr>
          <w:p w:rsidR="00B12159" w:rsidRDefault="00B12159">
            <w:pPr>
              <w:pStyle w:val="ConsPlusNormal"/>
            </w:pPr>
            <w:r>
              <w:t>28.92.21</w:t>
            </w:r>
          </w:p>
        </w:tc>
        <w:tc>
          <w:tcPr>
            <w:tcW w:w="8050" w:type="dxa"/>
            <w:tcBorders>
              <w:top w:val="nil"/>
              <w:left w:val="nil"/>
              <w:bottom w:val="nil"/>
              <w:right w:val="nil"/>
            </w:tcBorders>
          </w:tcPr>
          <w:p w:rsidR="00B12159" w:rsidRDefault="00B12159">
            <w:pPr>
              <w:pStyle w:val="ConsPlusNormal"/>
            </w:pPr>
            <w:r>
              <w:t>Производство бульдозеров</w:t>
            </w:r>
          </w:p>
        </w:tc>
      </w:tr>
      <w:tr w:rsidR="00B12159">
        <w:tc>
          <w:tcPr>
            <w:tcW w:w="1020" w:type="dxa"/>
            <w:tcBorders>
              <w:top w:val="nil"/>
              <w:left w:val="nil"/>
              <w:bottom w:val="nil"/>
              <w:right w:val="nil"/>
            </w:tcBorders>
            <w:vAlign w:val="bottom"/>
          </w:tcPr>
          <w:p w:rsidR="00B12159" w:rsidRDefault="00B12159">
            <w:pPr>
              <w:pStyle w:val="ConsPlusNormal"/>
            </w:pPr>
            <w:r>
              <w:t>28.92.22</w:t>
            </w:r>
          </w:p>
        </w:tc>
        <w:tc>
          <w:tcPr>
            <w:tcW w:w="8050" w:type="dxa"/>
            <w:tcBorders>
              <w:top w:val="nil"/>
              <w:left w:val="nil"/>
              <w:bottom w:val="nil"/>
              <w:right w:val="nil"/>
            </w:tcBorders>
          </w:tcPr>
          <w:p w:rsidR="00B12159" w:rsidRDefault="00B12159">
            <w:pPr>
              <w:pStyle w:val="ConsPlusNormal"/>
            </w:pPr>
            <w:r>
              <w:t>Производство самоходных грейдеров и планировщиков</w:t>
            </w:r>
          </w:p>
        </w:tc>
      </w:tr>
      <w:tr w:rsidR="00B12159">
        <w:tc>
          <w:tcPr>
            <w:tcW w:w="1020" w:type="dxa"/>
            <w:tcBorders>
              <w:top w:val="nil"/>
              <w:left w:val="nil"/>
              <w:bottom w:val="nil"/>
              <w:right w:val="nil"/>
            </w:tcBorders>
            <w:vAlign w:val="bottom"/>
          </w:tcPr>
          <w:p w:rsidR="00B12159" w:rsidRDefault="00B12159">
            <w:pPr>
              <w:pStyle w:val="ConsPlusNormal"/>
            </w:pPr>
            <w:r>
              <w:t>28.92.23</w:t>
            </w:r>
          </w:p>
        </w:tc>
        <w:tc>
          <w:tcPr>
            <w:tcW w:w="8050" w:type="dxa"/>
            <w:tcBorders>
              <w:top w:val="nil"/>
              <w:left w:val="nil"/>
              <w:bottom w:val="nil"/>
              <w:right w:val="nil"/>
            </w:tcBorders>
          </w:tcPr>
          <w:p w:rsidR="00B12159" w:rsidRDefault="00B12159">
            <w:pPr>
              <w:pStyle w:val="ConsPlusNormal"/>
            </w:pPr>
            <w:r>
              <w:t>Производство самоходных скреперов</w:t>
            </w:r>
          </w:p>
        </w:tc>
      </w:tr>
      <w:tr w:rsidR="00B12159">
        <w:tc>
          <w:tcPr>
            <w:tcW w:w="1020" w:type="dxa"/>
            <w:tcBorders>
              <w:top w:val="nil"/>
              <w:left w:val="nil"/>
              <w:bottom w:val="nil"/>
              <w:right w:val="nil"/>
            </w:tcBorders>
            <w:vAlign w:val="bottom"/>
          </w:tcPr>
          <w:p w:rsidR="00B12159" w:rsidRDefault="00B12159">
            <w:pPr>
              <w:pStyle w:val="ConsPlusNormal"/>
            </w:pPr>
            <w:r>
              <w:t>28.92.24</w:t>
            </w:r>
          </w:p>
        </w:tc>
        <w:tc>
          <w:tcPr>
            <w:tcW w:w="8050" w:type="dxa"/>
            <w:tcBorders>
              <w:top w:val="nil"/>
              <w:left w:val="nil"/>
              <w:bottom w:val="nil"/>
              <w:right w:val="nil"/>
            </w:tcBorders>
          </w:tcPr>
          <w:p w:rsidR="00B12159" w:rsidRDefault="00B12159">
            <w:pPr>
              <w:pStyle w:val="ConsPlusNormal"/>
            </w:pPr>
            <w:r>
              <w:t>Производство трамбовочных машин и дорожных самоходных катков</w:t>
            </w:r>
          </w:p>
        </w:tc>
      </w:tr>
      <w:tr w:rsidR="00B12159">
        <w:tc>
          <w:tcPr>
            <w:tcW w:w="1020" w:type="dxa"/>
            <w:tcBorders>
              <w:top w:val="nil"/>
              <w:left w:val="nil"/>
              <w:bottom w:val="nil"/>
              <w:right w:val="nil"/>
            </w:tcBorders>
            <w:vAlign w:val="bottom"/>
          </w:tcPr>
          <w:p w:rsidR="00B12159" w:rsidRDefault="00B12159">
            <w:pPr>
              <w:pStyle w:val="ConsPlusNormal"/>
            </w:pPr>
            <w:r>
              <w:t>28.92.25</w:t>
            </w:r>
          </w:p>
        </w:tc>
        <w:tc>
          <w:tcPr>
            <w:tcW w:w="8050" w:type="dxa"/>
            <w:tcBorders>
              <w:top w:val="nil"/>
              <w:left w:val="nil"/>
              <w:bottom w:val="nil"/>
              <w:right w:val="nil"/>
            </w:tcBorders>
          </w:tcPr>
          <w:p w:rsidR="00B12159" w:rsidRDefault="00B12159">
            <w:pPr>
              <w:pStyle w:val="ConsPlusNormal"/>
            </w:pPr>
            <w:r>
              <w:t>Производство самоходных фронтальных одноковшовых погрузчиков</w:t>
            </w:r>
          </w:p>
        </w:tc>
      </w:tr>
      <w:tr w:rsidR="00B12159">
        <w:tc>
          <w:tcPr>
            <w:tcW w:w="1020" w:type="dxa"/>
            <w:tcBorders>
              <w:top w:val="nil"/>
              <w:left w:val="nil"/>
              <w:bottom w:val="nil"/>
              <w:right w:val="nil"/>
            </w:tcBorders>
            <w:vAlign w:val="bottom"/>
          </w:tcPr>
          <w:p w:rsidR="00B12159" w:rsidRDefault="00B12159">
            <w:pPr>
              <w:pStyle w:val="ConsPlusNormal"/>
            </w:pPr>
            <w:r>
              <w:t>28.92.26</w:t>
            </w:r>
          </w:p>
        </w:tc>
        <w:tc>
          <w:tcPr>
            <w:tcW w:w="8050" w:type="dxa"/>
            <w:tcBorders>
              <w:top w:val="nil"/>
              <w:left w:val="nil"/>
              <w:bottom w:val="nil"/>
              <w:right w:val="nil"/>
            </w:tcBorders>
          </w:tcPr>
          <w:p w:rsidR="00B12159" w:rsidRDefault="00B12159">
            <w:pPr>
              <w:pStyle w:val="ConsPlusNormal"/>
            </w:pPr>
            <w:r>
              <w:t>Производство одноковшовых полноповоротных экскаваторов и погрузчиков</w:t>
            </w:r>
          </w:p>
        </w:tc>
      </w:tr>
      <w:tr w:rsidR="00B12159">
        <w:tc>
          <w:tcPr>
            <w:tcW w:w="1020" w:type="dxa"/>
            <w:tcBorders>
              <w:top w:val="nil"/>
              <w:left w:val="nil"/>
              <w:bottom w:val="nil"/>
              <w:right w:val="nil"/>
            </w:tcBorders>
            <w:vAlign w:val="bottom"/>
          </w:tcPr>
          <w:p w:rsidR="00B12159" w:rsidRDefault="00B12159">
            <w:pPr>
              <w:pStyle w:val="ConsPlusNormal"/>
            </w:pPr>
            <w:r>
              <w:t>28.92.27</w:t>
            </w:r>
          </w:p>
        </w:tc>
        <w:tc>
          <w:tcPr>
            <w:tcW w:w="8050" w:type="dxa"/>
            <w:tcBorders>
              <w:top w:val="nil"/>
              <w:left w:val="nil"/>
              <w:bottom w:val="nil"/>
              <w:right w:val="nil"/>
            </w:tcBorders>
          </w:tcPr>
          <w:p w:rsidR="00B12159" w:rsidRDefault="00B12159">
            <w:pPr>
              <w:pStyle w:val="ConsPlusNormal"/>
            </w:pPr>
            <w:r>
              <w:t>Производство прочих экскаваторов и самоходных ковшовых погрузчиков</w:t>
            </w:r>
          </w:p>
        </w:tc>
      </w:tr>
      <w:tr w:rsidR="00B12159">
        <w:tc>
          <w:tcPr>
            <w:tcW w:w="1020" w:type="dxa"/>
            <w:tcBorders>
              <w:top w:val="nil"/>
              <w:left w:val="nil"/>
              <w:bottom w:val="nil"/>
              <w:right w:val="nil"/>
            </w:tcBorders>
            <w:vAlign w:val="bottom"/>
          </w:tcPr>
          <w:p w:rsidR="00B12159" w:rsidRDefault="00B12159">
            <w:pPr>
              <w:pStyle w:val="ConsPlusNormal"/>
            </w:pPr>
            <w:r>
              <w:t>28.92.28</w:t>
            </w:r>
          </w:p>
        </w:tc>
        <w:tc>
          <w:tcPr>
            <w:tcW w:w="8050" w:type="dxa"/>
            <w:tcBorders>
              <w:top w:val="nil"/>
              <w:left w:val="nil"/>
              <w:bottom w:val="nil"/>
              <w:right w:val="nil"/>
            </w:tcBorders>
          </w:tcPr>
          <w:p w:rsidR="00B12159" w:rsidRDefault="00B12159">
            <w:pPr>
              <w:pStyle w:val="ConsPlusNormal"/>
            </w:pPr>
            <w:r>
              <w:t>Производство отвалов бульдозеров</w:t>
            </w:r>
          </w:p>
        </w:tc>
      </w:tr>
      <w:tr w:rsidR="00B12159">
        <w:tc>
          <w:tcPr>
            <w:tcW w:w="1020" w:type="dxa"/>
            <w:tcBorders>
              <w:top w:val="nil"/>
              <w:left w:val="nil"/>
              <w:bottom w:val="nil"/>
              <w:right w:val="nil"/>
            </w:tcBorders>
            <w:vAlign w:val="bottom"/>
          </w:tcPr>
          <w:p w:rsidR="00B12159" w:rsidRDefault="00B12159">
            <w:pPr>
              <w:pStyle w:val="ConsPlusNormal"/>
            </w:pPr>
            <w:r>
              <w:t>28.92.29</w:t>
            </w:r>
          </w:p>
        </w:tc>
        <w:tc>
          <w:tcPr>
            <w:tcW w:w="8050" w:type="dxa"/>
            <w:tcBorders>
              <w:top w:val="nil"/>
              <w:left w:val="nil"/>
              <w:bottom w:val="nil"/>
              <w:right w:val="nil"/>
            </w:tcBorders>
          </w:tcPr>
          <w:p w:rsidR="00B12159" w:rsidRDefault="00B12159">
            <w:pPr>
              <w:pStyle w:val="ConsPlusNormal"/>
            </w:pPr>
            <w:r>
              <w:t>Производство автомобилей-самосвалов, предназначенных для использования в условиях бездорожья</w:t>
            </w:r>
          </w:p>
        </w:tc>
      </w:tr>
      <w:tr w:rsidR="00B12159">
        <w:tc>
          <w:tcPr>
            <w:tcW w:w="1020" w:type="dxa"/>
            <w:tcBorders>
              <w:top w:val="nil"/>
              <w:left w:val="nil"/>
              <w:bottom w:val="nil"/>
              <w:right w:val="nil"/>
            </w:tcBorders>
            <w:vAlign w:val="bottom"/>
          </w:tcPr>
          <w:p w:rsidR="00B12159" w:rsidRDefault="00B12159">
            <w:pPr>
              <w:pStyle w:val="ConsPlusNormal"/>
            </w:pPr>
            <w:r>
              <w:t>28.92.3</w:t>
            </w:r>
          </w:p>
        </w:tc>
        <w:tc>
          <w:tcPr>
            <w:tcW w:w="8050" w:type="dxa"/>
            <w:tcBorders>
              <w:top w:val="nil"/>
              <w:left w:val="nil"/>
              <w:bottom w:val="nil"/>
              <w:right w:val="nil"/>
            </w:tcBorders>
          </w:tcPr>
          <w:p w:rsidR="00B12159" w:rsidRDefault="00B12159">
            <w:pPr>
              <w:pStyle w:val="ConsPlusNormal"/>
            </w:pPr>
            <w:r>
              <w:t>Производство прочих машин для выемки грунта</w:t>
            </w:r>
          </w:p>
        </w:tc>
      </w:tr>
      <w:tr w:rsidR="00B12159">
        <w:tc>
          <w:tcPr>
            <w:tcW w:w="1020" w:type="dxa"/>
            <w:tcBorders>
              <w:top w:val="nil"/>
              <w:left w:val="nil"/>
              <w:bottom w:val="nil"/>
              <w:right w:val="nil"/>
            </w:tcBorders>
            <w:vAlign w:val="bottom"/>
          </w:tcPr>
          <w:p w:rsidR="00B12159" w:rsidRDefault="00B12159">
            <w:pPr>
              <w:pStyle w:val="ConsPlusNormal"/>
            </w:pPr>
            <w:r>
              <w:t>28.92 4</w:t>
            </w:r>
          </w:p>
        </w:tc>
        <w:tc>
          <w:tcPr>
            <w:tcW w:w="8050" w:type="dxa"/>
            <w:tcBorders>
              <w:top w:val="nil"/>
              <w:left w:val="nil"/>
              <w:bottom w:val="nil"/>
              <w:right w:val="nil"/>
            </w:tcBorders>
          </w:tcPr>
          <w:p w:rsidR="00B12159" w:rsidRDefault="00B12159">
            <w:pPr>
              <w:pStyle w:val="ConsPlusNormal"/>
            </w:pPr>
            <w:r>
              <w:t>Производство машин для сортировки, дробления, смешивания и аналогичной обработки грунта, камня, руды и прочих минеральных веществ</w:t>
            </w:r>
          </w:p>
        </w:tc>
      </w:tr>
      <w:tr w:rsidR="00B12159">
        <w:tc>
          <w:tcPr>
            <w:tcW w:w="1020" w:type="dxa"/>
            <w:tcBorders>
              <w:top w:val="nil"/>
              <w:left w:val="nil"/>
              <w:bottom w:val="nil"/>
              <w:right w:val="nil"/>
            </w:tcBorders>
            <w:vAlign w:val="bottom"/>
          </w:tcPr>
          <w:p w:rsidR="00B12159" w:rsidRDefault="00B12159">
            <w:pPr>
              <w:pStyle w:val="ConsPlusNormal"/>
            </w:pPr>
            <w:r>
              <w:t>28.92.5</w:t>
            </w:r>
          </w:p>
        </w:tc>
        <w:tc>
          <w:tcPr>
            <w:tcW w:w="8050" w:type="dxa"/>
            <w:tcBorders>
              <w:top w:val="nil"/>
              <w:left w:val="nil"/>
              <w:bottom w:val="nil"/>
              <w:right w:val="nil"/>
            </w:tcBorders>
          </w:tcPr>
          <w:p w:rsidR="00B12159" w:rsidRDefault="00B12159">
            <w:pPr>
              <w:pStyle w:val="ConsPlusNormal"/>
            </w:pPr>
            <w:r>
              <w:t>Производство гусеничных тракторов</w:t>
            </w:r>
          </w:p>
        </w:tc>
      </w:tr>
      <w:tr w:rsidR="00B12159">
        <w:tc>
          <w:tcPr>
            <w:tcW w:w="1020" w:type="dxa"/>
            <w:tcBorders>
              <w:top w:val="nil"/>
              <w:left w:val="nil"/>
              <w:bottom w:val="nil"/>
              <w:right w:val="nil"/>
            </w:tcBorders>
            <w:vAlign w:val="bottom"/>
          </w:tcPr>
          <w:p w:rsidR="00B12159" w:rsidRDefault="00B12159">
            <w:pPr>
              <w:pStyle w:val="ConsPlusNormal"/>
            </w:pPr>
            <w:r>
              <w:t>28.93</w:t>
            </w:r>
          </w:p>
        </w:tc>
        <w:tc>
          <w:tcPr>
            <w:tcW w:w="8050" w:type="dxa"/>
            <w:tcBorders>
              <w:top w:val="nil"/>
              <w:left w:val="nil"/>
              <w:bottom w:val="nil"/>
              <w:right w:val="nil"/>
            </w:tcBorders>
          </w:tcPr>
          <w:p w:rsidR="00B12159" w:rsidRDefault="00B12159">
            <w:pPr>
              <w:pStyle w:val="ConsPlusNormal"/>
            </w:pPr>
            <w:r>
              <w:t>Производство машин и оборудования для производства пищевых продуктов, напитков и табачных изделий</w:t>
            </w:r>
          </w:p>
        </w:tc>
      </w:tr>
      <w:tr w:rsidR="00B12159">
        <w:tc>
          <w:tcPr>
            <w:tcW w:w="1020" w:type="dxa"/>
            <w:tcBorders>
              <w:top w:val="nil"/>
              <w:left w:val="nil"/>
              <w:bottom w:val="nil"/>
              <w:right w:val="nil"/>
            </w:tcBorders>
            <w:vAlign w:val="bottom"/>
          </w:tcPr>
          <w:p w:rsidR="00B12159" w:rsidRDefault="00B12159">
            <w:pPr>
              <w:pStyle w:val="ConsPlusNormal"/>
            </w:pPr>
            <w:r>
              <w:t>28.94.1</w:t>
            </w:r>
          </w:p>
        </w:tc>
        <w:tc>
          <w:tcPr>
            <w:tcW w:w="8050" w:type="dxa"/>
            <w:tcBorders>
              <w:top w:val="nil"/>
              <w:left w:val="nil"/>
              <w:bottom w:val="nil"/>
              <w:right w:val="nil"/>
            </w:tcBorders>
          </w:tcPr>
          <w:p w:rsidR="00B12159" w:rsidRDefault="00B12159">
            <w:pPr>
              <w:pStyle w:val="ConsPlusNormal"/>
            </w:pPr>
            <w:r>
              <w:t>Производство оборудования для подготовки, прядения текстильных волокон, производства тканых и трикотажных текстильных изделий</w:t>
            </w:r>
          </w:p>
        </w:tc>
      </w:tr>
      <w:tr w:rsidR="00B12159">
        <w:tc>
          <w:tcPr>
            <w:tcW w:w="1020" w:type="dxa"/>
            <w:tcBorders>
              <w:top w:val="nil"/>
              <w:left w:val="nil"/>
              <w:bottom w:val="nil"/>
              <w:right w:val="nil"/>
            </w:tcBorders>
            <w:vAlign w:val="bottom"/>
          </w:tcPr>
          <w:p w:rsidR="00B12159" w:rsidRDefault="00B12159">
            <w:pPr>
              <w:pStyle w:val="ConsPlusNormal"/>
            </w:pPr>
            <w:r>
              <w:t>28.94.2</w:t>
            </w:r>
          </w:p>
        </w:tc>
        <w:tc>
          <w:tcPr>
            <w:tcW w:w="8050" w:type="dxa"/>
            <w:tcBorders>
              <w:top w:val="nil"/>
              <w:left w:val="nil"/>
              <w:bottom w:val="nil"/>
              <w:right w:val="nil"/>
            </w:tcBorders>
          </w:tcPr>
          <w:p w:rsidR="00B12159" w:rsidRDefault="00B12159">
            <w:pPr>
              <w:pStyle w:val="ConsPlusNormal"/>
            </w:pPr>
            <w:r>
              <w:t>Производство прочего оборудования для текстильной и швейной промышленности, в том числе промышленных швейных машин</w:t>
            </w:r>
          </w:p>
        </w:tc>
      </w:tr>
      <w:tr w:rsidR="00B12159">
        <w:tc>
          <w:tcPr>
            <w:tcW w:w="1020" w:type="dxa"/>
            <w:tcBorders>
              <w:top w:val="nil"/>
              <w:left w:val="nil"/>
              <w:bottom w:val="nil"/>
              <w:right w:val="nil"/>
            </w:tcBorders>
            <w:vAlign w:val="bottom"/>
          </w:tcPr>
          <w:p w:rsidR="00B12159" w:rsidRDefault="00B12159">
            <w:pPr>
              <w:pStyle w:val="ConsPlusNormal"/>
            </w:pPr>
            <w:r>
              <w:t>28.94.3</w:t>
            </w:r>
          </w:p>
        </w:tc>
        <w:tc>
          <w:tcPr>
            <w:tcW w:w="8050" w:type="dxa"/>
            <w:tcBorders>
              <w:top w:val="nil"/>
              <w:left w:val="nil"/>
              <w:bottom w:val="nil"/>
              <w:right w:val="nil"/>
            </w:tcBorders>
          </w:tcPr>
          <w:p w:rsidR="00B12159" w:rsidRDefault="00B12159">
            <w:pPr>
              <w:pStyle w:val="ConsPlusNormal"/>
            </w:pPr>
            <w:r>
              <w:t>Производство оборудования для обработки шкур, сырых кож и выделанной кожи и для изготовления или ремонта обуви и прочих изделий</w:t>
            </w:r>
          </w:p>
        </w:tc>
      </w:tr>
      <w:tr w:rsidR="00B12159">
        <w:tc>
          <w:tcPr>
            <w:tcW w:w="1020" w:type="dxa"/>
            <w:tcBorders>
              <w:top w:val="nil"/>
              <w:left w:val="nil"/>
              <w:bottom w:val="nil"/>
              <w:right w:val="nil"/>
            </w:tcBorders>
            <w:vAlign w:val="bottom"/>
          </w:tcPr>
          <w:p w:rsidR="00B12159" w:rsidRDefault="00B12159">
            <w:pPr>
              <w:pStyle w:val="ConsPlusNormal"/>
            </w:pPr>
            <w:r>
              <w:t>28.94.4</w:t>
            </w:r>
          </w:p>
        </w:tc>
        <w:tc>
          <w:tcPr>
            <w:tcW w:w="8050" w:type="dxa"/>
            <w:tcBorders>
              <w:top w:val="nil"/>
              <w:left w:val="nil"/>
              <w:bottom w:val="nil"/>
              <w:right w:val="nil"/>
            </w:tcBorders>
          </w:tcPr>
          <w:p w:rsidR="00B12159" w:rsidRDefault="00B12159">
            <w:pPr>
              <w:pStyle w:val="ConsPlusNormal"/>
            </w:pPr>
            <w:r>
              <w:t>Производство бытовых швейных машин</w:t>
            </w:r>
          </w:p>
        </w:tc>
      </w:tr>
      <w:tr w:rsidR="00B12159">
        <w:tc>
          <w:tcPr>
            <w:tcW w:w="1020" w:type="dxa"/>
            <w:tcBorders>
              <w:top w:val="nil"/>
              <w:left w:val="nil"/>
              <w:bottom w:val="nil"/>
              <w:right w:val="nil"/>
            </w:tcBorders>
            <w:vAlign w:val="bottom"/>
          </w:tcPr>
          <w:p w:rsidR="00B12159" w:rsidRDefault="00B12159">
            <w:pPr>
              <w:pStyle w:val="ConsPlusNormal"/>
            </w:pPr>
            <w:r>
              <w:t>28.94.5</w:t>
            </w:r>
          </w:p>
        </w:tc>
        <w:tc>
          <w:tcPr>
            <w:tcW w:w="8050" w:type="dxa"/>
            <w:tcBorders>
              <w:top w:val="nil"/>
              <w:left w:val="nil"/>
              <w:bottom w:val="nil"/>
              <w:right w:val="nil"/>
            </w:tcBorders>
          </w:tcPr>
          <w:p w:rsidR="00B12159" w:rsidRDefault="00B12159">
            <w:pPr>
              <w:pStyle w:val="ConsPlusNormal"/>
            </w:pPr>
            <w:r>
              <w:t xml:space="preserve">Производство составных частей и принадлежностей машин для текстильного и </w:t>
            </w:r>
            <w:r>
              <w:lastRenderedPageBreak/>
              <w:t>швейного производства и для обработки кож</w:t>
            </w:r>
          </w:p>
        </w:tc>
      </w:tr>
      <w:tr w:rsidR="00B12159">
        <w:tc>
          <w:tcPr>
            <w:tcW w:w="1020" w:type="dxa"/>
            <w:tcBorders>
              <w:top w:val="nil"/>
              <w:left w:val="nil"/>
              <w:bottom w:val="nil"/>
              <w:right w:val="nil"/>
            </w:tcBorders>
            <w:vAlign w:val="bottom"/>
          </w:tcPr>
          <w:p w:rsidR="00B12159" w:rsidRDefault="00B12159">
            <w:pPr>
              <w:pStyle w:val="ConsPlusNormal"/>
            </w:pPr>
            <w:r>
              <w:lastRenderedPageBreak/>
              <w:t>28.95</w:t>
            </w:r>
          </w:p>
        </w:tc>
        <w:tc>
          <w:tcPr>
            <w:tcW w:w="8050" w:type="dxa"/>
            <w:tcBorders>
              <w:top w:val="nil"/>
              <w:left w:val="nil"/>
              <w:bottom w:val="nil"/>
              <w:right w:val="nil"/>
            </w:tcBorders>
          </w:tcPr>
          <w:p w:rsidR="00B12159" w:rsidRDefault="00B12159">
            <w:pPr>
              <w:pStyle w:val="ConsPlusNormal"/>
            </w:pPr>
            <w:r>
              <w:t>Производство машин и оборудования для изготовления бумаги и картона</w:t>
            </w:r>
          </w:p>
        </w:tc>
      </w:tr>
      <w:tr w:rsidR="00B12159">
        <w:tc>
          <w:tcPr>
            <w:tcW w:w="1020" w:type="dxa"/>
            <w:tcBorders>
              <w:top w:val="nil"/>
              <w:left w:val="nil"/>
              <w:bottom w:val="nil"/>
              <w:right w:val="nil"/>
            </w:tcBorders>
            <w:vAlign w:val="bottom"/>
          </w:tcPr>
          <w:p w:rsidR="00B12159" w:rsidRDefault="00B12159">
            <w:pPr>
              <w:pStyle w:val="ConsPlusNormal"/>
            </w:pPr>
            <w:r>
              <w:t>28.96</w:t>
            </w:r>
          </w:p>
        </w:tc>
        <w:tc>
          <w:tcPr>
            <w:tcW w:w="8050" w:type="dxa"/>
            <w:tcBorders>
              <w:top w:val="nil"/>
              <w:left w:val="nil"/>
              <w:bottom w:val="nil"/>
              <w:right w:val="nil"/>
            </w:tcBorders>
          </w:tcPr>
          <w:p w:rsidR="00B12159" w:rsidRDefault="00B12159">
            <w:pPr>
              <w:pStyle w:val="ConsPlusNormal"/>
            </w:pPr>
            <w:r>
              <w:t>Производство машин и оборудования для переработки пластмасс и резины</w:t>
            </w:r>
          </w:p>
        </w:tc>
      </w:tr>
      <w:tr w:rsidR="00B12159">
        <w:tc>
          <w:tcPr>
            <w:tcW w:w="1020" w:type="dxa"/>
            <w:tcBorders>
              <w:top w:val="nil"/>
              <w:left w:val="nil"/>
              <w:bottom w:val="nil"/>
              <w:right w:val="nil"/>
            </w:tcBorders>
            <w:vAlign w:val="bottom"/>
          </w:tcPr>
          <w:p w:rsidR="00B12159" w:rsidRDefault="00B12159">
            <w:pPr>
              <w:pStyle w:val="ConsPlusNormal"/>
            </w:pPr>
            <w:r>
              <w:t>28.99.1</w:t>
            </w:r>
          </w:p>
        </w:tc>
        <w:tc>
          <w:tcPr>
            <w:tcW w:w="8050" w:type="dxa"/>
            <w:tcBorders>
              <w:top w:val="nil"/>
              <w:left w:val="nil"/>
              <w:bottom w:val="nil"/>
              <w:right w:val="nil"/>
            </w:tcBorders>
          </w:tcPr>
          <w:p w:rsidR="00B12159" w:rsidRDefault="00B12159">
            <w:pPr>
              <w:pStyle w:val="ConsPlusNormal"/>
            </w:pPr>
            <w:r>
              <w:t>Производство переплетного, наборного, включая фотонаборные машины, печатного оборудования и его составных частей</w:t>
            </w:r>
          </w:p>
        </w:tc>
      </w:tr>
      <w:tr w:rsidR="00B12159">
        <w:tc>
          <w:tcPr>
            <w:tcW w:w="1020" w:type="dxa"/>
            <w:tcBorders>
              <w:top w:val="nil"/>
              <w:left w:val="nil"/>
              <w:bottom w:val="nil"/>
              <w:right w:val="nil"/>
            </w:tcBorders>
            <w:vAlign w:val="bottom"/>
          </w:tcPr>
          <w:p w:rsidR="00B12159" w:rsidRDefault="00B12159">
            <w:pPr>
              <w:pStyle w:val="ConsPlusNormal"/>
            </w:pPr>
            <w:r>
              <w:t>28.99.2</w:t>
            </w:r>
          </w:p>
        </w:tc>
        <w:tc>
          <w:tcPr>
            <w:tcW w:w="8050" w:type="dxa"/>
            <w:tcBorders>
              <w:top w:val="nil"/>
              <w:left w:val="nil"/>
              <w:bottom w:val="nil"/>
              <w:right w:val="nil"/>
            </w:tcBorders>
          </w:tcPr>
          <w:p w:rsidR="00B12159" w:rsidRDefault="00B12159">
            <w:pPr>
              <w:pStyle w:val="ConsPlusNormal"/>
            </w:pPr>
            <w: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B12159">
        <w:tc>
          <w:tcPr>
            <w:tcW w:w="1020" w:type="dxa"/>
            <w:tcBorders>
              <w:top w:val="nil"/>
              <w:left w:val="nil"/>
              <w:bottom w:val="nil"/>
              <w:right w:val="nil"/>
            </w:tcBorders>
            <w:vAlign w:val="bottom"/>
          </w:tcPr>
          <w:p w:rsidR="00B12159" w:rsidRDefault="00B12159">
            <w:pPr>
              <w:pStyle w:val="ConsPlusNormal"/>
            </w:pPr>
            <w:r>
              <w:t>28.99.3</w:t>
            </w:r>
          </w:p>
        </w:tc>
        <w:tc>
          <w:tcPr>
            <w:tcW w:w="8050" w:type="dxa"/>
            <w:tcBorders>
              <w:top w:val="nil"/>
              <w:left w:val="nil"/>
              <w:bottom w:val="nil"/>
              <w:right w:val="nil"/>
            </w:tcBorders>
          </w:tcPr>
          <w:p w:rsidR="00B12159" w:rsidRDefault="00B12159">
            <w:pPr>
              <w:pStyle w:val="ConsPlusNormal"/>
            </w:pPr>
            <w:r>
              <w:t>Производство пусковых устройств для воздушных судов, катапультирующих устройств для воздушных судов и т.п оборудования</w:t>
            </w:r>
          </w:p>
        </w:tc>
      </w:tr>
      <w:tr w:rsidR="00B12159">
        <w:tc>
          <w:tcPr>
            <w:tcW w:w="1020" w:type="dxa"/>
            <w:tcBorders>
              <w:top w:val="nil"/>
              <w:left w:val="nil"/>
              <w:bottom w:val="nil"/>
              <w:right w:val="nil"/>
            </w:tcBorders>
          </w:tcPr>
          <w:p w:rsidR="00B12159" w:rsidRDefault="00B12159">
            <w:pPr>
              <w:pStyle w:val="ConsPlusNormal"/>
            </w:pPr>
            <w:r>
              <w:t>28.99.4</w:t>
            </w:r>
          </w:p>
        </w:tc>
        <w:tc>
          <w:tcPr>
            <w:tcW w:w="8050" w:type="dxa"/>
            <w:tcBorders>
              <w:top w:val="nil"/>
              <w:left w:val="nil"/>
              <w:bottom w:val="nil"/>
              <w:right w:val="nil"/>
            </w:tcBorders>
          </w:tcPr>
          <w:p w:rsidR="00B12159" w:rsidRDefault="00B12159">
            <w:pPr>
              <w:pStyle w:val="ConsPlusNormal"/>
            </w:pPr>
            <w:r>
              <w:t>Производство оборудования технологического специального для объектов использования атомной энергии</w:t>
            </w:r>
          </w:p>
        </w:tc>
      </w:tr>
      <w:tr w:rsidR="00B12159">
        <w:tc>
          <w:tcPr>
            <w:tcW w:w="1020" w:type="dxa"/>
            <w:tcBorders>
              <w:top w:val="nil"/>
              <w:left w:val="nil"/>
              <w:bottom w:val="nil"/>
              <w:right w:val="nil"/>
            </w:tcBorders>
            <w:vAlign w:val="bottom"/>
          </w:tcPr>
          <w:p w:rsidR="00B12159" w:rsidRDefault="00B12159">
            <w:pPr>
              <w:pStyle w:val="ConsPlusNormal"/>
            </w:pPr>
            <w:r>
              <w:t>28.99.9</w:t>
            </w:r>
          </w:p>
        </w:tc>
        <w:tc>
          <w:tcPr>
            <w:tcW w:w="8050" w:type="dxa"/>
            <w:tcBorders>
              <w:top w:val="nil"/>
              <w:left w:val="nil"/>
              <w:bottom w:val="nil"/>
              <w:right w:val="nil"/>
            </w:tcBorders>
          </w:tcPr>
          <w:p w:rsidR="00B12159" w:rsidRDefault="00B12159">
            <w:pPr>
              <w:pStyle w:val="ConsPlusNormal"/>
            </w:pPr>
            <w:r>
              <w:t>Производство оборудования специального назначения, не включенного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автотранспортных средств, прицепов и полуприцепов</w:t>
            </w:r>
          </w:p>
        </w:tc>
      </w:tr>
      <w:tr w:rsidR="00B12159">
        <w:tc>
          <w:tcPr>
            <w:tcW w:w="1020" w:type="dxa"/>
            <w:tcBorders>
              <w:top w:val="nil"/>
              <w:left w:val="nil"/>
              <w:bottom w:val="nil"/>
              <w:right w:val="nil"/>
            </w:tcBorders>
            <w:vAlign w:val="bottom"/>
          </w:tcPr>
          <w:p w:rsidR="00B12159" w:rsidRDefault="00B12159">
            <w:pPr>
              <w:pStyle w:val="ConsPlusNormal"/>
            </w:pPr>
            <w:r>
              <w:t>29.10.11</w:t>
            </w:r>
          </w:p>
        </w:tc>
        <w:tc>
          <w:tcPr>
            <w:tcW w:w="8050" w:type="dxa"/>
            <w:tcBorders>
              <w:top w:val="nil"/>
              <w:left w:val="nil"/>
              <w:bottom w:val="nil"/>
              <w:right w:val="nil"/>
            </w:tcBorders>
          </w:tcPr>
          <w:p w:rsidR="00B12159" w:rsidRDefault="00B12159">
            <w:pPr>
              <w:pStyle w:val="ConsPlusNormal"/>
            </w:pPr>
            <w:r>
              <w:t>Производство двигателей внутреннего сгорания с искровым зажиганием с рабочим объемом цилиндров не более 1000 см3</w:t>
            </w:r>
          </w:p>
        </w:tc>
      </w:tr>
      <w:tr w:rsidR="00B12159">
        <w:tc>
          <w:tcPr>
            <w:tcW w:w="1020" w:type="dxa"/>
            <w:tcBorders>
              <w:top w:val="nil"/>
              <w:left w:val="nil"/>
              <w:bottom w:val="nil"/>
              <w:right w:val="nil"/>
            </w:tcBorders>
            <w:vAlign w:val="bottom"/>
          </w:tcPr>
          <w:p w:rsidR="00B12159" w:rsidRDefault="00B12159">
            <w:pPr>
              <w:pStyle w:val="ConsPlusNormal"/>
            </w:pPr>
            <w:r>
              <w:t>29.10.12</w:t>
            </w:r>
          </w:p>
        </w:tc>
        <w:tc>
          <w:tcPr>
            <w:tcW w:w="8050" w:type="dxa"/>
            <w:tcBorders>
              <w:top w:val="nil"/>
              <w:left w:val="nil"/>
              <w:bottom w:val="nil"/>
              <w:right w:val="nil"/>
            </w:tcBorders>
          </w:tcPr>
          <w:p w:rsidR="00B12159" w:rsidRDefault="00B12159">
            <w:pPr>
              <w:pStyle w:val="ConsPlusNormal"/>
            </w:pPr>
            <w:r>
              <w:t>Производство двигателей внутреннего сгорания с рабочим объемом цилиндров более 1000 см3</w:t>
            </w:r>
          </w:p>
        </w:tc>
      </w:tr>
      <w:tr w:rsidR="00B12159">
        <w:tc>
          <w:tcPr>
            <w:tcW w:w="1020" w:type="dxa"/>
            <w:tcBorders>
              <w:top w:val="nil"/>
              <w:left w:val="nil"/>
              <w:bottom w:val="nil"/>
              <w:right w:val="nil"/>
            </w:tcBorders>
            <w:vAlign w:val="bottom"/>
          </w:tcPr>
          <w:p w:rsidR="00B12159" w:rsidRDefault="00B12159">
            <w:pPr>
              <w:pStyle w:val="ConsPlusNormal"/>
            </w:pPr>
            <w:r>
              <w:t>29.10.13</w:t>
            </w:r>
          </w:p>
        </w:tc>
        <w:tc>
          <w:tcPr>
            <w:tcW w:w="8050" w:type="dxa"/>
            <w:tcBorders>
              <w:top w:val="nil"/>
              <w:left w:val="nil"/>
              <w:bottom w:val="nil"/>
              <w:right w:val="nil"/>
            </w:tcBorders>
          </w:tcPr>
          <w:p w:rsidR="00B12159" w:rsidRDefault="00B12159">
            <w:pPr>
              <w:pStyle w:val="ConsPlusNormal"/>
            </w:pPr>
            <w:r>
              <w:t>Производство двигателей внутреннего сгорания с воспламенением от сжатия</w:t>
            </w:r>
          </w:p>
        </w:tc>
      </w:tr>
      <w:tr w:rsidR="00B12159">
        <w:tc>
          <w:tcPr>
            <w:tcW w:w="1020" w:type="dxa"/>
            <w:tcBorders>
              <w:top w:val="nil"/>
              <w:left w:val="nil"/>
              <w:bottom w:val="nil"/>
              <w:right w:val="nil"/>
            </w:tcBorders>
            <w:vAlign w:val="bottom"/>
          </w:tcPr>
          <w:p w:rsidR="00B12159" w:rsidRDefault="00B12159">
            <w:pPr>
              <w:pStyle w:val="ConsPlusNormal"/>
            </w:pPr>
            <w:r>
              <w:t>29.10.2</w:t>
            </w:r>
          </w:p>
        </w:tc>
        <w:tc>
          <w:tcPr>
            <w:tcW w:w="8050" w:type="dxa"/>
            <w:tcBorders>
              <w:top w:val="nil"/>
              <w:left w:val="nil"/>
              <w:bottom w:val="nil"/>
              <w:right w:val="nil"/>
            </w:tcBorders>
          </w:tcPr>
          <w:p w:rsidR="00B12159" w:rsidRDefault="00B12159">
            <w:pPr>
              <w:pStyle w:val="ConsPlusNormal"/>
            </w:pPr>
            <w:r>
              <w:t>Производство легковых автомобилей</w:t>
            </w:r>
          </w:p>
        </w:tc>
      </w:tr>
      <w:tr w:rsidR="00B12159">
        <w:tc>
          <w:tcPr>
            <w:tcW w:w="1020" w:type="dxa"/>
            <w:tcBorders>
              <w:top w:val="nil"/>
              <w:left w:val="nil"/>
              <w:bottom w:val="nil"/>
              <w:right w:val="nil"/>
            </w:tcBorders>
            <w:vAlign w:val="bottom"/>
          </w:tcPr>
          <w:p w:rsidR="00B12159" w:rsidRDefault="00B12159">
            <w:pPr>
              <w:pStyle w:val="ConsPlusNormal"/>
            </w:pPr>
            <w:r>
              <w:t>29.10.31</w:t>
            </w:r>
          </w:p>
        </w:tc>
        <w:tc>
          <w:tcPr>
            <w:tcW w:w="8050" w:type="dxa"/>
            <w:tcBorders>
              <w:top w:val="nil"/>
              <w:left w:val="nil"/>
              <w:bottom w:val="nil"/>
              <w:right w:val="nil"/>
            </w:tcBorders>
          </w:tcPr>
          <w:p w:rsidR="00B12159" w:rsidRDefault="00B12159">
            <w:pPr>
              <w:pStyle w:val="ConsPlusNormal"/>
            </w:pPr>
            <w:r>
              <w:t>Производство автобусов</w:t>
            </w:r>
          </w:p>
        </w:tc>
      </w:tr>
      <w:tr w:rsidR="00B12159">
        <w:tc>
          <w:tcPr>
            <w:tcW w:w="1020" w:type="dxa"/>
            <w:tcBorders>
              <w:top w:val="nil"/>
              <w:left w:val="nil"/>
              <w:bottom w:val="nil"/>
              <w:right w:val="nil"/>
            </w:tcBorders>
            <w:vAlign w:val="bottom"/>
          </w:tcPr>
          <w:p w:rsidR="00B12159" w:rsidRDefault="00B12159">
            <w:pPr>
              <w:pStyle w:val="ConsPlusNormal"/>
            </w:pPr>
            <w:r>
              <w:t>29.10.32</w:t>
            </w:r>
          </w:p>
        </w:tc>
        <w:tc>
          <w:tcPr>
            <w:tcW w:w="8050" w:type="dxa"/>
            <w:tcBorders>
              <w:top w:val="nil"/>
              <w:left w:val="nil"/>
              <w:bottom w:val="nil"/>
              <w:right w:val="nil"/>
            </w:tcBorders>
          </w:tcPr>
          <w:p w:rsidR="00B12159" w:rsidRDefault="00B12159">
            <w:pPr>
              <w:pStyle w:val="ConsPlusNormal"/>
            </w:pPr>
            <w:r>
              <w:t>Производство троллейбусов</w:t>
            </w:r>
          </w:p>
        </w:tc>
      </w:tr>
      <w:tr w:rsidR="00B12159">
        <w:tc>
          <w:tcPr>
            <w:tcW w:w="1020" w:type="dxa"/>
            <w:tcBorders>
              <w:top w:val="nil"/>
              <w:left w:val="nil"/>
              <w:bottom w:val="nil"/>
              <w:right w:val="nil"/>
            </w:tcBorders>
            <w:vAlign w:val="bottom"/>
          </w:tcPr>
          <w:p w:rsidR="00B12159" w:rsidRDefault="00B12159">
            <w:pPr>
              <w:pStyle w:val="ConsPlusNormal"/>
            </w:pPr>
            <w:r>
              <w:t>29.10.4</w:t>
            </w:r>
          </w:p>
        </w:tc>
        <w:tc>
          <w:tcPr>
            <w:tcW w:w="8050" w:type="dxa"/>
            <w:tcBorders>
              <w:top w:val="nil"/>
              <w:left w:val="nil"/>
              <w:bottom w:val="nil"/>
              <w:right w:val="nil"/>
            </w:tcBorders>
          </w:tcPr>
          <w:p w:rsidR="00B12159" w:rsidRDefault="00B12159">
            <w:pPr>
              <w:pStyle w:val="ConsPlusNormal"/>
            </w:pPr>
            <w:r>
              <w:t>Производство грузовых автомобилей</w:t>
            </w:r>
          </w:p>
        </w:tc>
      </w:tr>
      <w:tr w:rsidR="00B12159">
        <w:tc>
          <w:tcPr>
            <w:tcW w:w="1020" w:type="dxa"/>
            <w:tcBorders>
              <w:top w:val="nil"/>
              <w:left w:val="nil"/>
              <w:bottom w:val="nil"/>
              <w:right w:val="nil"/>
            </w:tcBorders>
            <w:vAlign w:val="bottom"/>
          </w:tcPr>
          <w:p w:rsidR="00B12159" w:rsidRDefault="00B12159">
            <w:pPr>
              <w:pStyle w:val="ConsPlusNormal"/>
            </w:pPr>
            <w:r>
              <w:t>29.10.5</w:t>
            </w:r>
          </w:p>
        </w:tc>
        <w:tc>
          <w:tcPr>
            <w:tcW w:w="8050" w:type="dxa"/>
            <w:tcBorders>
              <w:top w:val="nil"/>
              <w:left w:val="nil"/>
              <w:bottom w:val="nil"/>
              <w:right w:val="nil"/>
            </w:tcBorders>
          </w:tcPr>
          <w:p w:rsidR="00B12159" w:rsidRDefault="00B12159">
            <w:pPr>
              <w:pStyle w:val="ConsPlusNormal"/>
            </w:pPr>
            <w:r>
              <w:t>Производство автомобилей специального назначения</w:t>
            </w:r>
          </w:p>
        </w:tc>
      </w:tr>
      <w:tr w:rsidR="00B12159">
        <w:tc>
          <w:tcPr>
            <w:tcW w:w="1020" w:type="dxa"/>
            <w:tcBorders>
              <w:top w:val="nil"/>
              <w:left w:val="nil"/>
              <w:bottom w:val="nil"/>
              <w:right w:val="nil"/>
            </w:tcBorders>
            <w:vAlign w:val="bottom"/>
          </w:tcPr>
          <w:p w:rsidR="00B12159" w:rsidRDefault="00B12159">
            <w:pPr>
              <w:pStyle w:val="ConsPlusNormal"/>
            </w:pPr>
            <w:r>
              <w:t>29.20.1</w:t>
            </w:r>
          </w:p>
        </w:tc>
        <w:tc>
          <w:tcPr>
            <w:tcW w:w="8050" w:type="dxa"/>
            <w:tcBorders>
              <w:top w:val="nil"/>
              <w:left w:val="nil"/>
              <w:bottom w:val="nil"/>
              <w:right w:val="nil"/>
            </w:tcBorders>
          </w:tcPr>
          <w:p w:rsidR="00B12159" w:rsidRDefault="00B12159">
            <w:pPr>
              <w:pStyle w:val="ConsPlusNormal"/>
            </w:pPr>
            <w:r>
              <w:t>Производство кузовов для легковых автомобилей</w:t>
            </w:r>
          </w:p>
        </w:tc>
      </w:tr>
      <w:tr w:rsidR="00B12159">
        <w:tc>
          <w:tcPr>
            <w:tcW w:w="1020" w:type="dxa"/>
            <w:tcBorders>
              <w:top w:val="nil"/>
              <w:left w:val="nil"/>
              <w:bottom w:val="nil"/>
              <w:right w:val="nil"/>
            </w:tcBorders>
            <w:vAlign w:val="bottom"/>
          </w:tcPr>
          <w:p w:rsidR="00B12159" w:rsidRDefault="00B12159">
            <w:pPr>
              <w:pStyle w:val="ConsPlusNormal"/>
            </w:pPr>
            <w:r>
              <w:t>29.20.2</w:t>
            </w:r>
          </w:p>
        </w:tc>
        <w:tc>
          <w:tcPr>
            <w:tcW w:w="8050" w:type="dxa"/>
            <w:tcBorders>
              <w:top w:val="nil"/>
              <w:left w:val="nil"/>
              <w:bottom w:val="nil"/>
              <w:right w:val="nil"/>
            </w:tcBorders>
          </w:tcPr>
          <w:p w:rsidR="00B12159" w:rsidRDefault="00B12159">
            <w:pPr>
              <w:pStyle w:val="ConsPlusNormal"/>
            </w:pPr>
            <w:r>
              <w:t>Производство кузовов для грузовых автомобилей</w:t>
            </w:r>
          </w:p>
        </w:tc>
      </w:tr>
      <w:tr w:rsidR="00B12159">
        <w:tc>
          <w:tcPr>
            <w:tcW w:w="1020" w:type="dxa"/>
            <w:tcBorders>
              <w:top w:val="nil"/>
              <w:left w:val="nil"/>
              <w:bottom w:val="nil"/>
              <w:right w:val="nil"/>
            </w:tcBorders>
            <w:vAlign w:val="bottom"/>
          </w:tcPr>
          <w:p w:rsidR="00B12159" w:rsidRDefault="00B12159">
            <w:pPr>
              <w:pStyle w:val="ConsPlusNormal"/>
            </w:pPr>
            <w:r>
              <w:t>29.20.3</w:t>
            </w:r>
          </w:p>
        </w:tc>
        <w:tc>
          <w:tcPr>
            <w:tcW w:w="8050" w:type="dxa"/>
            <w:tcBorders>
              <w:top w:val="nil"/>
              <w:left w:val="nil"/>
              <w:bottom w:val="nil"/>
              <w:right w:val="nil"/>
            </w:tcBorders>
          </w:tcPr>
          <w:p w:rsidR="00B12159" w:rsidRDefault="00B12159">
            <w:pPr>
              <w:pStyle w:val="ConsPlusNormal"/>
            </w:pPr>
            <w:r>
              <w:t>Производство кузовов для автобусов</w:t>
            </w:r>
          </w:p>
        </w:tc>
      </w:tr>
      <w:tr w:rsidR="00B12159">
        <w:tc>
          <w:tcPr>
            <w:tcW w:w="1020" w:type="dxa"/>
            <w:tcBorders>
              <w:top w:val="nil"/>
              <w:left w:val="nil"/>
              <w:bottom w:val="nil"/>
              <w:right w:val="nil"/>
            </w:tcBorders>
            <w:vAlign w:val="bottom"/>
          </w:tcPr>
          <w:p w:rsidR="00B12159" w:rsidRDefault="00B12159">
            <w:pPr>
              <w:pStyle w:val="ConsPlusNormal"/>
            </w:pPr>
            <w:r>
              <w:t>29.20.4</w:t>
            </w:r>
          </w:p>
        </w:tc>
        <w:tc>
          <w:tcPr>
            <w:tcW w:w="8050" w:type="dxa"/>
            <w:tcBorders>
              <w:top w:val="nil"/>
              <w:left w:val="nil"/>
              <w:bottom w:val="nil"/>
              <w:right w:val="nil"/>
            </w:tcBorders>
          </w:tcPr>
          <w:p w:rsidR="00B12159" w:rsidRDefault="00B12159">
            <w:pPr>
              <w:pStyle w:val="ConsPlusNormal"/>
            </w:pPr>
            <w:r>
              <w:t>Производство прицепов и полуприцепов</w:t>
            </w:r>
          </w:p>
        </w:tc>
      </w:tr>
      <w:tr w:rsidR="00B12159">
        <w:tc>
          <w:tcPr>
            <w:tcW w:w="1020" w:type="dxa"/>
            <w:tcBorders>
              <w:top w:val="nil"/>
              <w:left w:val="nil"/>
              <w:bottom w:val="nil"/>
              <w:right w:val="nil"/>
            </w:tcBorders>
            <w:vAlign w:val="bottom"/>
          </w:tcPr>
          <w:p w:rsidR="00B12159" w:rsidRDefault="00B12159">
            <w:pPr>
              <w:pStyle w:val="ConsPlusNormal"/>
            </w:pPr>
            <w:r>
              <w:t>29.20.5</w:t>
            </w:r>
          </w:p>
        </w:tc>
        <w:tc>
          <w:tcPr>
            <w:tcW w:w="8050" w:type="dxa"/>
            <w:tcBorders>
              <w:top w:val="nil"/>
              <w:left w:val="nil"/>
              <w:bottom w:val="nil"/>
              <w:right w:val="nil"/>
            </w:tcBorders>
          </w:tcPr>
          <w:p w:rsidR="00B12159" w:rsidRDefault="00B12159">
            <w:pPr>
              <w:pStyle w:val="ConsPlusNormal"/>
            </w:pPr>
            <w:r>
              <w:t>Производство грузовых контейнеров</w:t>
            </w:r>
          </w:p>
        </w:tc>
      </w:tr>
      <w:tr w:rsidR="00B12159">
        <w:tc>
          <w:tcPr>
            <w:tcW w:w="1020" w:type="dxa"/>
            <w:tcBorders>
              <w:top w:val="nil"/>
              <w:left w:val="nil"/>
              <w:bottom w:val="nil"/>
              <w:right w:val="nil"/>
            </w:tcBorders>
            <w:vAlign w:val="bottom"/>
          </w:tcPr>
          <w:p w:rsidR="00B12159" w:rsidRDefault="00B12159">
            <w:pPr>
              <w:pStyle w:val="ConsPlusNormal"/>
            </w:pPr>
            <w:r>
              <w:t>29.31</w:t>
            </w:r>
          </w:p>
        </w:tc>
        <w:tc>
          <w:tcPr>
            <w:tcW w:w="8050" w:type="dxa"/>
            <w:tcBorders>
              <w:top w:val="nil"/>
              <w:left w:val="nil"/>
              <w:bottom w:val="nil"/>
              <w:right w:val="nil"/>
            </w:tcBorders>
          </w:tcPr>
          <w:p w:rsidR="00B12159" w:rsidRDefault="00B12159">
            <w:pPr>
              <w:pStyle w:val="ConsPlusNormal"/>
            </w:pPr>
            <w:r>
              <w:t>Производство электрического и электронного оборудования для автотранспортных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29.32.1</w:t>
            </w:r>
          </w:p>
        </w:tc>
        <w:tc>
          <w:tcPr>
            <w:tcW w:w="8050" w:type="dxa"/>
            <w:tcBorders>
              <w:top w:val="nil"/>
              <w:left w:val="nil"/>
              <w:bottom w:val="nil"/>
              <w:right w:val="nil"/>
            </w:tcBorders>
          </w:tcPr>
          <w:p w:rsidR="00B12159" w:rsidRDefault="00B12159">
            <w:pPr>
              <w:pStyle w:val="ConsPlusNormal"/>
            </w:pPr>
            <w:r>
              <w:t>Производство сидений для автотранспортных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29.32.2</w:t>
            </w:r>
          </w:p>
        </w:tc>
        <w:tc>
          <w:tcPr>
            <w:tcW w:w="8050" w:type="dxa"/>
            <w:tcBorders>
              <w:top w:val="nil"/>
              <w:left w:val="nil"/>
              <w:bottom w:val="nil"/>
              <w:right w:val="nil"/>
            </w:tcBorders>
          </w:tcPr>
          <w:p w:rsidR="00B12159" w:rsidRDefault="00B12159">
            <w:pPr>
              <w:pStyle w:val="ConsPlusNormal"/>
            </w:pPr>
            <w:r>
              <w:t>Производство ремней безопасности, подушек безопасности, их частей и принадлежностей кузовов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29.32.3</w:t>
            </w:r>
          </w:p>
        </w:tc>
        <w:tc>
          <w:tcPr>
            <w:tcW w:w="8050" w:type="dxa"/>
            <w:tcBorders>
              <w:top w:val="nil"/>
              <w:left w:val="nil"/>
              <w:bottom w:val="nil"/>
              <w:right w:val="nil"/>
            </w:tcBorders>
          </w:tcPr>
          <w:p w:rsidR="00B12159" w:rsidRDefault="00B12159">
            <w:pPr>
              <w:pStyle w:val="ConsPlusNormal"/>
            </w:pPr>
            <w:r>
              <w:t>Производство частей и принадлежностей для автотранспортных средств,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прочих транспортных средств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30.11</w:t>
            </w:r>
          </w:p>
        </w:tc>
        <w:tc>
          <w:tcPr>
            <w:tcW w:w="8050" w:type="dxa"/>
            <w:tcBorders>
              <w:top w:val="nil"/>
              <w:left w:val="nil"/>
              <w:bottom w:val="nil"/>
              <w:right w:val="nil"/>
            </w:tcBorders>
          </w:tcPr>
          <w:p w:rsidR="00B12159" w:rsidRDefault="00B12159">
            <w:pPr>
              <w:pStyle w:val="ConsPlusNormal"/>
            </w:pPr>
            <w:r>
              <w:t>Строительство кораблей, судов и плавучих конструкций</w:t>
            </w:r>
          </w:p>
        </w:tc>
      </w:tr>
      <w:tr w:rsidR="00B12159">
        <w:tc>
          <w:tcPr>
            <w:tcW w:w="1020" w:type="dxa"/>
            <w:tcBorders>
              <w:top w:val="nil"/>
              <w:left w:val="nil"/>
              <w:bottom w:val="nil"/>
              <w:right w:val="nil"/>
            </w:tcBorders>
            <w:vAlign w:val="bottom"/>
          </w:tcPr>
          <w:p w:rsidR="00B12159" w:rsidRDefault="00B12159">
            <w:pPr>
              <w:pStyle w:val="ConsPlusNormal"/>
            </w:pPr>
            <w:r>
              <w:t>30.12</w:t>
            </w:r>
          </w:p>
        </w:tc>
        <w:tc>
          <w:tcPr>
            <w:tcW w:w="8050" w:type="dxa"/>
            <w:tcBorders>
              <w:top w:val="nil"/>
              <w:left w:val="nil"/>
              <w:bottom w:val="nil"/>
              <w:right w:val="nil"/>
            </w:tcBorders>
          </w:tcPr>
          <w:p w:rsidR="00B12159" w:rsidRDefault="00B12159">
            <w:pPr>
              <w:pStyle w:val="ConsPlusNormal"/>
            </w:pPr>
            <w:r>
              <w:t>Строительство прогулочных и спортивных судов</w:t>
            </w:r>
          </w:p>
        </w:tc>
      </w:tr>
      <w:tr w:rsidR="00B12159">
        <w:tc>
          <w:tcPr>
            <w:tcW w:w="1020" w:type="dxa"/>
            <w:tcBorders>
              <w:top w:val="nil"/>
              <w:left w:val="nil"/>
              <w:bottom w:val="nil"/>
              <w:right w:val="nil"/>
            </w:tcBorders>
            <w:vAlign w:val="bottom"/>
          </w:tcPr>
          <w:p w:rsidR="00B12159" w:rsidRDefault="00B12159">
            <w:pPr>
              <w:pStyle w:val="ConsPlusNormal"/>
            </w:pPr>
            <w:r>
              <w:t>30.20.11</w:t>
            </w:r>
          </w:p>
        </w:tc>
        <w:tc>
          <w:tcPr>
            <w:tcW w:w="8050" w:type="dxa"/>
            <w:tcBorders>
              <w:top w:val="nil"/>
              <w:left w:val="nil"/>
              <w:bottom w:val="nil"/>
              <w:right w:val="nil"/>
            </w:tcBorders>
          </w:tcPr>
          <w:p w:rsidR="00B12159" w:rsidRDefault="00B12159">
            <w:pPr>
              <w:pStyle w:val="ConsPlusNormal"/>
            </w:pPr>
            <w:r>
              <w:t>Производство магистральных электровозов</w:t>
            </w:r>
          </w:p>
        </w:tc>
      </w:tr>
      <w:tr w:rsidR="00B12159">
        <w:tc>
          <w:tcPr>
            <w:tcW w:w="1020" w:type="dxa"/>
            <w:tcBorders>
              <w:top w:val="nil"/>
              <w:left w:val="nil"/>
              <w:bottom w:val="nil"/>
              <w:right w:val="nil"/>
            </w:tcBorders>
            <w:vAlign w:val="bottom"/>
          </w:tcPr>
          <w:p w:rsidR="00B12159" w:rsidRDefault="00B12159">
            <w:pPr>
              <w:pStyle w:val="ConsPlusNormal"/>
            </w:pPr>
            <w:r>
              <w:t>30.20.12</w:t>
            </w:r>
          </w:p>
        </w:tc>
        <w:tc>
          <w:tcPr>
            <w:tcW w:w="8050" w:type="dxa"/>
            <w:tcBorders>
              <w:top w:val="nil"/>
              <w:left w:val="nil"/>
              <w:bottom w:val="nil"/>
              <w:right w:val="nil"/>
            </w:tcBorders>
          </w:tcPr>
          <w:p w:rsidR="00B12159" w:rsidRDefault="00B12159">
            <w:pPr>
              <w:pStyle w:val="ConsPlusNormal"/>
            </w:pPr>
            <w:r>
              <w:t>Производство магистральных тепловозов</w:t>
            </w:r>
          </w:p>
        </w:tc>
      </w:tr>
      <w:tr w:rsidR="00B12159">
        <w:tc>
          <w:tcPr>
            <w:tcW w:w="1020" w:type="dxa"/>
            <w:tcBorders>
              <w:top w:val="nil"/>
              <w:left w:val="nil"/>
              <w:bottom w:val="nil"/>
              <w:right w:val="nil"/>
            </w:tcBorders>
            <w:vAlign w:val="bottom"/>
          </w:tcPr>
          <w:p w:rsidR="00B12159" w:rsidRDefault="00B12159">
            <w:pPr>
              <w:pStyle w:val="ConsPlusNormal"/>
            </w:pPr>
            <w:r>
              <w:t>30.20.13</w:t>
            </w:r>
          </w:p>
        </w:tc>
        <w:tc>
          <w:tcPr>
            <w:tcW w:w="8050" w:type="dxa"/>
            <w:tcBorders>
              <w:top w:val="nil"/>
              <w:left w:val="nil"/>
              <w:bottom w:val="nil"/>
              <w:right w:val="nil"/>
            </w:tcBorders>
          </w:tcPr>
          <w:p w:rsidR="00B12159" w:rsidRDefault="00B12159">
            <w:pPr>
              <w:pStyle w:val="ConsPlusNormal"/>
            </w:pPr>
            <w:r>
              <w:t>Производство маневровых тепловозов</w:t>
            </w:r>
          </w:p>
        </w:tc>
      </w:tr>
      <w:tr w:rsidR="00B12159">
        <w:tc>
          <w:tcPr>
            <w:tcW w:w="1020" w:type="dxa"/>
            <w:tcBorders>
              <w:top w:val="nil"/>
              <w:left w:val="nil"/>
              <w:bottom w:val="nil"/>
              <w:right w:val="nil"/>
            </w:tcBorders>
            <w:vAlign w:val="bottom"/>
          </w:tcPr>
          <w:p w:rsidR="00B12159" w:rsidRDefault="00B12159">
            <w:pPr>
              <w:pStyle w:val="ConsPlusNormal"/>
            </w:pPr>
            <w:r>
              <w:t>30.20.2</w:t>
            </w:r>
          </w:p>
        </w:tc>
        <w:tc>
          <w:tcPr>
            <w:tcW w:w="8050" w:type="dxa"/>
            <w:tcBorders>
              <w:top w:val="nil"/>
              <w:left w:val="nil"/>
              <w:bottom w:val="nil"/>
              <w:right w:val="nil"/>
            </w:tcBorders>
          </w:tcPr>
          <w:p w:rsidR="00B12159" w:rsidRDefault="00B12159">
            <w:pPr>
              <w:pStyle w:val="ConsPlusNormal"/>
            </w:pPr>
            <w: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B12159">
        <w:tc>
          <w:tcPr>
            <w:tcW w:w="1020" w:type="dxa"/>
            <w:tcBorders>
              <w:top w:val="nil"/>
              <w:left w:val="nil"/>
              <w:bottom w:val="nil"/>
              <w:right w:val="nil"/>
            </w:tcBorders>
            <w:vAlign w:val="bottom"/>
          </w:tcPr>
          <w:p w:rsidR="00B12159" w:rsidRDefault="00B12159">
            <w:pPr>
              <w:pStyle w:val="ConsPlusNormal"/>
            </w:pPr>
            <w:r>
              <w:t>30.20.31</w:t>
            </w:r>
          </w:p>
        </w:tc>
        <w:tc>
          <w:tcPr>
            <w:tcW w:w="8050" w:type="dxa"/>
            <w:tcBorders>
              <w:top w:val="nil"/>
              <w:left w:val="nil"/>
              <w:bottom w:val="nil"/>
              <w:right w:val="nil"/>
            </w:tcBorders>
          </w:tcPr>
          <w:p w:rsidR="00B12159" w:rsidRDefault="00B12159">
            <w:pPr>
              <w:pStyle w:val="ConsPlusNormal"/>
            </w:pPr>
            <w:r>
              <w:t>Производство транспортных средств для ремонта и технического обслуживания железнодорожных, трамвайных и прочих путей</w:t>
            </w:r>
          </w:p>
        </w:tc>
      </w:tr>
      <w:tr w:rsidR="00B12159">
        <w:tc>
          <w:tcPr>
            <w:tcW w:w="1020" w:type="dxa"/>
            <w:tcBorders>
              <w:top w:val="nil"/>
              <w:left w:val="nil"/>
              <w:bottom w:val="nil"/>
              <w:right w:val="nil"/>
            </w:tcBorders>
            <w:vAlign w:val="bottom"/>
          </w:tcPr>
          <w:p w:rsidR="00B12159" w:rsidRDefault="00B12159">
            <w:pPr>
              <w:pStyle w:val="ConsPlusNormal"/>
            </w:pPr>
            <w:r>
              <w:t>30.20.32</w:t>
            </w:r>
          </w:p>
        </w:tc>
        <w:tc>
          <w:tcPr>
            <w:tcW w:w="8050" w:type="dxa"/>
            <w:tcBorders>
              <w:top w:val="nil"/>
              <w:left w:val="nil"/>
              <w:bottom w:val="nil"/>
              <w:right w:val="nil"/>
            </w:tcBorders>
          </w:tcPr>
          <w:p w:rsidR="00B12159" w:rsidRDefault="00B12159">
            <w:pPr>
              <w:pStyle w:val="ConsPlusNormal"/>
            </w:pPr>
            <w: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B12159">
        <w:tc>
          <w:tcPr>
            <w:tcW w:w="1020" w:type="dxa"/>
            <w:tcBorders>
              <w:top w:val="nil"/>
              <w:left w:val="nil"/>
              <w:bottom w:val="nil"/>
              <w:right w:val="nil"/>
            </w:tcBorders>
            <w:vAlign w:val="bottom"/>
          </w:tcPr>
          <w:p w:rsidR="00B12159" w:rsidRDefault="00B12159">
            <w:pPr>
              <w:pStyle w:val="ConsPlusNormal"/>
            </w:pPr>
            <w:r>
              <w:t>30.20.33</w:t>
            </w:r>
          </w:p>
        </w:tc>
        <w:tc>
          <w:tcPr>
            <w:tcW w:w="8050" w:type="dxa"/>
            <w:tcBorders>
              <w:top w:val="nil"/>
              <w:left w:val="nil"/>
              <w:bottom w:val="nil"/>
              <w:right w:val="nil"/>
            </w:tcBorders>
          </w:tcPr>
          <w:p w:rsidR="00B12159" w:rsidRDefault="00B12159">
            <w:pPr>
              <w:pStyle w:val="ConsPlusNormal"/>
            </w:pPr>
            <w:r>
              <w:t>Производство несамоходных железнодорожных, трамвайных и прочих вагонов для перевозки грузов</w:t>
            </w:r>
          </w:p>
        </w:tc>
      </w:tr>
      <w:tr w:rsidR="00B12159">
        <w:tc>
          <w:tcPr>
            <w:tcW w:w="1020" w:type="dxa"/>
            <w:tcBorders>
              <w:top w:val="nil"/>
              <w:left w:val="nil"/>
              <w:bottom w:val="nil"/>
              <w:right w:val="nil"/>
            </w:tcBorders>
            <w:vAlign w:val="bottom"/>
          </w:tcPr>
          <w:p w:rsidR="00B12159" w:rsidRDefault="00B12159">
            <w:pPr>
              <w:pStyle w:val="ConsPlusNormal"/>
            </w:pPr>
            <w:r>
              <w:t>30.20.4</w:t>
            </w:r>
          </w:p>
        </w:tc>
        <w:tc>
          <w:tcPr>
            <w:tcW w:w="8050" w:type="dxa"/>
            <w:tcBorders>
              <w:top w:val="nil"/>
              <w:left w:val="nil"/>
              <w:bottom w:val="nil"/>
              <w:right w:val="nil"/>
            </w:tcBorders>
          </w:tcPr>
          <w:p w:rsidR="00B12159" w:rsidRDefault="00B12159">
            <w:pPr>
              <w:pStyle w:val="ConsPlusNormal"/>
            </w:pPr>
            <w: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B12159">
        <w:tc>
          <w:tcPr>
            <w:tcW w:w="1020" w:type="dxa"/>
            <w:tcBorders>
              <w:top w:val="nil"/>
              <w:left w:val="nil"/>
              <w:bottom w:val="nil"/>
              <w:right w:val="nil"/>
            </w:tcBorders>
            <w:vAlign w:val="bottom"/>
          </w:tcPr>
          <w:p w:rsidR="00B12159" w:rsidRDefault="00B12159">
            <w:pPr>
              <w:pStyle w:val="ConsPlusNormal"/>
            </w:pPr>
            <w:r>
              <w:t>30.20.9</w:t>
            </w:r>
          </w:p>
        </w:tc>
        <w:tc>
          <w:tcPr>
            <w:tcW w:w="8050" w:type="dxa"/>
            <w:tcBorders>
              <w:top w:val="nil"/>
              <w:left w:val="nil"/>
              <w:bottom w:val="nil"/>
              <w:right w:val="nil"/>
            </w:tcBorders>
          </w:tcPr>
          <w:p w:rsidR="00B12159" w:rsidRDefault="00B12159">
            <w:pPr>
              <w:pStyle w:val="ConsPlusNormal"/>
            </w:pPr>
            <w: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B12159">
        <w:tc>
          <w:tcPr>
            <w:tcW w:w="1020" w:type="dxa"/>
            <w:tcBorders>
              <w:top w:val="nil"/>
              <w:left w:val="nil"/>
              <w:bottom w:val="nil"/>
              <w:right w:val="nil"/>
            </w:tcBorders>
            <w:vAlign w:val="bottom"/>
          </w:tcPr>
          <w:p w:rsidR="00B12159" w:rsidRDefault="00B12159">
            <w:pPr>
              <w:pStyle w:val="ConsPlusNormal"/>
            </w:pPr>
            <w:r>
              <w:t>30.30.11</w:t>
            </w:r>
          </w:p>
        </w:tc>
        <w:tc>
          <w:tcPr>
            <w:tcW w:w="8050" w:type="dxa"/>
            <w:tcBorders>
              <w:top w:val="nil"/>
              <w:left w:val="nil"/>
              <w:bottom w:val="nil"/>
              <w:right w:val="nil"/>
            </w:tcBorders>
          </w:tcPr>
          <w:p w:rsidR="00B12159" w:rsidRDefault="00B12159">
            <w:pPr>
              <w:pStyle w:val="ConsPlusNormal"/>
            </w:pPr>
            <w:r>
              <w:t>Производство двигателей летательных аппаратов с искровым зажиганием и их частей</w:t>
            </w:r>
          </w:p>
        </w:tc>
      </w:tr>
      <w:tr w:rsidR="00B12159">
        <w:tc>
          <w:tcPr>
            <w:tcW w:w="1020" w:type="dxa"/>
            <w:tcBorders>
              <w:top w:val="nil"/>
              <w:left w:val="nil"/>
              <w:bottom w:val="nil"/>
              <w:right w:val="nil"/>
            </w:tcBorders>
            <w:vAlign w:val="bottom"/>
          </w:tcPr>
          <w:p w:rsidR="00B12159" w:rsidRDefault="00B12159">
            <w:pPr>
              <w:pStyle w:val="ConsPlusNormal"/>
            </w:pPr>
            <w:r>
              <w:t>30.30.12</w:t>
            </w:r>
          </w:p>
        </w:tc>
        <w:tc>
          <w:tcPr>
            <w:tcW w:w="8050" w:type="dxa"/>
            <w:tcBorders>
              <w:top w:val="nil"/>
              <w:left w:val="nil"/>
              <w:bottom w:val="nil"/>
              <w:right w:val="nil"/>
            </w:tcBorders>
          </w:tcPr>
          <w:p w:rsidR="00B12159" w:rsidRDefault="00B12159">
            <w:pPr>
              <w:pStyle w:val="ConsPlusNormal"/>
            </w:pPr>
            <w:r>
              <w:t>Производство турбореактивных и турбовинтовых двигателей и их частей</w:t>
            </w:r>
          </w:p>
        </w:tc>
      </w:tr>
      <w:tr w:rsidR="00B12159">
        <w:tc>
          <w:tcPr>
            <w:tcW w:w="1020" w:type="dxa"/>
            <w:tcBorders>
              <w:top w:val="nil"/>
              <w:left w:val="nil"/>
              <w:bottom w:val="nil"/>
              <w:right w:val="nil"/>
            </w:tcBorders>
            <w:vAlign w:val="bottom"/>
          </w:tcPr>
          <w:p w:rsidR="00B12159" w:rsidRDefault="00B12159">
            <w:pPr>
              <w:pStyle w:val="ConsPlusNormal"/>
            </w:pPr>
            <w:r>
              <w:t>30.30.13</w:t>
            </w:r>
          </w:p>
        </w:tc>
        <w:tc>
          <w:tcPr>
            <w:tcW w:w="8050" w:type="dxa"/>
            <w:tcBorders>
              <w:top w:val="nil"/>
              <w:left w:val="nil"/>
              <w:bottom w:val="nil"/>
              <w:right w:val="nil"/>
            </w:tcBorders>
          </w:tcPr>
          <w:p w:rsidR="00B12159" w:rsidRDefault="00B12159">
            <w:pPr>
              <w:pStyle w:val="ConsPlusNormal"/>
            </w:pPr>
            <w:r>
              <w:t>Производство реактивных двигателей и их частей</w:t>
            </w:r>
          </w:p>
        </w:tc>
      </w:tr>
      <w:tr w:rsidR="00B12159">
        <w:tc>
          <w:tcPr>
            <w:tcW w:w="1020" w:type="dxa"/>
            <w:tcBorders>
              <w:top w:val="nil"/>
              <w:left w:val="nil"/>
              <w:bottom w:val="nil"/>
              <w:right w:val="nil"/>
            </w:tcBorders>
            <w:vAlign w:val="bottom"/>
          </w:tcPr>
          <w:p w:rsidR="00B12159" w:rsidRDefault="00B12159">
            <w:pPr>
              <w:pStyle w:val="ConsPlusNormal"/>
            </w:pPr>
            <w:r>
              <w:t>30.30.14</w:t>
            </w:r>
          </w:p>
        </w:tc>
        <w:tc>
          <w:tcPr>
            <w:tcW w:w="8050" w:type="dxa"/>
            <w:tcBorders>
              <w:top w:val="nil"/>
              <w:left w:val="nil"/>
              <w:bottom w:val="nil"/>
              <w:right w:val="nil"/>
            </w:tcBorders>
          </w:tcPr>
          <w:p w:rsidR="00B12159" w:rsidRDefault="00B12159">
            <w:pPr>
              <w:pStyle w:val="ConsPlusNormal"/>
            </w:pPr>
            <w:r>
              <w:t>Производство наземных тренажеров для летного состава и их частей</w:t>
            </w:r>
          </w:p>
        </w:tc>
      </w:tr>
      <w:tr w:rsidR="00B12159">
        <w:tc>
          <w:tcPr>
            <w:tcW w:w="1020" w:type="dxa"/>
            <w:tcBorders>
              <w:top w:val="nil"/>
              <w:left w:val="nil"/>
              <w:bottom w:val="nil"/>
              <w:right w:val="nil"/>
            </w:tcBorders>
            <w:vAlign w:val="bottom"/>
          </w:tcPr>
          <w:p w:rsidR="00B12159" w:rsidRDefault="00B12159">
            <w:pPr>
              <w:pStyle w:val="ConsPlusNormal"/>
            </w:pPr>
            <w:r>
              <w:t>30.30.2</w:t>
            </w:r>
          </w:p>
        </w:tc>
        <w:tc>
          <w:tcPr>
            <w:tcW w:w="8050" w:type="dxa"/>
            <w:tcBorders>
              <w:top w:val="nil"/>
              <w:left w:val="nil"/>
              <w:bottom w:val="nil"/>
              <w:right w:val="nil"/>
            </w:tcBorders>
          </w:tcPr>
          <w:p w:rsidR="00B12159" w:rsidRDefault="00B12159">
            <w:pPr>
              <w:pStyle w:val="ConsPlusNormal"/>
            </w:pPr>
            <w:r>
              <w:t>Производство аэростатов, дирижаблей, планеров, дельтапланов и прочих безмоторных летательных аппаратов</w:t>
            </w:r>
          </w:p>
        </w:tc>
      </w:tr>
      <w:tr w:rsidR="00B12159">
        <w:tc>
          <w:tcPr>
            <w:tcW w:w="1020" w:type="dxa"/>
            <w:tcBorders>
              <w:top w:val="nil"/>
              <w:left w:val="nil"/>
              <w:bottom w:val="nil"/>
              <w:right w:val="nil"/>
            </w:tcBorders>
            <w:vAlign w:val="bottom"/>
          </w:tcPr>
          <w:p w:rsidR="00B12159" w:rsidRDefault="00B12159">
            <w:pPr>
              <w:pStyle w:val="ConsPlusNormal"/>
            </w:pPr>
            <w:r>
              <w:t>30.30.31</w:t>
            </w:r>
          </w:p>
        </w:tc>
        <w:tc>
          <w:tcPr>
            <w:tcW w:w="8050" w:type="dxa"/>
            <w:tcBorders>
              <w:top w:val="nil"/>
              <w:left w:val="nil"/>
              <w:bottom w:val="nil"/>
              <w:right w:val="nil"/>
            </w:tcBorders>
          </w:tcPr>
          <w:p w:rsidR="00B12159" w:rsidRDefault="00B12159">
            <w:pPr>
              <w:pStyle w:val="ConsPlusNormal"/>
            </w:pPr>
            <w:r>
              <w:t>Производство вертолетов</w:t>
            </w:r>
          </w:p>
        </w:tc>
      </w:tr>
      <w:tr w:rsidR="00B12159">
        <w:tc>
          <w:tcPr>
            <w:tcW w:w="1020" w:type="dxa"/>
            <w:tcBorders>
              <w:top w:val="nil"/>
              <w:left w:val="nil"/>
              <w:bottom w:val="nil"/>
              <w:right w:val="nil"/>
            </w:tcBorders>
            <w:vAlign w:val="bottom"/>
          </w:tcPr>
          <w:p w:rsidR="00B12159" w:rsidRDefault="00B12159">
            <w:pPr>
              <w:pStyle w:val="ConsPlusNormal"/>
            </w:pPr>
            <w:r>
              <w:t>30.30.32</w:t>
            </w:r>
          </w:p>
        </w:tc>
        <w:tc>
          <w:tcPr>
            <w:tcW w:w="8050" w:type="dxa"/>
            <w:tcBorders>
              <w:top w:val="nil"/>
              <w:left w:val="nil"/>
              <w:bottom w:val="nil"/>
              <w:right w:val="nil"/>
            </w:tcBorders>
          </w:tcPr>
          <w:p w:rsidR="00B12159" w:rsidRDefault="00B12159">
            <w:pPr>
              <w:pStyle w:val="ConsPlusNormal"/>
            </w:pPr>
            <w:r>
              <w:t>Производство самолетов</w:t>
            </w:r>
          </w:p>
        </w:tc>
      </w:tr>
      <w:tr w:rsidR="00B12159">
        <w:tc>
          <w:tcPr>
            <w:tcW w:w="1020" w:type="dxa"/>
            <w:tcBorders>
              <w:top w:val="nil"/>
              <w:left w:val="nil"/>
              <w:bottom w:val="nil"/>
              <w:right w:val="nil"/>
            </w:tcBorders>
            <w:vAlign w:val="bottom"/>
          </w:tcPr>
          <w:p w:rsidR="00B12159" w:rsidRDefault="00B12159">
            <w:pPr>
              <w:pStyle w:val="ConsPlusNormal"/>
            </w:pPr>
            <w:r>
              <w:t>30.30.39</w:t>
            </w:r>
          </w:p>
        </w:tc>
        <w:tc>
          <w:tcPr>
            <w:tcW w:w="8050" w:type="dxa"/>
            <w:tcBorders>
              <w:top w:val="nil"/>
              <w:left w:val="nil"/>
              <w:bottom w:val="nil"/>
              <w:right w:val="nil"/>
            </w:tcBorders>
          </w:tcPr>
          <w:p w:rsidR="00B12159" w:rsidRDefault="00B12159">
            <w:pPr>
              <w:pStyle w:val="ConsPlusNormal"/>
            </w:pPr>
            <w:r>
              <w:t>Производство прочих летательных аппаратов</w:t>
            </w:r>
          </w:p>
        </w:tc>
      </w:tr>
      <w:tr w:rsidR="00B12159">
        <w:tc>
          <w:tcPr>
            <w:tcW w:w="1020" w:type="dxa"/>
            <w:tcBorders>
              <w:top w:val="nil"/>
              <w:left w:val="nil"/>
              <w:bottom w:val="nil"/>
              <w:right w:val="nil"/>
            </w:tcBorders>
            <w:vAlign w:val="bottom"/>
          </w:tcPr>
          <w:p w:rsidR="00B12159" w:rsidRDefault="00B12159">
            <w:pPr>
              <w:pStyle w:val="ConsPlusNormal"/>
            </w:pPr>
            <w:r>
              <w:t>30.30 41</w:t>
            </w:r>
          </w:p>
        </w:tc>
        <w:tc>
          <w:tcPr>
            <w:tcW w:w="8050" w:type="dxa"/>
            <w:tcBorders>
              <w:top w:val="nil"/>
              <w:left w:val="nil"/>
              <w:bottom w:val="nil"/>
              <w:right w:val="nil"/>
            </w:tcBorders>
          </w:tcPr>
          <w:p w:rsidR="00B12159" w:rsidRDefault="00B12159">
            <w:pPr>
              <w:pStyle w:val="ConsPlusNormal"/>
            </w:pPr>
            <w:r>
              <w:t>Производство автоматических космических аппаратов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30.30.42</w:t>
            </w:r>
          </w:p>
        </w:tc>
        <w:tc>
          <w:tcPr>
            <w:tcW w:w="8050" w:type="dxa"/>
            <w:tcBorders>
              <w:top w:val="nil"/>
              <w:left w:val="nil"/>
              <w:bottom w:val="nil"/>
              <w:right w:val="nil"/>
            </w:tcBorders>
          </w:tcPr>
          <w:p w:rsidR="00B12159" w:rsidRDefault="00B12159">
            <w:pPr>
              <w:pStyle w:val="ConsPlusNormal"/>
            </w:pPr>
            <w: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B12159">
        <w:tc>
          <w:tcPr>
            <w:tcW w:w="1020" w:type="dxa"/>
            <w:tcBorders>
              <w:top w:val="nil"/>
              <w:left w:val="nil"/>
              <w:bottom w:val="nil"/>
              <w:right w:val="nil"/>
            </w:tcBorders>
            <w:vAlign w:val="bottom"/>
          </w:tcPr>
          <w:p w:rsidR="00B12159" w:rsidRDefault="00B12159">
            <w:pPr>
              <w:pStyle w:val="ConsPlusNormal"/>
            </w:pPr>
            <w:r>
              <w:t>30.30.43</w:t>
            </w:r>
          </w:p>
        </w:tc>
        <w:tc>
          <w:tcPr>
            <w:tcW w:w="8050" w:type="dxa"/>
            <w:tcBorders>
              <w:top w:val="nil"/>
              <w:left w:val="nil"/>
              <w:bottom w:val="nil"/>
              <w:right w:val="nil"/>
            </w:tcBorders>
          </w:tcPr>
          <w:p w:rsidR="00B12159" w:rsidRDefault="00B12159">
            <w:pPr>
              <w:pStyle w:val="ConsPlusNormal"/>
            </w:pPr>
            <w:r>
              <w:t>Производство ракет-носителей</w:t>
            </w:r>
          </w:p>
        </w:tc>
      </w:tr>
      <w:tr w:rsidR="00B12159">
        <w:tc>
          <w:tcPr>
            <w:tcW w:w="1020" w:type="dxa"/>
            <w:tcBorders>
              <w:top w:val="nil"/>
              <w:left w:val="nil"/>
              <w:bottom w:val="nil"/>
              <w:right w:val="nil"/>
            </w:tcBorders>
            <w:vAlign w:val="bottom"/>
          </w:tcPr>
          <w:p w:rsidR="00B12159" w:rsidRDefault="00B12159">
            <w:pPr>
              <w:pStyle w:val="ConsPlusNormal"/>
            </w:pPr>
            <w:r>
              <w:t>30.30.44</w:t>
            </w:r>
          </w:p>
        </w:tc>
        <w:tc>
          <w:tcPr>
            <w:tcW w:w="8050" w:type="dxa"/>
            <w:tcBorders>
              <w:top w:val="nil"/>
              <w:left w:val="nil"/>
              <w:bottom w:val="nil"/>
              <w:right w:val="nil"/>
            </w:tcBorders>
          </w:tcPr>
          <w:p w:rsidR="00B12159" w:rsidRDefault="00B12159">
            <w:pPr>
              <w:pStyle w:val="ConsPlusNormal"/>
            </w:pPr>
            <w:r>
              <w:t>Производство межконтинентальных баллистических ракет</w:t>
            </w:r>
          </w:p>
        </w:tc>
      </w:tr>
      <w:tr w:rsidR="00B12159">
        <w:tc>
          <w:tcPr>
            <w:tcW w:w="1020" w:type="dxa"/>
            <w:tcBorders>
              <w:top w:val="nil"/>
              <w:left w:val="nil"/>
              <w:bottom w:val="nil"/>
              <w:right w:val="nil"/>
            </w:tcBorders>
            <w:vAlign w:val="bottom"/>
          </w:tcPr>
          <w:p w:rsidR="00B12159" w:rsidRDefault="00B12159">
            <w:pPr>
              <w:pStyle w:val="ConsPlusNormal"/>
            </w:pPr>
            <w:r>
              <w:t>30.30.5</w:t>
            </w:r>
          </w:p>
        </w:tc>
        <w:tc>
          <w:tcPr>
            <w:tcW w:w="8050" w:type="dxa"/>
            <w:tcBorders>
              <w:top w:val="nil"/>
              <w:left w:val="nil"/>
              <w:bottom w:val="nil"/>
              <w:right w:val="nil"/>
            </w:tcBorders>
          </w:tcPr>
          <w:p w:rsidR="00B12159" w:rsidRDefault="00B12159">
            <w:pPr>
              <w:pStyle w:val="ConsPlusNormal"/>
            </w:pPr>
            <w:r>
              <w:t>Производство частей и принадлежностей летательных и космических аппаратов</w:t>
            </w:r>
          </w:p>
        </w:tc>
      </w:tr>
      <w:tr w:rsidR="00B12159">
        <w:tc>
          <w:tcPr>
            <w:tcW w:w="1020" w:type="dxa"/>
            <w:tcBorders>
              <w:top w:val="nil"/>
              <w:left w:val="nil"/>
              <w:bottom w:val="nil"/>
              <w:right w:val="nil"/>
            </w:tcBorders>
            <w:vAlign w:val="bottom"/>
          </w:tcPr>
          <w:p w:rsidR="00B12159" w:rsidRDefault="00B12159">
            <w:pPr>
              <w:pStyle w:val="ConsPlusNormal"/>
            </w:pPr>
            <w:r>
              <w:t>30.40</w:t>
            </w:r>
          </w:p>
        </w:tc>
        <w:tc>
          <w:tcPr>
            <w:tcW w:w="8050" w:type="dxa"/>
            <w:tcBorders>
              <w:top w:val="nil"/>
              <w:left w:val="nil"/>
              <w:bottom w:val="nil"/>
              <w:right w:val="nil"/>
            </w:tcBorders>
          </w:tcPr>
          <w:p w:rsidR="00B12159" w:rsidRDefault="00B12159">
            <w:pPr>
              <w:pStyle w:val="ConsPlusNormal"/>
            </w:pPr>
            <w:r>
              <w:t>Производство военных боевых машин</w:t>
            </w:r>
          </w:p>
        </w:tc>
      </w:tr>
      <w:tr w:rsidR="00B12159">
        <w:tc>
          <w:tcPr>
            <w:tcW w:w="1020" w:type="dxa"/>
            <w:tcBorders>
              <w:top w:val="nil"/>
              <w:left w:val="nil"/>
              <w:bottom w:val="nil"/>
              <w:right w:val="nil"/>
            </w:tcBorders>
            <w:vAlign w:val="bottom"/>
          </w:tcPr>
          <w:p w:rsidR="00B12159" w:rsidRDefault="00B12159">
            <w:pPr>
              <w:pStyle w:val="ConsPlusNormal"/>
            </w:pPr>
            <w:r>
              <w:t>30.91</w:t>
            </w:r>
          </w:p>
        </w:tc>
        <w:tc>
          <w:tcPr>
            <w:tcW w:w="8050" w:type="dxa"/>
            <w:tcBorders>
              <w:top w:val="nil"/>
              <w:left w:val="nil"/>
              <w:bottom w:val="nil"/>
              <w:right w:val="nil"/>
            </w:tcBorders>
          </w:tcPr>
          <w:p w:rsidR="00B12159" w:rsidRDefault="00B12159">
            <w:pPr>
              <w:pStyle w:val="ConsPlusNormal"/>
            </w:pPr>
            <w:r>
              <w:t>Производство мотоциклов</w:t>
            </w:r>
          </w:p>
        </w:tc>
      </w:tr>
      <w:tr w:rsidR="00B12159">
        <w:tc>
          <w:tcPr>
            <w:tcW w:w="1020" w:type="dxa"/>
            <w:tcBorders>
              <w:top w:val="nil"/>
              <w:left w:val="nil"/>
              <w:bottom w:val="nil"/>
              <w:right w:val="nil"/>
            </w:tcBorders>
            <w:vAlign w:val="bottom"/>
          </w:tcPr>
          <w:p w:rsidR="00B12159" w:rsidRDefault="00B12159">
            <w:pPr>
              <w:pStyle w:val="ConsPlusNormal"/>
            </w:pPr>
            <w:r>
              <w:t>30.92.1</w:t>
            </w:r>
          </w:p>
        </w:tc>
        <w:tc>
          <w:tcPr>
            <w:tcW w:w="8050" w:type="dxa"/>
            <w:tcBorders>
              <w:top w:val="nil"/>
              <w:left w:val="nil"/>
              <w:bottom w:val="nil"/>
              <w:right w:val="nil"/>
            </w:tcBorders>
          </w:tcPr>
          <w:p w:rsidR="00B12159" w:rsidRDefault="00B12159">
            <w:pPr>
              <w:pStyle w:val="ConsPlusNormal"/>
            </w:pPr>
            <w:r>
              <w:t>Производство велосипедов</w:t>
            </w:r>
          </w:p>
        </w:tc>
      </w:tr>
      <w:tr w:rsidR="00B12159">
        <w:tc>
          <w:tcPr>
            <w:tcW w:w="1020" w:type="dxa"/>
            <w:tcBorders>
              <w:top w:val="nil"/>
              <w:left w:val="nil"/>
              <w:bottom w:val="nil"/>
              <w:right w:val="nil"/>
            </w:tcBorders>
            <w:vAlign w:val="bottom"/>
          </w:tcPr>
          <w:p w:rsidR="00B12159" w:rsidRDefault="00B12159">
            <w:pPr>
              <w:pStyle w:val="ConsPlusNormal"/>
            </w:pPr>
            <w:r>
              <w:t>30.92.2</w:t>
            </w:r>
          </w:p>
        </w:tc>
        <w:tc>
          <w:tcPr>
            <w:tcW w:w="8050" w:type="dxa"/>
            <w:tcBorders>
              <w:top w:val="nil"/>
              <w:left w:val="nil"/>
              <w:bottom w:val="nil"/>
              <w:right w:val="nil"/>
            </w:tcBorders>
          </w:tcPr>
          <w:p w:rsidR="00B12159" w:rsidRDefault="00B12159">
            <w:pPr>
              <w:pStyle w:val="ConsPlusNormal"/>
            </w:pPr>
            <w:r>
              <w:t>Производство инвалидных колясок</w:t>
            </w:r>
          </w:p>
        </w:tc>
      </w:tr>
      <w:tr w:rsidR="00B12159">
        <w:tc>
          <w:tcPr>
            <w:tcW w:w="1020" w:type="dxa"/>
            <w:tcBorders>
              <w:top w:val="nil"/>
              <w:left w:val="nil"/>
              <w:bottom w:val="nil"/>
              <w:right w:val="nil"/>
            </w:tcBorders>
            <w:vAlign w:val="bottom"/>
          </w:tcPr>
          <w:p w:rsidR="00B12159" w:rsidRDefault="00B12159">
            <w:pPr>
              <w:pStyle w:val="ConsPlusNormal"/>
            </w:pPr>
            <w:r>
              <w:t>30.92.3</w:t>
            </w:r>
          </w:p>
        </w:tc>
        <w:tc>
          <w:tcPr>
            <w:tcW w:w="8050" w:type="dxa"/>
            <w:tcBorders>
              <w:top w:val="nil"/>
              <w:left w:val="nil"/>
              <w:bottom w:val="nil"/>
              <w:right w:val="nil"/>
            </w:tcBorders>
          </w:tcPr>
          <w:p w:rsidR="00B12159" w:rsidRDefault="00B12159">
            <w:pPr>
              <w:pStyle w:val="ConsPlusNormal"/>
            </w:pPr>
            <w:r>
              <w:t>Производство частей и принадлежности велосипедов и инвалидных колясок</w:t>
            </w:r>
          </w:p>
        </w:tc>
      </w:tr>
      <w:tr w:rsidR="00B12159">
        <w:tc>
          <w:tcPr>
            <w:tcW w:w="1020" w:type="dxa"/>
            <w:tcBorders>
              <w:top w:val="nil"/>
              <w:left w:val="nil"/>
              <w:bottom w:val="nil"/>
              <w:right w:val="nil"/>
            </w:tcBorders>
            <w:vAlign w:val="bottom"/>
          </w:tcPr>
          <w:p w:rsidR="00B12159" w:rsidRDefault="00B12159">
            <w:pPr>
              <w:pStyle w:val="ConsPlusNormal"/>
            </w:pPr>
            <w:r>
              <w:t>30.92.4</w:t>
            </w:r>
          </w:p>
        </w:tc>
        <w:tc>
          <w:tcPr>
            <w:tcW w:w="8050" w:type="dxa"/>
            <w:tcBorders>
              <w:top w:val="nil"/>
              <w:left w:val="nil"/>
              <w:bottom w:val="nil"/>
              <w:right w:val="nil"/>
            </w:tcBorders>
          </w:tcPr>
          <w:p w:rsidR="00B12159" w:rsidRDefault="00B12159">
            <w:pPr>
              <w:pStyle w:val="ConsPlusNormal"/>
            </w:pPr>
            <w:r>
              <w:t>Производство детских колясок и их частей</w:t>
            </w:r>
          </w:p>
        </w:tc>
      </w:tr>
      <w:tr w:rsidR="00B12159">
        <w:tc>
          <w:tcPr>
            <w:tcW w:w="1020" w:type="dxa"/>
            <w:tcBorders>
              <w:top w:val="nil"/>
              <w:left w:val="nil"/>
              <w:bottom w:val="nil"/>
              <w:right w:val="nil"/>
            </w:tcBorders>
            <w:vAlign w:val="bottom"/>
          </w:tcPr>
          <w:p w:rsidR="00B12159" w:rsidRDefault="00B12159">
            <w:pPr>
              <w:pStyle w:val="ConsPlusNormal"/>
            </w:pPr>
            <w:r>
              <w:t>30.99</w:t>
            </w:r>
          </w:p>
        </w:tc>
        <w:tc>
          <w:tcPr>
            <w:tcW w:w="8050" w:type="dxa"/>
            <w:tcBorders>
              <w:top w:val="nil"/>
              <w:left w:val="nil"/>
              <w:bottom w:val="nil"/>
              <w:right w:val="nil"/>
            </w:tcBorders>
          </w:tcPr>
          <w:p w:rsidR="00B12159" w:rsidRDefault="00B12159">
            <w:pPr>
              <w:pStyle w:val="ConsPlusNormal"/>
            </w:pPr>
            <w:r>
              <w:t>Производство прочих транспортных средств и оборудования,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мебели</w:t>
            </w:r>
          </w:p>
        </w:tc>
      </w:tr>
      <w:tr w:rsidR="00B12159">
        <w:tc>
          <w:tcPr>
            <w:tcW w:w="1020" w:type="dxa"/>
            <w:tcBorders>
              <w:top w:val="nil"/>
              <w:left w:val="nil"/>
              <w:bottom w:val="nil"/>
              <w:right w:val="nil"/>
            </w:tcBorders>
            <w:vAlign w:val="bottom"/>
          </w:tcPr>
          <w:p w:rsidR="00B12159" w:rsidRDefault="00B12159">
            <w:pPr>
              <w:pStyle w:val="ConsPlusNormal"/>
            </w:pPr>
            <w:r>
              <w:t>31.01</w:t>
            </w:r>
          </w:p>
        </w:tc>
        <w:tc>
          <w:tcPr>
            <w:tcW w:w="8050" w:type="dxa"/>
            <w:tcBorders>
              <w:top w:val="nil"/>
              <w:left w:val="nil"/>
              <w:bottom w:val="nil"/>
              <w:right w:val="nil"/>
            </w:tcBorders>
          </w:tcPr>
          <w:p w:rsidR="00B12159" w:rsidRDefault="00B12159">
            <w:pPr>
              <w:pStyle w:val="ConsPlusNormal"/>
            </w:pPr>
            <w:r>
              <w:t>Производство мебели для офисов и предприятий торговли</w:t>
            </w:r>
          </w:p>
        </w:tc>
      </w:tr>
      <w:tr w:rsidR="00B12159">
        <w:tc>
          <w:tcPr>
            <w:tcW w:w="1020" w:type="dxa"/>
            <w:tcBorders>
              <w:top w:val="nil"/>
              <w:left w:val="nil"/>
              <w:bottom w:val="nil"/>
              <w:right w:val="nil"/>
            </w:tcBorders>
            <w:vAlign w:val="bottom"/>
          </w:tcPr>
          <w:p w:rsidR="00B12159" w:rsidRDefault="00B12159">
            <w:pPr>
              <w:pStyle w:val="ConsPlusNormal"/>
            </w:pPr>
            <w:r>
              <w:t>31.02</w:t>
            </w:r>
          </w:p>
        </w:tc>
        <w:tc>
          <w:tcPr>
            <w:tcW w:w="8050" w:type="dxa"/>
            <w:tcBorders>
              <w:top w:val="nil"/>
              <w:left w:val="nil"/>
              <w:bottom w:val="nil"/>
              <w:right w:val="nil"/>
            </w:tcBorders>
          </w:tcPr>
          <w:p w:rsidR="00B12159" w:rsidRDefault="00B12159">
            <w:pPr>
              <w:pStyle w:val="ConsPlusNormal"/>
            </w:pPr>
            <w:r>
              <w:t>Производство кухонной мебели</w:t>
            </w:r>
          </w:p>
        </w:tc>
      </w:tr>
      <w:tr w:rsidR="00B12159">
        <w:tc>
          <w:tcPr>
            <w:tcW w:w="1020" w:type="dxa"/>
            <w:tcBorders>
              <w:top w:val="nil"/>
              <w:left w:val="nil"/>
              <w:bottom w:val="nil"/>
              <w:right w:val="nil"/>
            </w:tcBorders>
            <w:vAlign w:val="bottom"/>
          </w:tcPr>
          <w:p w:rsidR="00B12159" w:rsidRDefault="00B12159">
            <w:pPr>
              <w:pStyle w:val="ConsPlusNormal"/>
            </w:pPr>
            <w:r>
              <w:t>31.03</w:t>
            </w:r>
          </w:p>
        </w:tc>
        <w:tc>
          <w:tcPr>
            <w:tcW w:w="8050" w:type="dxa"/>
            <w:tcBorders>
              <w:top w:val="nil"/>
              <w:left w:val="nil"/>
              <w:bottom w:val="nil"/>
              <w:right w:val="nil"/>
            </w:tcBorders>
          </w:tcPr>
          <w:p w:rsidR="00B12159" w:rsidRDefault="00B12159">
            <w:pPr>
              <w:pStyle w:val="ConsPlusNormal"/>
            </w:pPr>
            <w:r>
              <w:t>Производство матрасов</w:t>
            </w:r>
          </w:p>
        </w:tc>
      </w:tr>
      <w:tr w:rsidR="00B12159">
        <w:tc>
          <w:tcPr>
            <w:tcW w:w="1020" w:type="dxa"/>
            <w:tcBorders>
              <w:top w:val="nil"/>
              <w:left w:val="nil"/>
              <w:bottom w:val="nil"/>
              <w:right w:val="nil"/>
            </w:tcBorders>
            <w:vAlign w:val="bottom"/>
          </w:tcPr>
          <w:p w:rsidR="00B12159" w:rsidRDefault="00B12159">
            <w:pPr>
              <w:pStyle w:val="ConsPlusNormal"/>
            </w:pPr>
            <w:r>
              <w:t>31.09</w:t>
            </w:r>
          </w:p>
        </w:tc>
        <w:tc>
          <w:tcPr>
            <w:tcW w:w="8050" w:type="dxa"/>
            <w:tcBorders>
              <w:top w:val="nil"/>
              <w:left w:val="nil"/>
              <w:bottom w:val="nil"/>
              <w:right w:val="nil"/>
            </w:tcBorders>
          </w:tcPr>
          <w:p w:rsidR="00B12159" w:rsidRDefault="00B12159">
            <w:pPr>
              <w:pStyle w:val="ConsPlusNormal"/>
            </w:pPr>
            <w:r>
              <w:t>Производство прочей мебели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прочих готовых изделий</w:t>
            </w:r>
          </w:p>
        </w:tc>
      </w:tr>
      <w:tr w:rsidR="00B12159">
        <w:tc>
          <w:tcPr>
            <w:tcW w:w="1020" w:type="dxa"/>
            <w:tcBorders>
              <w:top w:val="nil"/>
              <w:left w:val="nil"/>
              <w:bottom w:val="nil"/>
              <w:right w:val="nil"/>
            </w:tcBorders>
            <w:vAlign w:val="bottom"/>
          </w:tcPr>
          <w:p w:rsidR="00B12159" w:rsidRDefault="00B12159">
            <w:pPr>
              <w:pStyle w:val="ConsPlusNormal"/>
            </w:pPr>
            <w:r>
              <w:t>32.11</w:t>
            </w:r>
          </w:p>
        </w:tc>
        <w:tc>
          <w:tcPr>
            <w:tcW w:w="8050" w:type="dxa"/>
            <w:tcBorders>
              <w:top w:val="nil"/>
              <w:left w:val="nil"/>
              <w:bottom w:val="nil"/>
              <w:right w:val="nil"/>
            </w:tcBorders>
          </w:tcPr>
          <w:p w:rsidR="00B12159" w:rsidRDefault="00B12159">
            <w:pPr>
              <w:pStyle w:val="ConsPlusNormal"/>
            </w:pPr>
            <w:r>
              <w:t>Чеканка монет</w:t>
            </w:r>
          </w:p>
        </w:tc>
      </w:tr>
      <w:tr w:rsidR="00B12159">
        <w:tc>
          <w:tcPr>
            <w:tcW w:w="1020" w:type="dxa"/>
            <w:tcBorders>
              <w:top w:val="nil"/>
              <w:left w:val="nil"/>
              <w:bottom w:val="nil"/>
              <w:right w:val="nil"/>
            </w:tcBorders>
            <w:vAlign w:val="bottom"/>
          </w:tcPr>
          <w:p w:rsidR="00B12159" w:rsidRDefault="00B12159">
            <w:pPr>
              <w:pStyle w:val="ConsPlusNormal"/>
            </w:pPr>
            <w:r>
              <w:t>32.12</w:t>
            </w:r>
          </w:p>
        </w:tc>
        <w:tc>
          <w:tcPr>
            <w:tcW w:w="8050" w:type="dxa"/>
            <w:tcBorders>
              <w:top w:val="nil"/>
              <w:left w:val="nil"/>
              <w:bottom w:val="nil"/>
              <w:right w:val="nil"/>
            </w:tcBorders>
          </w:tcPr>
          <w:p w:rsidR="00B12159" w:rsidRDefault="00B12159">
            <w:pPr>
              <w:pStyle w:val="ConsPlusNormal"/>
            </w:pPr>
            <w:r>
              <w:t>Производство ювелирных изделий и аналогичных изделий</w:t>
            </w:r>
          </w:p>
        </w:tc>
      </w:tr>
      <w:tr w:rsidR="00B12159">
        <w:tc>
          <w:tcPr>
            <w:tcW w:w="1020" w:type="dxa"/>
            <w:tcBorders>
              <w:top w:val="nil"/>
              <w:left w:val="nil"/>
              <w:bottom w:val="nil"/>
              <w:right w:val="nil"/>
            </w:tcBorders>
            <w:vAlign w:val="bottom"/>
          </w:tcPr>
          <w:p w:rsidR="00B12159" w:rsidRDefault="00B12159">
            <w:pPr>
              <w:pStyle w:val="ConsPlusNormal"/>
            </w:pPr>
            <w:r>
              <w:t>32.13</w:t>
            </w:r>
          </w:p>
        </w:tc>
        <w:tc>
          <w:tcPr>
            <w:tcW w:w="8050" w:type="dxa"/>
            <w:tcBorders>
              <w:top w:val="nil"/>
              <w:left w:val="nil"/>
              <w:bottom w:val="nil"/>
              <w:right w:val="nil"/>
            </w:tcBorders>
          </w:tcPr>
          <w:p w:rsidR="00B12159" w:rsidRDefault="00B12159">
            <w:pPr>
              <w:pStyle w:val="ConsPlusNormal"/>
            </w:pPr>
            <w:r>
              <w:t>Производство бижутерии и подобных товаров</w:t>
            </w:r>
          </w:p>
        </w:tc>
      </w:tr>
      <w:tr w:rsidR="00B12159">
        <w:tc>
          <w:tcPr>
            <w:tcW w:w="1020" w:type="dxa"/>
            <w:tcBorders>
              <w:top w:val="nil"/>
              <w:left w:val="nil"/>
              <w:bottom w:val="nil"/>
              <w:right w:val="nil"/>
            </w:tcBorders>
            <w:vAlign w:val="bottom"/>
          </w:tcPr>
          <w:p w:rsidR="00B12159" w:rsidRDefault="00B12159">
            <w:pPr>
              <w:pStyle w:val="ConsPlusNormal"/>
            </w:pPr>
            <w:r>
              <w:t>32.20</w:t>
            </w:r>
          </w:p>
        </w:tc>
        <w:tc>
          <w:tcPr>
            <w:tcW w:w="8050" w:type="dxa"/>
            <w:tcBorders>
              <w:top w:val="nil"/>
              <w:left w:val="nil"/>
              <w:bottom w:val="nil"/>
              <w:right w:val="nil"/>
            </w:tcBorders>
          </w:tcPr>
          <w:p w:rsidR="00B12159" w:rsidRDefault="00B12159">
            <w:pPr>
              <w:pStyle w:val="ConsPlusNormal"/>
            </w:pPr>
            <w:r>
              <w:t>Производство музыкальных инструментов</w:t>
            </w:r>
          </w:p>
        </w:tc>
      </w:tr>
      <w:tr w:rsidR="00B12159">
        <w:tc>
          <w:tcPr>
            <w:tcW w:w="1020" w:type="dxa"/>
            <w:tcBorders>
              <w:top w:val="nil"/>
              <w:left w:val="nil"/>
              <w:bottom w:val="nil"/>
              <w:right w:val="nil"/>
            </w:tcBorders>
            <w:vAlign w:val="bottom"/>
          </w:tcPr>
          <w:p w:rsidR="00B12159" w:rsidRDefault="00B12159">
            <w:pPr>
              <w:pStyle w:val="ConsPlusNormal"/>
            </w:pPr>
            <w:r>
              <w:t>32.30</w:t>
            </w:r>
          </w:p>
        </w:tc>
        <w:tc>
          <w:tcPr>
            <w:tcW w:w="8050" w:type="dxa"/>
            <w:tcBorders>
              <w:top w:val="nil"/>
              <w:left w:val="nil"/>
              <w:bottom w:val="nil"/>
              <w:right w:val="nil"/>
            </w:tcBorders>
          </w:tcPr>
          <w:p w:rsidR="00B12159" w:rsidRDefault="00B12159">
            <w:pPr>
              <w:pStyle w:val="ConsPlusNormal"/>
            </w:pPr>
            <w:r>
              <w:t>Производство спортивных товаров</w:t>
            </w:r>
          </w:p>
        </w:tc>
      </w:tr>
      <w:tr w:rsidR="00B12159">
        <w:tc>
          <w:tcPr>
            <w:tcW w:w="1020" w:type="dxa"/>
            <w:tcBorders>
              <w:top w:val="nil"/>
              <w:left w:val="nil"/>
              <w:bottom w:val="nil"/>
              <w:right w:val="nil"/>
            </w:tcBorders>
            <w:vAlign w:val="bottom"/>
          </w:tcPr>
          <w:p w:rsidR="00B12159" w:rsidRDefault="00B12159">
            <w:pPr>
              <w:pStyle w:val="ConsPlusNormal"/>
            </w:pPr>
            <w:r>
              <w:t>32.40</w:t>
            </w:r>
          </w:p>
        </w:tc>
        <w:tc>
          <w:tcPr>
            <w:tcW w:w="8050" w:type="dxa"/>
            <w:tcBorders>
              <w:top w:val="nil"/>
              <w:left w:val="nil"/>
              <w:bottom w:val="nil"/>
              <w:right w:val="nil"/>
            </w:tcBorders>
          </w:tcPr>
          <w:p w:rsidR="00B12159" w:rsidRDefault="00B12159">
            <w:pPr>
              <w:pStyle w:val="ConsPlusNormal"/>
            </w:pPr>
            <w:r>
              <w:t>Производство игр и игрушек</w:t>
            </w:r>
          </w:p>
        </w:tc>
      </w:tr>
      <w:tr w:rsidR="00B12159">
        <w:tc>
          <w:tcPr>
            <w:tcW w:w="1020" w:type="dxa"/>
            <w:tcBorders>
              <w:top w:val="nil"/>
              <w:left w:val="nil"/>
              <w:bottom w:val="nil"/>
              <w:right w:val="nil"/>
            </w:tcBorders>
            <w:vAlign w:val="bottom"/>
          </w:tcPr>
          <w:p w:rsidR="00B12159" w:rsidRDefault="00B12159">
            <w:pPr>
              <w:pStyle w:val="ConsPlusNormal"/>
            </w:pPr>
            <w:r>
              <w:t>32.50</w:t>
            </w:r>
          </w:p>
        </w:tc>
        <w:tc>
          <w:tcPr>
            <w:tcW w:w="8050" w:type="dxa"/>
            <w:tcBorders>
              <w:top w:val="nil"/>
              <w:left w:val="nil"/>
              <w:bottom w:val="nil"/>
              <w:right w:val="nil"/>
            </w:tcBorders>
          </w:tcPr>
          <w:p w:rsidR="00B12159" w:rsidRDefault="00B12159">
            <w:pPr>
              <w:pStyle w:val="ConsPlusNormal"/>
            </w:pPr>
            <w:r>
              <w:t>Производство медицинских инструментов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32.91</w:t>
            </w:r>
          </w:p>
        </w:tc>
        <w:tc>
          <w:tcPr>
            <w:tcW w:w="8050" w:type="dxa"/>
            <w:tcBorders>
              <w:top w:val="nil"/>
              <w:left w:val="nil"/>
              <w:bottom w:val="nil"/>
              <w:right w:val="nil"/>
            </w:tcBorders>
          </w:tcPr>
          <w:p w:rsidR="00B12159" w:rsidRDefault="00B12159">
            <w:pPr>
              <w:pStyle w:val="ConsPlusNormal"/>
            </w:pPr>
            <w:r>
              <w:t>Производство метел и щеток</w:t>
            </w:r>
          </w:p>
        </w:tc>
      </w:tr>
      <w:tr w:rsidR="00B12159">
        <w:tc>
          <w:tcPr>
            <w:tcW w:w="1020" w:type="dxa"/>
            <w:tcBorders>
              <w:top w:val="nil"/>
              <w:left w:val="nil"/>
              <w:bottom w:val="nil"/>
              <w:right w:val="nil"/>
            </w:tcBorders>
            <w:vAlign w:val="bottom"/>
          </w:tcPr>
          <w:p w:rsidR="00B12159" w:rsidRDefault="00B12159">
            <w:pPr>
              <w:pStyle w:val="ConsPlusNormal"/>
            </w:pPr>
            <w:r>
              <w:t>32.99.1</w:t>
            </w:r>
          </w:p>
        </w:tc>
        <w:tc>
          <w:tcPr>
            <w:tcW w:w="8050" w:type="dxa"/>
            <w:tcBorders>
              <w:top w:val="nil"/>
              <w:left w:val="nil"/>
              <w:bottom w:val="nil"/>
              <w:right w:val="nil"/>
            </w:tcBorders>
          </w:tcPr>
          <w:p w:rsidR="00B12159" w:rsidRDefault="00B12159">
            <w:pPr>
              <w:pStyle w:val="ConsPlusNormal"/>
            </w:pPr>
            <w:r>
              <w:t>Производство головных защитных уборов и прочих средств защиты</w:t>
            </w:r>
          </w:p>
        </w:tc>
      </w:tr>
      <w:tr w:rsidR="00B12159">
        <w:tc>
          <w:tcPr>
            <w:tcW w:w="1020" w:type="dxa"/>
            <w:tcBorders>
              <w:top w:val="nil"/>
              <w:left w:val="nil"/>
              <w:bottom w:val="nil"/>
              <w:right w:val="nil"/>
            </w:tcBorders>
            <w:vAlign w:val="bottom"/>
          </w:tcPr>
          <w:p w:rsidR="00B12159" w:rsidRDefault="00B12159">
            <w:pPr>
              <w:pStyle w:val="ConsPlusNormal"/>
            </w:pPr>
            <w:r>
              <w:t>32.99.2</w:t>
            </w:r>
          </w:p>
        </w:tc>
        <w:tc>
          <w:tcPr>
            <w:tcW w:w="8050" w:type="dxa"/>
            <w:tcBorders>
              <w:top w:val="nil"/>
              <w:left w:val="nil"/>
              <w:bottom w:val="nil"/>
              <w:right w:val="nil"/>
            </w:tcBorders>
          </w:tcPr>
          <w:p w:rsidR="00B12159" w:rsidRDefault="00B12159">
            <w:pPr>
              <w:pStyle w:val="ConsPlusNormal"/>
            </w:pPr>
            <w:r>
              <w:t>Производство пишущих принадлежностей</w:t>
            </w:r>
          </w:p>
        </w:tc>
      </w:tr>
      <w:tr w:rsidR="00B12159">
        <w:tc>
          <w:tcPr>
            <w:tcW w:w="1020" w:type="dxa"/>
            <w:tcBorders>
              <w:top w:val="nil"/>
              <w:left w:val="nil"/>
              <w:bottom w:val="nil"/>
              <w:right w:val="nil"/>
            </w:tcBorders>
            <w:vAlign w:val="bottom"/>
          </w:tcPr>
          <w:p w:rsidR="00B12159" w:rsidRDefault="00B12159">
            <w:pPr>
              <w:pStyle w:val="ConsPlusNormal"/>
            </w:pPr>
            <w:r>
              <w:t>32.99.3</w:t>
            </w:r>
          </w:p>
        </w:tc>
        <w:tc>
          <w:tcPr>
            <w:tcW w:w="8050" w:type="dxa"/>
            <w:tcBorders>
              <w:top w:val="nil"/>
              <w:left w:val="nil"/>
              <w:bottom w:val="nil"/>
              <w:right w:val="nil"/>
            </w:tcBorders>
          </w:tcPr>
          <w:p w:rsidR="00B12159" w:rsidRDefault="00B12159">
            <w:pPr>
              <w:pStyle w:val="ConsPlusNormal"/>
            </w:pPr>
            <w:r>
              <w:t>Производство зонтов, тростей, пуговиц, кнопок, застежек-молний</w:t>
            </w:r>
          </w:p>
        </w:tc>
      </w:tr>
      <w:tr w:rsidR="00B12159">
        <w:tc>
          <w:tcPr>
            <w:tcW w:w="1020" w:type="dxa"/>
            <w:tcBorders>
              <w:top w:val="nil"/>
              <w:left w:val="nil"/>
              <w:bottom w:val="nil"/>
              <w:right w:val="nil"/>
            </w:tcBorders>
            <w:vAlign w:val="bottom"/>
          </w:tcPr>
          <w:p w:rsidR="00B12159" w:rsidRDefault="00B12159">
            <w:pPr>
              <w:pStyle w:val="ConsPlusNormal"/>
            </w:pPr>
            <w:r>
              <w:t>32.99.4</w:t>
            </w:r>
          </w:p>
        </w:tc>
        <w:tc>
          <w:tcPr>
            <w:tcW w:w="8050" w:type="dxa"/>
            <w:tcBorders>
              <w:top w:val="nil"/>
              <w:left w:val="nil"/>
              <w:bottom w:val="nil"/>
              <w:right w:val="nil"/>
            </w:tcBorders>
          </w:tcPr>
          <w:p w:rsidR="00B12159" w:rsidRDefault="00B12159">
            <w:pPr>
              <w:pStyle w:val="ConsPlusNormal"/>
            </w:pPr>
            <w:r>
              <w:t>Производство изделий из волоса человека или животных;</w:t>
            </w:r>
          </w:p>
          <w:p w:rsidR="00B12159" w:rsidRDefault="00B12159">
            <w:pPr>
              <w:pStyle w:val="ConsPlusNormal"/>
            </w:pPr>
            <w:r>
              <w:t>производство аналогичных изделий из текстильных материалов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32.99.5</w:t>
            </w:r>
          </w:p>
        </w:tc>
        <w:tc>
          <w:tcPr>
            <w:tcW w:w="8050" w:type="dxa"/>
            <w:tcBorders>
              <w:top w:val="nil"/>
              <w:left w:val="nil"/>
              <w:bottom w:val="nil"/>
              <w:right w:val="nil"/>
            </w:tcBorders>
          </w:tcPr>
          <w:p w:rsidR="00B12159" w:rsidRDefault="00B12159">
            <w:pPr>
              <w:pStyle w:val="ConsPlusNormal"/>
            </w:pPr>
            <w:r>
              <w:t>Производство зажигалок и прочих курительных принадлежностей</w:t>
            </w:r>
          </w:p>
        </w:tc>
      </w:tr>
      <w:tr w:rsidR="00B12159">
        <w:tc>
          <w:tcPr>
            <w:tcW w:w="1020" w:type="dxa"/>
            <w:tcBorders>
              <w:top w:val="nil"/>
              <w:left w:val="nil"/>
              <w:bottom w:val="nil"/>
              <w:right w:val="nil"/>
            </w:tcBorders>
          </w:tcPr>
          <w:p w:rsidR="00B12159" w:rsidRDefault="00B12159">
            <w:pPr>
              <w:pStyle w:val="ConsPlusNormal"/>
            </w:pPr>
            <w:r>
              <w:t>32.99.6</w:t>
            </w:r>
          </w:p>
        </w:tc>
        <w:tc>
          <w:tcPr>
            <w:tcW w:w="8050" w:type="dxa"/>
            <w:tcBorders>
              <w:top w:val="nil"/>
              <w:left w:val="nil"/>
              <w:bottom w:val="nil"/>
              <w:right w:val="nil"/>
            </w:tcBorders>
          </w:tcPr>
          <w:p w:rsidR="00B12159" w:rsidRDefault="00B12159">
            <w:pPr>
              <w:pStyle w:val="ConsPlusNormal"/>
            </w:pPr>
            <w:r>
              <w:t>Производство изделий для праздников, карнавалов или прочих изделий для увеселения</w:t>
            </w:r>
          </w:p>
        </w:tc>
      </w:tr>
      <w:tr w:rsidR="00B12159">
        <w:tc>
          <w:tcPr>
            <w:tcW w:w="1020" w:type="dxa"/>
            <w:tcBorders>
              <w:top w:val="nil"/>
              <w:left w:val="nil"/>
              <w:bottom w:val="nil"/>
              <w:right w:val="nil"/>
            </w:tcBorders>
            <w:vAlign w:val="bottom"/>
          </w:tcPr>
          <w:p w:rsidR="00B12159" w:rsidRDefault="00B12159">
            <w:pPr>
              <w:pStyle w:val="ConsPlusNormal"/>
            </w:pPr>
            <w:r>
              <w:t>32.99.7</w:t>
            </w:r>
          </w:p>
        </w:tc>
        <w:tc>
          <w:tcPr>
            <w:tcW w:w="8050" w:type="dxa"/>
            <w:tcBorders>
              <w:top w:val="nil"/>
              <w:left w:val="nil"/>
              <w:bottom w:val="nil"/>
              <w:right w:val="nil"/>
            </w:tcBorders>
          </w:tcPr>
          <w:p w:rsidR="00B12159" w:rsidRDefault="00B12159">
            <w:pPr>
              <w:pStyle w:val="ConsPlusNormal"/>
            </w:pPr>
            <w:r>
              <w:t>Производство приборов, аппаратуры и моделей, предназначенных для демонстрационных целей</w:t>
            </w:r>
          </w:p>
        </w:tc>
      </w:tr>
      <w:tr w:rsidR="00B12159">
        <w:tc>
          <w:tcPr>
            <w:tcW w:w="1020" w:type="dxa"/>
            <w:tcBorders>
              <w:top w:val="nil"/>
              <w:left w:val="nil"/>
              <w:bottom w:val="nil"/>
              <w:right w:val="nil"/>
            </w:tcBorders>
            <w:vAlign w:val="bottom"/>
          </w:tcPr>
          <w:p w:rsidR="00B12159" w:rsidRDefault="00B12159">
            <w:pPr>
              <w:pStyle w:val="ConsPlusNormal"/>
            </w:pPr>
            <w:r>
              <w:t>32.99.8</w:t>
            </w:r>
          </w:p>
        </w:tc>
        <w:tc>
          <w:tcPr>
            <w:tcW w:w="8050" w:type="dxa"/>
            <w:tcBorders>
              <w:top w:val="nil"/>
              <w:left w:val="nil"/>
              <w:bottom w:val="nil"/>
              <w:right w:val="nil"/>
            </w:tcBorders>
          </w:tcPr>
          <w:p w:rsidR="00B12159" w:rsidRDefault="00B12159">
            <w:pPr>
              <w:pStyle w:val="ConsPlusNormal"/>
            </w:pPr>
            <w:r>
              <w:t>Производство изделий народных художественных промыслов</w:t>
            </w:r>
          </w:p>
        </w:tc>
      </w:tr>
      <w:tr w:rsidR="00B12159">
        <w:tc>
          <w:tcPr>
            <w:tcW w:w="1020" w:type="dxa"/>
            <w:tcBorders>
              <w:top w:val="nil"/>
              <w:left w:val="nil"/>
              <w:bottom w:val="nil"/>
              <w:right w:val="nil"/>
            </w:tcBorders>
            <w:vAlign w:val="bottom"/>
          </w:tcPr>
          <w:p w:rsidR="00B12159" w:rsidRDefault="00B12159">
            <w:pPr>
              <w:pStyle w:val="ConsPlusNormal"/>
            </w:pPr>
            <w:r>
              <w:t>32.99.9</w:t>
            </w:r>
          </w:p>
        </w:tc>
        <w:tc>
          <w:tcPr>
            <w:tcW w:w="8050" w:type="dxa"/>
            <w:tcBorders>
              <w:top w:val="nil"/>
              <w:left w:val="nil"/>
              <w:bottom w:val="nil"/>
              <w:right w:val="nil"/>
            </w:tcBorders>
          </w:tcPr>
          <w:p w:rsidR="00B12159" w:rsidRDefault="00B12159">
            <w:pPr>
              <w:pStyle w:val="ConsPlusNormal"/>
            </w:pPr>
            <w:r>
              <w:t>Производство прочих изделий,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Ремонт и монтаж машин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33.11</w:t>
            </w:r>
          </w:p>
        </w:tc>
        <w:tc>
          <w:tcPr>
            <w:tcW w:w="8050" w:type="dxa"/>
            <w:tcBorders>
              <w:top w:val="nil"/>
              <w:left w:val="nil"/>
              <w:bottom w:val="nil"/>
              <w:right w:val="nil"/>
            </w:tcBorders>
          </w:tcPr>
          <w:p w:rsidR="00B12159" w:rsidRDefault="00B12159">
            <w:pPr>
              <w:pStyle w:val="ConsPlusNormal"/>
            </w:pPr>
            <w:r>
              <w:t>Ремонт металлоизделий</w:t>
            </w:r>
          </w:p>
        </w:tc>
      </w:tr>
      <w:tr w:rsidR="00B12159">
        <w:tc>
          <w:tcPr>
            <w:tcW w:w="1020" w:type="dxa"/>
            <w:tcBorders>
              <w:top w:val="nil"/>
              <w:left w:val="nil"/>
              <w:bottom w:val="nil"/>
              <w:right w:val="nil"/>
            </w:tcBorders>
            <w:vAlign w:val="bottom"/>
          </w:tcPr>
          <w:p w:rsidR="00B12159" w:rsidRDefault="00B12159">
            <w:pPr>
              <w:pStyle w:val="ConsPlusNormal"/>
            </w:pPr>
            <w:r>
              <w:t>33.12</w:t>
            </w:r>
          </w:p>
        </w:tc>
        <w:tc>
          <w:tcPr>
            <w:tcW w:w="8050" w:type="dxa"/>
            <w:tcBorders>
              <w:top w:val="nil"/>
              <w:left w:val="nil"/>
              <w:bottom w:val="nil"/>
              <w:right w:val="nil"/>
            </w:tcBorders>
          </w:tcPr>
          <w:p w:rsidR="00B12159" w:rsidRDefault="00B12159">
            <w:pPr>
              <w:pStyle w:val="ConsPlusNormal"/>
            </w:pPr>
            <w:r>
              <w:t>Ремонт машин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33.13</w:t>
            </w:r>
          </w:p>
        </w:tc>
        <w:tc>
          <w:tcPr>
            <w:tcW w:w="8050" w:type="dxa"/>
            <w:tcBorders>
              <w:top w:val="nil"/>
              <w:left w:val="nil"/>
              <w:bottom w:val="nil"/>
              <w:right w:val="nil"/>
            </w:tcBorders>
          </w:tcPr>
          <w:p w:rsidR="00B12159" w:rsidRDefault="00B12159">
            <w:pPr>
              <w:pStyle w:val="ConsPlusNormal"/>
            </w:pPr>
            <w:r>
              <w:t>Ремонт электронного и оптического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33.14</w:t>
            </w:r>
          </w:p>
        </w:tc>
        <w:tc>
          <w:tcPr>
            <w:tcW w:w="8050" w:type="dxa"/>
            <w:tcBorders>
              <w:top w:val="nil"/>
              <w:left w:val="nil"/>
              <w:bottom w:val="nil"/>
              <w:right w:val="nil"/>
            </w:tcBorders>
          </w:tcPr>
          <w:p w:rsidR="00B12159" w:rsidRDefault="00B12159">
            <w:pPr>
              <w:pStyle w:val="ConsPlusNormal"/>
            </w:pPr>
            <w:r>
              <w:t>Ремонт электрического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33.15</w:t>
            </w:r>
          </w:p>
        </w:tc>
        <w:tc>
          <w:tcPr>
            <w:tcW w:w="8050" w:type="dxa"/>
            <w:tcBorders>
              <w:top w:val="nil"/>
              <w:left w:val="nil"/>
              <w:bottom w:val="nil"/>
              <w:right w:val="nil"/>
            </w:tcBorders>
          </w:tcPr>
          <w:p w:rsidR="00B12159" w:rsidRDefault="00B12159">
            <w:pPr>
              <w:pStyle w:val="ConsPlusNormal"/>
            </w:pPr>
            <w:r>
              <w:t>Ремонт и техническое обслуживание судов и лодок</w:t>
            </w:r>
          </w:p>
        </w:tc>
      </w:tr>
      <w:tr w:rsidR="00B12159">
        <w:tc>
          <w:tcPr>
            <w:tcW w:w="1020" w:type="dxa"/>
            <w:tcBorders>
              <w:top w:val="nil"/>
              <w:left w:val="nil"/>
              <w:bottom w:val="nil"/>
              <w:right w:val="nil"/>
            </w:tcBorders>
            <w:vAlign w:val="bottom"/>
          </w:tcPr>
          <w:p w:rsidR="00B12159" w:rsidRDefault="00B12159">
            <w:pPr>
              <w:pStyle w:val="ConsPlusNormal"/>
            </w:pPr>
            <w:r>
              <w:t>33.16</w:t>
            </w:r>
          </w:p>
        </w:tc>
        <w:tc>
          <w:tcPr>
            <w:tcW w:w="8050" w:type="dxa"/>
            <w:tcBorders>
              <w:top w:val="nil"/>
              <w:left w:val="nil"/>
              <w:bottom w:val="nil"/>
              <w:right w:val="nil"/>
            </w:tcBorders>
          </w:tcPr>
          <w:p w:rsidR="00B12159" w:rsidRDefault="00B12159">
            <w:pPr>
              <w:pStyle w:val="ConsPlusNormal"/>
            </w:pPr>
            <w:r>
              <w:t>Ремонт и техническое обслуживание летательных аппаратов, включая космические</w:t>
            </w:r>
          </w:p>
        </w:tc>
      </w:tr>
      <w:tr w:rsidR="00B12159">
        <w:tc>
          <w:tcPr>
            <w:tcW w:w="1020" w:type="dxa"/>
            <w:tcBorders>
              <w:top w:val="nil"/>
              <w:left w:val="nil"/>
              <w:bottom w:val="nil"/>
              <w:right w:val="nil"/>
            </w:tcBorders>
            <w:vAlign w:val="bottom"/>
          </w:tcPr>
          <w:p w:rsidR="00B12159" w:rsidRDefault="00B12159">
            <w:pPr>
              <w:pStyle w:val="ConsPlusNormal"/>
            </w:pPr>
            <w:r>
              <w:t>33.17</w:t>
            </w:r>
          </w:p>
        </w:tc>
        <w:tc>
          <w:tcPr>
            <w:tcW w:w="8050" w:type="dxa"/>
            <w:tcBorders>
              <w:top w:val="nil"/>
              <w:left w:val="nil"/>
              <w:bottom w:val="nil"/>
              <w:right w:val="nil"/>
            </w:tcBorders>
          </w:tcPr>
          <w:p w:rsidR="00B12159" w:rsidRDefault="00B12159">
            <w:pPr>
              <w:pStyle w:val="ConsPlusNormal"/>
            </w:pPr>
            <w:r>
              <w:t>Ремонт и техническое обслуживание прочих транспортных средств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33.19</w:t>
            </w:r>
          </w:p>
        </w:tc>
        <w:tc>
          <w:tcPr>
            <w:tcW w:w="8050" w:type="dxa"/>
            <w:tcBorders>
              <w:top w:val="nil"/>
              <w:left w:val="nil"/>
              <w:bottom w:val="nil"/>
              <w:right w:val="nil"/>
            </w:tcBorders>
          </w:tcPr>
          <w:p w:rsidR="00B12159" w:rsidRDefault="00B12159">
            <w:pPr>
              <w:pStyle w:val="ConsPlusNormal"/>
            </w:pPr>
            <w:r>
              <w:t>Ремонт прочего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33.20</w:t>
            </w:r>
          </w:p>
        </w:tc>
        <w:tc>
          <w:tcPr>
            <w:tcW w:w="8050" w:type="dxa"/>
            <w:tcBorders>
              <w:top w:val="nil"/>
              <w:left w:val="nil"/>
              <w:bottom w:val="nil"/>
              <w:right w:val="nil"/>
            </w:tcBorders>
          </w:tcPr>
          <w:p w:rsidR="00B12159" w:rsidRDefault="00B12159">
            <w:pPr>
              <w:pStyle w:val="ConsPlusNormal"/>
            </w:pPr>
            <w:r>
              <w:t>Монтаж промышленных машин и оборудования</w:t>
            </w:r>
          </w:p>
        </w:tc>
      </w:tr>
      <w:tr w:rsidR="00B12159">
        <w:tc>
          <w:tcPr>
            <w:tcW w:w="1020" w:type="dxa"/>
            <w:tcBorders>
              <w:top w:val="nil"/>
              <w:left w:val="nil"/>
              <w:bottom w:val="nil"/>
              <w:right w:val="nil"/>
            </w:tcBorders>
            <w:vAlign w:val="center"/>
          </w:tcPr>
          <w:p w:rsidR="00B12159" w:rsidRDefault="00B12159">
            <w:pPr>
              <w:pStyle w:val="ConsPlusNormal"/>
              <w:outlineLvl w:val="2"/>
            </w:pPr>
            <w:r>
              <w:t>D</w:t>
            </w:r>
          </w:p>
        </w:tc>
        <w:tc>
          <w:tcPr>
            <w:tcW w:w="8050" w:type="dxa"/>
            <w:tcBorders>
              <w:top w:val="nil"/>
              <w:left w:val="nil"/>
              <w:bottom w:val="nil"/>
              <w:right w:val="nil"/>
            </w:tcBorders>
          </w:tcPr>
          <w:p w:rsidR="00B12159" w:rsidRDefault="00B12159">
            <w:pPr>
              <w:pStyle w:val="ConsPlusNormal"/>
            </w:pPr>
            <w:r>
              <w:t>ОБЕСПЕЧЕНИЕ ЭЛЕКТРИЧЕСКОЙ ЭНЕРГИЕЙ, ГАЗОМ И ПАРОМ; КОНДИЦИОНИРОВАНИЕ ВОЗДУХА</w:t>
            </w:r>
          </w:p>
        </w:tc>
      </w:tr>
      <w:tr w:rsidR="00B12159">
        <w:tc>
          <w:tcPr>
            <w:tcW w:w="1020" w:type="dxa"/>
            <w:tcBorders>
              <w:top w:val="nil"/>
              <w:left w:val="nil"/>
              <w:bottom w:val="nil"/>
              <w:right w:val="nil"/>
            </w:tcBorders>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Обеспечение электрической энергией, газом и паром; кондиционирование воздуха</w:t>
            </w:r>
          </w:p>
        </w:tc>
      </w:tr>
      <w:tr w:rsidR="00B12159">
        <w:tc>
          <w:tcPr>
            <w:tcW w:w="1020" w:type="dxa"/>
            <w:tcBorders>
              <w:top w:val="nil"/>
              <w:left w:val="nil"/>
              <w:bottom w:val="nil"/>
              <w:right w:val="nil"/>
            </w:tcBorders>
            <w:vAlign w:val="bottom"/>
          </w:tcPr>
          <w:p w:rsidR="00B12159" w:rsidRDefault="00B12159">
            <w:pPr>
              <w:pStyle w:val="ConsPlusNormal"/>
            </w:pPr>
            <w:r>
              <w:t>35.11.1</w:t>
            </w:r>
          </w:p>
        </w:tc>
        <w:tc>
          <w:tcPr>
            <w:tcW w:w="8050" w:type="dxa"/>
            <w:tcBorders>
              <w:top w:val="nil"/>
              <w:left w:val="nil"/>
              <w:bottom w:val="nil"/>
              <w:right w:val="nil"/>
            </w:tcBorders>
          </w:tcPr>
          <w:p w:rsidR="00B12159" w:rsidRDefault="00B12159">
            <w:pPr>
              <w:pStyle w:val="ConsPlusNormal"/>
            </w:pPr>
            <w:r>
              <w:t>Производство электроэнергии тепловыми электростанциями, в том числе деятельность по обеспечению работоспособности электростанций</w:t>
            </w:r>
          </w:p>
        </w:tc>
      </w:tr>
      <w:tr w:rsidR="00B12159">
        <w:tc>
          <w:tcPr>
            <w:tcW w:w="1020" w:type="dxa"/>
            <w:tcBorders>
              <w:top w:val="nil"/>
              <w:left w:val="nil"/>
              <w:bottom w:val="nil"/>
              <w:right w:val="nil"/>
            </w:tcBorders>
            <w:vAlign w:val="bottom"/>
          </w:tcPr>
          <w:p w:rsidR="00B12159" w:rsidRDefault="00B12159">
            <w:pPr>
              <w:pStyle w:val="ConsPlusNormal"/>
            </w:pPr>
            <w:r>
              <w:t>35.11.2</w:t>
            </w:r>
          </w:p>
        </w:tc>
        <w:tc>
          <w:tcPr>
            <w:tcW w:w="8050" w:type="dxa"/>
            <w:tcBorders>
              <w:top w:val="nil"/>
              <w:left w:val="nil"/>
              <w:bottom w:val="nil"/>
              <w:right w:val="nil"/>
            </w:tcBorders>
          </w:tcPr>
          <w:p w:rsidR="00B12159" w:rsidRDefault="00B12159">
            <w:pPr>
              <w:pStyle w:val="ConsPlusNormal"/>
            </w:pPr>
            <w:r>
              <w:t>Производство электроэнергии гидроэлектростанциями, в том числе деятельность по обеспечению работоспособности электростанций</w:t>
            </w:r>
          </w:p>
        </w:tc>
      </w:tr>
      <w:tr w:rsidR="00B12159">
        <w:tc>
          <w:tcPr>
            <w:tcW w:w="1020" w:type="dxa"/>
            <w:tcBorders>
              <w:top w:val="nil"/>
              <w:left w:val="nil"/>
              <w:bottom w:val="nil"/>
              <w:right w:val="nil"/>
            </w:tcBorders>
            <w:vAlign w:val="bottom"/>
          </w:tcPr>
          <w:p w:rsidR="00B12159" w:rsidRDefault="00B12159">
            <w:pPr>
              <w:pStyle w:val="ConsPlusNormal"/>
            </w:pPr>
            <w:r>
              <w:t>35.11.3</w:t>
            </w:r>
          </w:p>
        </w:tc>
        <w:tc>
          <w:tcPr>
            <w:tcW w:w="8050" w:type="dxa"/>
            <w:tcBorders>
              <w:top w:val="nil"/>
              <w:left w:val="nil"/>
              <w:bottom w:val="nil"/>
              <w:right w:val="nil"/>
            </w:tcBorders>
          </w:tcPr>
          <w:p w:rsidR="00B12159" w:rsidRDefault="00B12159">
            <w:pPr>
              <w:pStyle w:val="ConsPlusNormal"/>
            </w:pPr>
            <w:r>
              <w:t>Производство электроэнергии атомными электростанциями, в том числе деятельность по обеспечению работоспособности электростанций</w:t>
            </w:r>
          </w:p>
        </w:tc>
      </w:tr>
      <w:tr w:rsidR="00B12159">
        <w:tc>
          <w:tcPr>
            <w:tcW w:w="1020" w:type="dxa"/>
            <w:tcBorders>
              <w:top w:val="nil"/>
              <w:left w:val="nil"/>
              <w:bottom w:val="nil"/>
              <w:right w:val="nil"/>
            </w:tcBorders>
            <w:vAlign w:val="bottom"/>
          </w:tcPr>
          <w:p w:rsidR="00B12159" w:rsidRDefault="00B12159">
            <w:pPr>
              <w:pStyle w:val="ConsPlusNormal"/>
            </w:pPr>
            <w:r>
              <w:t>35.11.4</w:t>
            </w:r>
          </w:p>
        </w:tc>
        <w:tc>
          <w:tcPr>
            <w:tcW w:w="8050" w:type="dxa"/>
            <w:tcBorders>
              <w:top w:val="nil"/>
              <w:left w:val="nil"/>
              <w:bottom w:val="nil"/>
              <w:right w:val="nil"/>
            </w:tcBorders>
          </w:tcPr>
          <w:p w:rsidR="00B12159" w:rsidRDefault="00B12159">
            <w:pPr>
              <w:pStyle w:val="ConsPlusNormal"/>
            </w:pPr>
            <w: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B12159">
        <w:tc>
          <w:tcPr>
            <w:tcW w:w="1020" w:type="dxa"/>
            <w:tcBorders>
              <w:top w:val="nil"/>
              <w:left w:val="nil"/>
              <w:bottom w:val="nil"/>
              <w:right w:val="nil"/>
            </w:tcBorders>
            <w:vAlign w:val="bottom"/>
          </w:tcPr>
          <w:p w:rsidR="00B12159" w:rsidRDefault="00B12159">
            <w:pPr>
              <w:pStyle w:val="ConsPlusNormal"/>
            </w:pPr>
            <w:r>
              <w:t>35.12.1</w:t>
            </w:r>
          </w:p>
        </w:tc>
        <w:tc>
          <w:tcPr>
            <w:tcW w:w="8050" w:type="dxa"/>
            <w:tcBorders>
              <w:top w:val="nil"/>
              <w:left w:val="nil"/>
              <w:bottom w:val="nil"/>
              <w:right w:val="nil"/>
            </w:tcBorders>
          </w:tcPr>
          <w:p w:rsidR="00B12159" w:rsidRDefault="00B12159">
            <w:pPr>
              <w:pStyle w:val="ConsPlusNormal"/>
            </w:pPr>
            <w:r>
              <w:t>Передача электроэнергии</w:t>
            </w:r>
          </w:p>
        </w:tc>
      </w:tr>
      <w:tr w:rsidR="00B12159">
        <w:tc>
          <w:tcPr>
            <w:tcW w:w="1020" w:type="dxa"/>
            <w:tcBorders>
              <w:top w:val="nil"/>
              <w:left w:val="nil"/>
              <w:bottom w:val="nil"/>
              <w:right w:val="nil"/>
            </w:tcBorders>
            <w:vAlign w:val="bottom"/>
          </w:tcPr>
          <w:p w:rsidR="00B12159" w:rsidRDefault="00B12159">
            <w:pPr>
              <w:pStyle w:val="ConsPlusNormal"/>
            </w:pPr>
            <w:r>
              <w:t>35.12.2</w:t>
            </w:r>
          </w:p>
        </w:tc>
        <w:tc>
          <w:tcPr>
            <w:tcW w:w="8050" w:type="dxa"/>
            <w:tcBorders>
              <w:top w:val="nil"/>
              <w:left w:val="nil"/>
              <w:bottom w:val="nil"/>
              <w:right w:val="nil"/>
            </w:tcBorders>
          </w:tcPr>
          <w:p w:rsidR="00B12159" w:rsidRDefault="00B12159">
            <w:pPr>
              <w:pStyle w:val="ConsPlusNormal"/>
            </w:pPr>
            <w:r>
              <w:t>Технологическое присоединение к распределительным электросетям</w:t>
            </w:r>
          </w:p>
        </w:tc>
      </w:tr>
      <w:tr w:rsidR="00B12159">
        <w:tc>
          <w:tcPr>
            <w:tcW w:w="1020" w:type="dxa"/>
            <w:tcBorders>
              <w:top w:val="nil"/>
              <w:left w:val="nil"/>
              <w:bottom w:val="nil"/>
              <w:right w:val="nil"/>
            </w:tcBorders>
            <w:vAlign w:val="bottom"/>
          </w:tcPr>
          <w:p w:rsidR="00B12159" w:rsidRDefault="00B12159">
            <w:pPr>
              <w:pStyle w:val="ConsPlusNormal"/>
            </w:pPr>
            <w:r>
              <w:t>35.13</w:t>
            </w:r>
          </w:p>
        </w:tc>
        <w:tc>
          <w:tcPr>
            <w:tcW w:w="8050" w:type="dxa"/>
            <w:tcBorders>
              <w:top w:val="nil"/>
              <w:left w:val="nil"/>
              <w:bottom w:val="nil"/>
              <w:right w:val="nil"/>
            </w:tcBorders>
          </w:tcPr>
          <w:p w:rsidR="00B12159" w:rsidRDefault="00B12159">
            <w:pPr>
              <w:pStyle w:val="ConsPlusNormal"/>
            </w:pPr>
            <w:r>
              <w:t>Распределение электроэнергии</w:t>
            </w:r>
          </w:p>
        </w:tc>
      </w:tr>
      <w:tr w:rsidR="00B12159">
        <w:tc>
          <w:tcPr>
            <w:tcW w:w="1020" w:type="dxa"/>
            <w:tcBorders>
              <w:top w:val="nil"/>
              <w:left w:val="nil"/>
              <w:bottom w:val="nil"/>
              <w:right w:val="nil"/>
            </w:tcBorders>
            <w:vAlign w:val="bottom"/>
          </w:tcPr>
          <w:p w:rsidR="00B12159" w:rsidRDefault="00B12159">
            <w:pPr>
              <w:pStyle w:val="ConsPlusNormal"/>
            </w:pPr>
            <w:r>
              <w:t>35.14</w:t>
            </w:r>
          </w:p>
        </w:tc>
        <w:tc>
          <w:tcPr>
            <w:tcW w:w="8050" w:type="dxa"/>
            <w:tcBorders>
              <w:top w:val="nil"/>
              <w:left w:val="nil"/>
              <w:bottom w:val="nil"/>
              <w:right w:val="nil"/>
            </w:tcBorders>
          </w:tcPr>
          <w:p w:rsidR="00B12159" w:rsidRDefault="00B12159">
            <w:pPr>
              <w:pStyle w:val="ConsPlusNormal"/>
            </w:pPr>
            <w:r>
              <w:t>Торговля электроэнергией</w:t>
            </w:r>
          </w:p>
        </w:tc>
      </w:tr>
      <w:tr w:rsidR="00B12159">
        <w:tc>
          <w:tcPr>
            <w:tcW w:w="1020" w:type="dxa"/>
            <w:tcBorders>
              <w:top w:val="nil"/>
              <w:left w:val="nil"/>
              <w:bottom w:val="nil"/>
              <w:right w:val="nil"/>
            </w:tcBorders>
            <w:vAlign w:val="bottom"/>
          </w:tcPr>
          <w:p w:rsidR="00B12159" w:rsidRDefault="00B12159">
            <w:pPr>
              <w:pStyle w:val="ConsPlusNormal"/>
            </w:pPr>
            <w:r>
              <w:lastRenderedPageBreak/>
              <w:t>35.21.11</w:t>
            </w:r>
          </w:p>
        </w:tc>
        <w:tc>
          <w:tcPr>
            <w:tcW w:w="8050" w:type="dxa"/>
            <w:tcBorders>
              <w:top w:val="nil"/>
              <w:left w:val="nil"/>
              <w:bottom w:val="nil"/>
              <w:right w:val="nil"/>
            </w:tcBorders>
          </w:tcPr>
          <w:p w:rsidR="00B12159" w:rsidRDefault="00B12159">
            <w:pPr>
              <w:pStyle w:val="ConsPlusNormal"/>
            </w:pPr>
            <w:r>
              <w:t>Газификация антрацита</w:t>
            </w:r>
          </w:p>
        </w:tc>
      </w:tr>
      <w:tr w:rsidR="00B12159">
        <w:tc>
          <w:tcPr>
            <w:tcW w:w="1020" w:type="dxa"/>
            <w:tcBorders>
              <w:top w:val="nil"/>
              <w:left w:val="nil"/>
              <w:bottom w:val="nil"/>
              <w:right w:val="nil"/>
            </w:tcBorders>
            <w:vAlign w:val="bottom"/>
          </w:tcPr>
          <w:p w:rsidR="00B12159" w:rsidRDefault="00B12159">
            <w:pPr>
              <w:pStyle w:val="ConsPlusNormal"/>
            </w:pPr>
            <w:r>
              <w:t>35.21.12</w:t>
            </w:r>
          </w:p>
        </w:tc>
        <w:tc>
          <w:tcPr>
            <w:tcW w:w="8050" w:type="dxa"/>
            <w:tcBorders>
              <w:top w:val="nil"/>
              <w:left w:val="nil"/>
              <w:bottom w:val="nil"/>
              <w:right w:val="nil"/>
            </w:tcBorders>
          </w:tcPr>
          <w:p w:rsidR="00B12159" w:rsidRDefault="00B12159">
            <w:pPr>
              <w:pStyle w:val="ConsPlusNormal"/>
            </w:pPr>
            <w:r>
              <w:t>Газификация каменного угля за исключением антрацита</w:t>
            </w:r>
          </w:p>
        </w:tc>
      </w:tr>
      <w:tr w:rsidR="00B12159">
        <w:tc>
          <w:tcPr>
            <w:tcW w:w="1020" w:type="dxa"/>
            <w:tcBorders>
              <w:top w:val="nil"/>
              <w:left w:val="nil"/>
              <w:bottom w:val="nil"/>
              <w:right w:val="nil"/>
            </w:tcBorders>
            <w:vAlign w:val="bottom"/>
          </w:tcPr>
          <w:p w:rsidR="00B12159" w:rsidRDefault="00B12159">
            <w:pPr>
              <w:pStyle w:val="ConsPlusNormal"/>
            </w:pPr>
            <w:r>
              <w:t>35.21.13</w:t>
            </w:r>
          </w:p>
        </w:tc>
        <w:tc>
          <w:tcPr>
            <w:tcW w:w="8050" w:type="dxa"/>
            <w:tcBorders>
              <w:top w:val="nil"/>
              <w:left w:val="nil"/>
              <w:bottom w:val="nil"/>
              <w:right w:val="nil"/>
            </w:tcBorders>
          </w:tcPr>
          <w:p w:rsidR="00B12159" w:rsidRDefault="00B12159">
            <w:pPr>
              <w:pStyle w:val="ConsPlusNormal"/>
            </w:pPr>
            <w:r>
              <w:t>Газификация бурого угля (лигнита)</w:t>
            </w:r>
          </w:p>
        </w:tc>
      </w:tr>
      <w:tr w:rsidR="00B12159">
        <w:tc>
          <w:tcPr>
            <w:tcW w:w="1020" w:type="dxa"/>
            <w:tcBorders>
              <w:top w:val="nil"/>
              <w:left w:val="nil"/>
              <w:bottom w:val="nil"/>
              <w:right w:val="nil"/>
            </w:tcBorders>
            <w:vAlign w:val="bottom"/>
          </w:tcPr>
          <w:p w:rsidR="00B12159" w:rsidRDefault="00B12159">
            <w:pPr>
              <w:pStyle w:val="ConsPlusNormal"/>
            </w:pPr>
            <w:r>
              <w:t>35.21.21</w:t>
            </w:r>
          </w:p>
        </w:tc>
        <w:tc>
          <w:tcPr>
            <w:tcW w:w="8050" w:type="dxa"/>
            <w:tcBorders>
              <w:top w:val="nil"/>
              <w:left w:val="nil"/>
              <w:bottom w:val="nil"/>
              <w:right w:val="nil"/>
            </w:tcBorders>
          </w:tcPr>
          <w:p w:rsidR="00B12159" w:rsidRDefault="00B12159">
            <w:pPr>
              <w:pStyle w:val="ConsPlusNormal"/>
            </w:pPr>
            <w:r>
              <w:t>Сжижение антрацита</w:t>
            </w:r>
          </w:p>
        </w:tc>
      </w:tr>
      <w:tr w:rsidR="00B12159">
        <w:tc>
          <w:tcPr>
            <w:tcW w:w="1020" w:type="dxa"/>
            <w:tcBorders>
              <w:top w:val="nil"/>
              <w:left w:val="nil"/>
              <w:bottom w:val="nil"/>
              <w:right w:val="nil"/>
            </w:tcBorders>
            <w:vAlign w:val="bottom"/>
          </w:tcPr>
          <w:p w:rsidR="00B12159" w:rsidRDefault="00B12159">
            <w:pPr>
              <w:pStyle w:val="ConsPlusNormal"/>
            </w:pPr>
            <w:r>
              <w:t>35.21.22</w:t>
            </w:r>
          </w:p>
        </w:tc>
        <w:tc>
          <w:tcPr>
            <w:tcW w:w="8050" w:type="dxa"/>
            <w:tcBorders>
              <w:top w:val="nil"/>
              <w:left w:val="nil"/>
              <w:bottom w:val="nil"/>
              <w:right w:val="nil"/>
            </w:tcBorders>
          </w:tcPr>
          <w:p w:rsidR="00B12159" w:rsidRDefault="00B12159">
            <w:pPr>
              <w:pStyle w:val="ConsPlusNormal"/>
            </w:pPr>
            <w:r>
              <w:t>Сжижение каменного угля за исключением антрацита</w:t>
            </w:r>
          </w:p>
        </w:tc>
      </w:tr>
      <w:tr w:rsidR="00B12159">
        <w:tc>
          <w:tcPr>
            <w:tcW w:w="1020" w:type="dxa"/>
            <w:tcBorders>
              <w:top w:val="nil"/>
              <w:left w:val="nil"/>
              <w:bottom w:val="nil"/>
              <w:right w:val="nil"/>
            </w:tcBorders>
            <w:vAlign w:val="bottom"/>
          </w:tcPr>
          <w:p w:rsidR="00B12159" w:rsidRDefault="00B12159">
            <w:pPr>
              <w:pStyle w:val="ConsPlusNormal"/>
            </w:pPr>
            <w:r>
              <w:t>35.21.23</w:t>
            </w:r>
          </w:p>
        </w:tc>
        <w:tc>
          <w:tcPr>
            <w:tcW w:w="8050" w:type="dxa"/>
            <w:tcBorders>
              <w:top w:val="nil"/>
              <w:left w:val="nil"/>
              <w:bottom w:val="nil"/>
              <w:right w:val="nil"/>
            </w:tcBorders>
          </w:tcPr>
          <w:p w:rsidR="00B12159" w:rsidRDefault="00B12159">
            <w:pPr>
              <w:pStyle w:val="ConsPlusNormal"/>
            </w:pPr>
            <w:r>
              <w:t>Сжижение бурого угля (лигнита)</w:t>
            </w:r>
          </w:p>
        </w:tc>
      </w:tr>
      <w:tr w:rsidR="00B12159">
        <w:tc>
          <w:tcPr>
            <w:tcW w:w="1020" w:type="dxa"/>
            <w:tcBorders>
              <w:top w:val="nil"/>
              <w:left w:val="nil"/>
              <w:bottom w:val="nil"/>
              <w:right w:val="nil"/>
            </w:tcBorders>
            <w:vAlign w:val="bottom"/>
          </w:tcPr>
          <w:p w:rsidR="00B12159" w:rsidRDefault="00B12159">
            <w:pPr>
              <w:pStyle w:val="ConsPlusNormal"/>
            </w:pPr>
            <w:r>
              <w:t>35.22.11</w:t>
            </w:r>
          </w:p>
        </w:tc>
        <w:tc>
          <w:tcPr>
            <w:tcW w:w="8050" w:type="dxa"/>
            <w:tcBorders>
              <w:top w:val="nil"/>
              <w:left w:val="nil"/>
              <w:bottom w:val="nil"/>
              <w:right w:val="nil"/>
            </w:tcBorders>
          </w:tcPr>
          <w:p w:rsidR="00B12159" w:rsidRDefault="00B12159">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r>
      <w:tr w:rsidR="00B12159">
        <w:tc>
          <w:tcPr>
            <w:tcW w:w="1020" w:type="dxa"/>
            <w:tcBorders>
              <w:top w:val="nil"/>
              <w:left w:val="nil"/>
              <w:bottom w:val="nil"/>
              <w:right w:val="nil"/>
            </w:tcBorders>
            <w:vAlign w:val="bottom"/>
          </w:tcPr>
          <w:p w:rsidR="00B12159" w:rsidRDefault="00B12159">
            <w:pPr>
              <w:pStyle w:val="ConsPlusNormal"/>
            </w:pPr>
            <w:r>
              <w:t>35.22.12</w:t>
            </w:r>
          </w:p>
        </w:tc>
        <w:tc>
          <w:tcPr>
            <w:tcW w:w="8050" w:type="dxa"/>
            <w:tcBorders>
              <w:top w:val="nil"/>
              <w:left w:val="nil"/>
              <w:bottom w:val="nil"/>
              <w:right w:val="nil"/>
            </w:tcBorders>
          </w:tcPr>
          <w:p w:rsidR="00B12159" w:rsidRDefault="00B12159">
            <w:pPr>
              <w:pStyle w:val="ConsPlusNormal"/>
            </w:pPr>
            <w:r>
              <w:t>Распределение природного, сухого (отбензиненного) газа по газораспределительным сетям по тарифам, не регулируемым государством</w:t>
            </w:r>
          </w:p>
        </w:tc>
      </w:tr>
      <w:tr w:rsidR="00B12159">
        <w:tc>
          <w:tcPr>
            <w:tcW w:w="1020" w:type="dxa"/>
            <w:tcBorders>
              <w:top w:val="nil"/>
              <w:left w:val="nil"/>
              <w:bottom w:val="nil"/>
              <w:right w:val="nil"/>
            </w:tcBorders>
            <w:vAlign w:val="bottom"/>
          </w:tcPr>
          <w:p w:rsidR="00B12159" w:rsidRDefault="00B12159">
            <w:pPr>
              <w:pStyle w:val="ConsPlusNormal"/>
            </w:pPr>
            <w:r>
              <w:t>35.22.21</w:t>
            </w:r>
          </w:p>
        </w:tc>
        <w:tc>
          <w:tcPr>
            <w:tcW w:w="8050" w:type="dxa"/>
            <w:tcBorders>
              <w:top w:val="nil"/>
              <w:left w:val="nil"/>
              <w:bottom w:val="nil"/>
              <w:right w:val="nil"/>
            </w:tcBorders>
          </w:tcPr>
          <w:p w:rsidR="00B12159" w:rsidRDefault="00B12159">
            <w:pPr>
              <w:pStyle w:val="ConsPlusNormal"/>
            </w:pPr>
            <w:r>
              <w:t>Распределение сжиженных углеводородных газов по газораспределительным сетям по тарифам, регулируемым государством</w:t>
            </w:r>
          </w:p>
        </w:tc>
      </w:tr>
      <w:tr w:rsidR="00B12159">
        <w:tc>
          <w:tcPr>
            <w:tcW w:w="1020" w:type="dxa"/>
            <w:tcBorders>
              <w:top w:val="nil"/>
              <w:left w:val="nil"/>
              <w:bottom w:val="nil"/>
              <w:right w:val="nil"/>
            </w:tcBorders>
            <w:vAlign w:val="bottom"/>
          </w:tcPr>
          <w:p w:rsidR="00B12159" w:rsidRDefault="00B12159">
            <w:pPr>
              <w:pStyle w:val="ConsPlusNormal"/>
            </w:pPr>
            <w:r>
              <w:t>35.22.22</w:t>
            </w:r>
          </w:p>
        </w:tc>
        <w:tc>
          <w:tcPr>
            <w:tcW w:w="8050" w:type="dxa"/>
            <w:tcBorders>
              <w:top w:val="nil"/>
              <w:left w:val="nil"/>
              <w:bottom w:val="nil"/>
              <w:right w:val="nil"/>
            </w:tcBorders>
          </w:tcPr>
          <w:p w:rsidR="00B12159" w:rsidRDefault="00B12159">
            <w:pPr>
              <w:pStyle w:val="ConsPlusNormal"/>
            </w:pPr>
            <w:r>
              <w:t>Распределение сжиженных углеводородных газов по газораспределительным сетям по тарифам, не регулируемым государством</w:t>
            </w:r>
          </w:p>
        </w:tc>
      </w:tr>
      <w:tr w:rsidR="00B12159">
        <w:tc>
          <w:tcPr>
            <w:tcW w:w="1020" w:type="dxa"/>
            <w:tcBorders>
              <w:top w:val="nil"/>
              <w:left w:val="nil"/>
              <w:bottom w:val="nil"/>
              <w:right w:val="nil"/>
            </w:tcBorders>
            <w:vAlign w:val="bottom"/>
          </w:tcPr>
          <w:p w:rsidR="00B12159" w:rsidRDefault="00B12159">
            <w:pPr>
              <w:pStyle w:val="ConsPlusNormal"/>
            </w:pPr>
            <w:r>
              <w:t>35.23.11</w:t>
            </w:r>
          </w:p>
        </w:tc>
        <w:tc>
          <w:tcPr>
            <w:tcW w:w="8050" w:type="dxa"/>
            <w:tcBorders>
              <w:top w:val="nil"/>
              <w:left w:val="nil"/>
              <w:bottom w:val="nil"/>
              <w:right w:val="nil"/>
            </w:tcBorders>
          </w:tcPr>
          <w:p w:rsidR="00B12159" w:rsidRDefault="00B12159">
            <w:pPr>
              <w:pStyle w:val="ConsPlusNormal"/>
            </w:pPr>
            <w:r>
              <w:t>Торговля природным, сухим (отбензиненным) газом, подаваемым по распределительным сетям по регулируемым государством ценам (тарифам)</w:t>
            </w:r>
          </w:p>
        </w:tc>
      </w:tr>
      <w:tr w:rsidR="00B12159">
        <w:tc>
          <w:tcPr>
            <w:tcW w:w="1020" w:type="dxa"/>
            <w:tcBorders>
              <w:top w:val="nil"/>
              <w:left w:val="nil"/>
              <w:bottom w:val="nil"/>
              <w:right w:val="nil"/>
            </w:tcBorders>
            <w:vAlign w:val="bottom"/>
          </w:tcPr>
          <w:p w:rsidR="00B12159" w:rsidRDefault="00B12159">
            <w:pPr>
              <w:pStyle w:val="ConsPlusNormal"/>
            </w:pPr>
            <w:r>
              <w:t>35.23.12</w:t>
            </w:r>
          </w:p>
        </w:tc>
        <w:tc>
          <w:tcPr>
            <w:tcW w:w="8050" w:type="dxa"/>
            <w:tcBorders>
              <w:top w:val="nil"/>
              <w:left w:val="nil"/>
              <w:bottom w:val="nil"/>
              <w:right w:val="nil"/>
            </w:tcBorders>
          </w:tcPr>
          <w:p w:rsidR="00B12159" w:rsidRDefault="00B12159">
            <w:pPr>
              <w:pStyle w:val="ConsPlusNormal"/>
            </w:pPr>
            <w:r>
              <w:t>Торговля природным, сухим (отбензиненным) газом, подаваемым по распределительным сетям по не регулируемым государством ценам (тарифам)</w:t>
            </w:r>
          </w:p>
        </w:tc>
      </w:tr>
      <w:tr w:rsidR="00B12159">
        <w:tc>
          <w:tcPr>
            <w:tcW w:w="1020" w:type="dxa"/>
            <w:tcBorders>
              <w:top w:val="nil"/>
              <w:left w:val="nil"/>
              <w:bottom w:val="nil"/>
              <w:right w:val="nil"/>
            </w:tcBorders>
            <w:vAlign w:val="bottom"/>
          </w:tcPr>
          <w:p w:rsidR="00B12159" w:rsidRDefault="00B12159">
            <w:pPr>
              <w:pStyle w:val="ConsPlusNormal"/>
            </w:pPr>
            <w:r>
              <w:t>35.23.21</w:t>
            </w:r>
          </w:p>
        </w:tc>
        <w:tc>
          <w:tcPr>
            <w:tcW w:w="8050" w:type="dxa"/>
            <w:tcBorders>
              <w:top w:val="nil"/>
              <w:left w:val="nil"/>
              <w:bottom w:val="nil"/>
              <w:right w:val="nil"/>
            </w:tcBorders>
          </w:tcPr>
          <w:p w:rsidR="00B12159" w:rsidRDefault="00B12159">
            <w:pPr>
              <w:pStyle w:val="ConsPlusNormal"/>
            </w:pPr>
            <w:r>
              <w:t>Торговля сжиженными углеводородными газами, подаваемыми по распределительным сетям по регулируемым государством ценам (тарифам)</w:t>
            </w:r>
          </w:p>
        </w:tc>
      </w:tr>
      <w:tr w:rsidR="00B12159">
        <w:tc>
          <w:tcPr>
            <w:tcW w:w="1020" w:type="dxa"/>
            <w:tcBorders>
              <w:top w:val="nil"/>
              <w:left w:val="nil"/>
              <w:bottom w:val="nil"/>
              <w:right w:val="nil"/>
            </w:tcBorders>
            <w:vAlign w:val="bottom"/>
          </w:tcPr>
          <w:p w:rsidR="00B12159" w:rsidRDefault="00B12159">
            <w:pPr>
              <w:pStyle w:val="ConsPlusNormal"/>
            </w:pPr>
            <w:r>
              <w:t>35.23.22</w:t>
            </w:r>
          </w:p>
        </w:tc>
        <w:tc>
          <w:tcPr>
            <w:tcW w:w="8050" w:type="dxa"/>
            <w:tcBorders>
              <w:top w:val="nil"/>
              <w:left w:val="nil"/>
              <w:bottom w:val="nil"/>
              <w:right w:val="nil"/>
            </w:tcBorders>
          </w:tcPr>
          <w:p w:rsidR="00B12159" w:rsidRDefault="00B12159">
            <w:pPr>
              <w:pStyle w:val="ConsPlusNormal"/>
            </w:pPr>
            <w:r>
              <w:t>Торговля сжиженными углеводородными газами, подаваемыми по распределительным сетям по не регулируемым государством ценам (тарифам)</w:t>
            </w:r>
          </w:p>
        </w:tc>
      </w:tr>
      <w:tr w:rsidR="00B12159">
        <w:tc>
          <w:tcPr>
            <w:tcW w:w="1020" w:type="dxa"/>
            <w:tcBorders>
              <w:top w:val="nil"/>
              <w:left w:val="nil"/>
              <w:bottom w:val="nil"/>
              <w:right w:val="nil"/>
            </w:tcBorders>
            <w:vAlign w:val="bottom"/>
          </w:tcPr>
          <w:p w:rsidR="00B12159" w:rsidRDefault="00B12159">
            <w:pPr>
              <w:pStyle w:val="ConsPlusNormal"/>
            </w:pPr>
            <w:r>
              <w:t>35.30.11</w:t>
            </w:r>
          </w:p>
        </w:tc>
        <w:tc>
          <w:tcPr>
            <w:tcW w:w="8050" w:type="dxa"/>
            <w:tcBorders>
              <w:top w:val="nil"/>
              <w:left w:val="nil"/>
              <w:bottom w:val="nil"/>
              <w:right w:val="nil"/>
            </w:tcBorders>
          </w:tcPr>
          <w:p w:rsidR="00B12159" w:rsidRDefault="00B12159">
            <w:pPr>
              <w:pStyle w:val="ConsPlusNormal"/>
            </w:pPr>
            <w:r>
              <w:t>Производство пара и горячей воды (тепловой энергии) тепловыми электростанциями</w:t>
            </w:r>
          </w:p>
        </w:tc>
      </w:tr>
      <w:tr w:rsidR="00B12159">
        <w:tc>
          <w:tcPr>
            <w:tcW w:w="1020" w:type="dxa"/>
            <w:tcBorders>
              <w:top w:val="nil"/>
              <w:left w:val="nil"/>
              <w:bottom w:val="nil"/>
              <w:right w:val="nil"/>
            </w:tcBorders>
            <w:vAlign w:val="bottom"/>
          </w:tcPr>
          <w:p w:rsidR="00B12159" w:rsidRDefault="00B12159">
            <w:pPr>
              <w:pStyle w:val="ConsPlusNormal"/>
            </w:pPr>
            <w:r>
              <w:t>35.30.12</w:t>
            </w:r>
          </w:p>
        </w:tc>
        <w:tc>
          <w:tcPr>
            <w:tcW w:w="8050" w:type="dxa"/>
            <w:tcBorders>
              <w:top w:val="nil"/>
              <w:left w:val="nil"/>
              <w:bottom w:val="nil"/>
              <w:right w:val="nil"/>
            </w:tcBorders>
          </w:tcPr>
          <w:p w:rsidR="00B12159" w:rsidRDefault="00B12159">
            <w:pPr>
              <w:pStyle w:val="ConsPlusNormal"/>
            </w:pPr>
            <w:r>
              <w:t>Производство пара и горячей воды (тепловой энергии) атомными электростанциями</w:t>
            </w:r>
          </w:p>
        </w:tc>
      </w:tr>
      <w:tr w:rsidR="00B12159">
        <w:tc>
          <w:tcPr>
            <w:tcW w:w="1020" w:type="dxa"/>
            <w:tcBorders>
              <w:top w:val="nil"/>
              <w:left w:val="nil"/>
              <w:bottom w:val="nil"/>
              <w:right w:val="nil"/>
            </w:tcBorders>
            <w:vAlign w:val="bottom"/>
          </w:tcPr>
          <w:p w:rsidR="00B12159" w:rsidRDefault="00B12159">
            <w:pPr>
              <w:pStyle w:val="ConsPlusNormal"/>
            </w:pPr>
            <w:r>
              <w:t>35.30.13</w:t>
            </w:r>
          </w:p>
        </w:tc>
        <w:tc>
          <w:tcPr>
            <w:tcW w:w="8050" w:type="dxa"/>
            <w:tcBorders>
              <w:top w:val="nil"/>
              <w:left w:val="nil"/>
              <w:bottom w:val="nil"/>
              <w:right w:val="nil"/>
            </w:tcBorders>
          </w:tcPr>
          <w:p w:rsidR="00B12159" w:rsidRDefault="00B12159">
            <w:pPr>
              <w:pStyle w:val="ConsPlusNormal"/>
            </w:pPr>
            <w:r>
              <w:t>Производство пара и горячей воды (тепловой энергии) прочими электростанциями и промышленными блок-станциями</w:t>
            </w:r>
          </w:p>
        </w:tc>
      </w:tr>
      <w:tr w:rsidR="00B12159">
        <w:tc>
          <w:tcPr>
            <w:tcW w:w="1020" w:type="dxa"/>
            <w:tcBorders>
              <w:top w:val="nil"/>
              <w:left w:val="nil"/>
              <w:bottom w:val="nil"/>
              <w:right w:val="nil"/>
            </w:tcBorders>
            <w:vAlign w:val="bottom"/>
          </w:tcPr>
          <w:p w:rsidR="00B12159" w:rsidRDefault="00B12159">
            <w:pPr>
              <w:pStyle w:val="ConsPlusNormal"/>
            </w:pPr>
            <w:r>
              <w:t>35.30.14</w:t>
            </w:r>
          </w:p>
        </w:tc>
        <w:tc>
          <w:tcPr>
            <w:tcW w:w="8050" w:type="dxa"/>
            <w:tcBorders>
              <w:top w:val="nil"/>
              <w:left w:val="nil"/>
              <w:bottom w:val="nil"/>
              <w:right w:val="nil"/>
            </w:tcBorders>
          </w:tcPr>
          <w:p w:rsidR="00B12159" w:rsidRDefault="00B12159">
            <w:pPr>
              <w:pStyle w:val="ConsPlusNormal"/>
              <w:jc w:val="both"/>
            </w:pPr>
            <w:r>
              <w:t>Производство пара и горячей воды (тепловой энергии) котельными</w:t>
            </w:r>
          </w:p>
        </w:tc>
      </w:tr>
      <w:tr w:rsidR="00B12159">
        <w:tc>
          <w:tcPr>
            <w:tcW w:w="1020" w:type="dxa"/>
            <w:tcBorders>
              <w:top w:val="nil"/>
              <w:left w:val="nil"/>
              <w:bottom w:val="nil"/>
              <w:right w:val="nil"/>
            </w:tcBorders>
            <w:vAlign w:val="bottom"/>
          </w:tcPr>
          <w:p w:rsidR="00B12159" w:rsidRDefault="00B12159">
            <w:pPr>
              <w:pStyle w:val="ConsPlusNormal"/>
            </w:pPr>
            <w:r>
              <w:t>35.30.15</w:t>
            </w:r>
          </w:p>
        </w:tc>
        <w:tc>
          <w:tcPr>
            <w:tcW w:w="8050" w:type="dxa"/>
            <w:tcBorders>
              <w:top w:val="nil"/>
              <w:left w:val="nil"/>
              <w:bottom w:val="nil"/>
              <w:right w:val="nil"/>
            </w:tcBorders>
          </w:tcPr>
          <w:p w:rsidR="00B12159" w:rsidRDefault="00B12159">
            <w:pPr>
              <w:pStyle w:val="ConsPlusNormal"/>
              <w:jc w:val="both"/>
            </w:pPr>
            <w:r>
              <w:t>Производство охлажденной воды или льда (натурального из воды) для целей охлаждения</w:t>
            </w:r>
          </w:p>
        </w:tc>
      </w:tr>
      <w:tr w:rsidR="00B12159">
        <w:tc>
          <w:tcPr>
            <w:tcW w:w="1020" w:type="dxa"/>
            <w:tcBorders>
              <w:top w:val="nil"/>
              <w:left w:val="nil"/>
              <w:bottom w:val="nil"/>
              <w:right w:val="nil"/>
            </w:tcBorders>
            <w:vAlign w:val="bottom"/>
          </w:tcPr>
          <w:p w:rsidR="00B12159" w:rsidRDefault="00B12159">
            <w:pPr>
              <w:pStyle w:val="ConsPlusNormal"/>
            </w:pPr>
            <w:r>
              <w:t>35.30.2</w:t>
            </w:r>
          </w:p>
        </w:tc>
        <w:tc>
          <w:tcPr>
            <w:tcW w:w="8050" w:type="dxa"/>
            <w:tcBorders>
              <w:top w:val="nil"/>
              <w:left w:val="nil"/>
              <w:bottom w:val="nil"/>
              <w:right w:val="nil"/>
            </w:tcBorders>
          </w:tcPr>
          <w:p w:rsidR="00B12159" w:rsidRDefault="00B12159">
            <w:pPr>
              <w:pStyle w:val="ConsPlusNormal"/>
              <w:jc w:val="both"/>
            </w:pPr>
            <w:r>
              <w:t>Передача пара и горячей воды (тепловой энергии)</w:t>
            </w:r>
          </w:p>
        </w:tc>
      </w:tr>
      <w:tr w:rsidR="00B12159">
        <w:tc>
          <w:tcPr>
            <w:tcW w:w="1020" w:type="dxa"/>
            <w:tcBorders>
              <w:top w:val="nil"/>
              <w:left w:val="nil"/>
              <w:bottom w:val="nil"/>
              <w:right w:val="nil"/>
            </w:tcBorders>
            <w:vAlign w:val="bottom"/>
          </w:tcPr>
          <w:p w:rsidR="00B12159" w:rsidRDefault="00B12159">
            <w:pPr>
              <w:pStyle w:val="ConsPlusNormal"/>
            </w:pPr>
            <w:r>
              <w:t>35.30.3</w:t>
            </w:r>
          </w:p>
        </w:tc>
        <w:tc>
          <w:tcPr>
            <w:tcW w:w="8050" w:type="dxa"/>
            <w:tcBorders>
              <w:top w:val="nil"/>
              <w:left w:val="nil"/>
              <w:bottom w:val="nil"/>
              <w:right w:val="nil"/>
            </w:tcBorders>
          </w:tcPr>
          <w:p w:rsidR="00B12159" w:rsidRDefault="00B12159">
            <w:pPr>
              <w:pStyle w:val="ConsPlusNormal"/>
              <w:jc w:val="both"/>
            </w:pPr>
            <w:r>
              <w:t>Распределение пара и горячей воды (тепловой энергии)</w:t>
            </w:r>
          </w:p>
        </w:tc>
      </w:tr>
      <w:tr w:rsidR="00B12159">
        <w:tc>
          <w:tcPr>
            <w:tcW w:w="1020" w:type="dxa"/>
            <w:tcBorders>
              <w:top w:val="nil"/>
              <w:left w:val="nil"/>
              <w:bottom w:val="nil"/>
              <w:right w:val="nil"/>
            </w:tcBorders>
            <w:vAlign w:val="bottom"/>
          </w:tcPr>
          <w:p w:rsidR="00B12159" w:rsidRDefault="00B12159">
            <w:pPr>
              <w:pStyle w:val="ConsPlusNormal"/>
            </w:pPr>
            <w:r>
              <w:t>35.30.4</w:t>
            </w:r>
          </w:p>
        </w:tc>
        <w:tc>
          <w:tcPr>
            <w:tcW w:w="8050" w:type="dxa"/>
            <w:tcBorders>
              <w:top w:val="nil"/>
              <w:left w:val="nil"/>
              <w:bottom w:val="nil"/>
              <w:right w:val="nil"/>
            </w:tcBorders>
          </w:tcPr>
          <w:p w:rsidR="00B12159" w:rsidRDefault="00B12159">
            <w:pPr>
              <w:pStyle w:val="ConsPlusNormal"/>
              <w:jc w:val="both"/>
            </w:pPr>
            <w:r>
              <w:t>Обеспечение работоспособности котельных</w:t>
            </w:r>
          </w:p>
        </w:tc>
      </w:tr>
      <w:tr w:rsidR="00B12159">
        <w:tc>
          <w:tcPr>
            <w:tcW w:w="1020" w:type="dxa"/>
            <w:tcBorders>
              <w:top w:val="nil"/>
              <w:left w:val="nil"/>
              <w:bottom w:val="nil"/>
              <w:right w:val="nil"/>
            </w:tcBorders>
            <w:vAlign w:val="bottom"/>
          </w:tcPr>
          <w:p w:rsidR="00B12159" w:rsidRDefault="00B12159">
            <w:pPr>
              <w:pStyle w:val="ConsPlusNormal"/>
            </w:pPr>
            <w:r>
              <w:t>35.30.5</w:t>
            </w:r>
          </w:p>
        </w:tc>
        <w:tc>
          <w:tcPr>
            <w:tcW w:w="8050" w:type="dxa"/>
            <w:tcBorders>
              <w:top w:val="nil"/>
              <w:left w:val="nil"/>
              <w:bottom w:val="nil"/>
              <w:right w:val="nil"/>
            </w:tcBorders>
          </w:tcPr>
          <w:p w:rsidR="00B12159" w:rsidRDefault="00B12159">
            <w:pPr>
              <w:pStyle w:val="ConsPlusNormal"/>
              <w:jc w:val="both"/>
            </w:pPr>
            <w:r>
              <w:t>Обеспечение работоспособности тепловых сетей</w:t>
            </w:r>
          </w:p>
        </w:tc>
      </w:tr>
      <w:tr w:rsidR="00B12159">
        <w:tc>
          <w:tcPr>
            <w:tcW w:w="1020" w:type="dxa"/>
            <w:tcBorders>
              <w:top w:val="nil"/>
              <w:left w:val="nil"/>
              <w:bottom w:val="nil"/>
              <w:right w:val="nil"/>
            </w:tcBorders>
            <w:vAlign w:val="bottom"/>
          </w:tcPr>
          <w:p w:rsidR="00B12159" w:rsidRDefault="00B12159">
            <w:pPr>
              <w:pStyle w:val="ConsPlusNormal"/>
            </w:pPr>
            <w:r>
              <w:t>35.30.6</w:t>
            </w:r>
          </w:p>
        </w:tc>
        <w:tc>
          <w:tcPr>
            <w:tcW w:w="8050" w:type="dxa"/>
            <w:tcBorders>
              <w:top w:val="nil"/>
              <w:left w:val="nil"/>
              <w:bottom w:val="nil"/>
              <w:right w:val="nil"/>
            </w:tcBorders>
          </w:tcPr>
          <w:p w:rsidR="00B12159" w:rsidRDefault="00B12159">
            <w:pPr>
              <w:pStyle w:val="ConsPlusNormal"/>
              <w:jc w:val="both"/>
            </w:pPr>
            <w:r>
              <w:t>Торговля паром и горячей водой (тепловой энергией)</w:t>
            </w:r>
          </w:p>
        </w:tc>
      </w:tr>
      <w:tr w:rsidR="00B12159">
        <w:tc>
          <w:tcPr>
            <w:tcW w:w="1020" w:type="dxa"/>
            <w:tcBorders>
              <w:top w:val="nil"/>
              <w:left w:val="nil"/>
              <w:bottom w:val="nil"/>
              <w:right w:val="nil"/>
            </w:tcBorders>
            <w:vAlign w:val="center"/>
          </w:tcPr>
          <w:p w:rsidR="00B12159" w:rsidRDefault="00B12159">
            <w:pPr>
              <w:pStyle w:val="ConsPlusNormal"/>
              <w:outlineLvl w:val="2"/>
            </w:pPr>
            <w:r>
              <w:lastRenderedPageBreak/>
              <w:t>E</w:t>
            </w:r>
          </w:p>
        </w:tc>
        <w:tc>
          <w:tcPr>
            <w:tcW w:w="8050" w:type="dxa"/>
            <w:tcBorders>
              <w:top w:val="nil"/>
              <w:left w:val="nil"/>
              <w:bottom w:val="nil"/>
              <w:right w:val="nil"/>
            </w:tcBorders>
          </w:tcPr>
          <w:p w:rsidR="00B12159" w:rsidRDefault="00B12159">
            <w:pPr>
              <w:pStyle w:val="ConsPlusNormal"/>
            </w:pPr>
            <w:r>
              <w:t>ВОДОСНАБЖЕНИЕ; ВОДООТВЕДЕНИЕ, ОРГАНИЗАЦИЯ СБОРА И УТИЛИЗАЦИИ ОТХОДОВ, ДЕЯТЕЛЬНОСТЬ ПО ЛИКВИДАЦИИ ЗАГРЯЗНЕНИЙ</w:t>
            </w:r>
          </w:p>
        </w:tc>
      </w:tr>
      <w:tr w:rsidR="00B12159">
        <w:tc>
          <w:tcPr>
            <w:tcW w:w="1020" w:type="dxa"/>
            <w:tcBorders>
              <w:top w:val="nil"/>
              <w:left w:val="nil"/>
              <w:bottom w:val="nil"/>
              <w:right w:val="nil"/>
            </w:tcBorders>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jc w:val="both"/>
              <w:outlineLvl w:val="3"/>
            </w:pPr>
            <w:r>
              <w:t>Забор, очистка и распределение воды</w:t>
            </w:r>
          </w:p>
        </w:tc>
      </w:tr>
      <w:tr w:rsidR="00B12159">
        <w:tc>
          <w:tcPr>
            <w:tcW w:w="1020" w:type="dxa"/>
            <w:tcBorders>
              <w:top w:val="nil"/>
              <w:left w:val="nil"/>
              <w:bottom w:val="nil"/>
              <w:right w:val="nil"/>
            </w:tcBorders>
            <w:vAlign w:val="bottom"/>
          </w:tcPr>
          <w:p w:rsidR="00B12159" w:rsidRDefault="00B12159">
            <w:pPr>
              <w:pStyle w:val="ConsPlusNormal"/>
            </w:pPr>
            <w:r>
              <w:t>36.00.1</w:t>
            </w:r>
          </w:p>
        </w:tc>
        <w:tc>
          <w:tcPr>
            <w:tcW w:w="8050" w:type="dxa"/>
            <w:tcBorders>
              <w:top w:val="nil"/>
              <w:left w:val="nil"/>
              <w:bottom w:val="nil"/>
              <w:right w:val="nil"/>
            </w:tcBorders>
          </w:tcPr>
          <w:p w:rsidR="00B12159" w:rsidRDefault="00B12159">
            <w:pPr>
              <w:pStyle w:val="ConsPlusNormal"/>
              <w:jc w:val="both"/>
            </w:pPr>
            <w:r>
              <w:t>Забор и очистка воды для питьевых и промышленных нужд</w:t>
            </w:r>
          </w:p>
        </w:tc>
      </w:tr>
      <w:tr w:rsidR="00B12159">
        <w:tc>
          <w:tcPr>
            <w:tcW w:w="1020" w:type="dxa"/>
            <w:tcBorders>
              <w:top w:val="nil"/>
              <w:left w:val="nil"/>
              <w:bottom w:val="nil"/>
              <w:right w:val="nil"/>
            </w:tcBorders>
            <w:vAlign w:val="bottom"/>
          </w:tcPr>
          <w:p w:rsidR="00B12159" w:rsidRDefault="00B12159">
            <w:pPr>
              <w:pStyle w:val="ConsPlusNormal"/>
            </w:pPr>
            <w:r>
              <w:t>36.00.2</w:t>
            </w:r>
          </w:p>
        </w:tc>
        <w:tc>
          <w:tcPr>
            <w:tcW w:w="8050" w:type="dxa"/>
            <w:tcBorders>
              <w:top w:val="nil"/>
              <w:left w:val="nil"/>
              <w:bottom w:val="nil"/>
              <w:right w:val="nil"/>
            </w:tcBorders>
          </w:tcPr>
          <w:p w:rsidR="00B12159" w:rsidRDefault="00B12159">
            <w:pPr>
              <w:pStyle w:val="ConsPlusNormal"/>
            </w:pPr>
            <w:r>
              <w:t>Распределение воды для питьевых и промышленных нужд</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Сбор и обработка сточных вод</w:t>
            </w:r>
          </w:p>
        </w:tc>
      </w:tr>
      <w:tr w:rsidR="00B12159">
        <w:tc>
          <w:tcPr>
            <w:tcW w:w="1020" w:type="dxa"/>
            <w:tcBorders>
              <w:top w:val="nil"/>
              <w:left w:val="nil"/>
              <w:bottom w:val="nil"/>
              <w:right w:val="nil"/>
            </w:tcBorders>
            <w:vAlign w:val="bottom"/>
          </w:tcPr>
          <w:p w:rsidR="00B12159" w:rsidRDefault="00B12159">
            <w:pPr>
              <w:pStyle w:val="ConsPlusNormal"/>
            </w:pPr>
            <w:r>
              <w:t>37.00</w:t>
            </w:r>
          </w:p>
        </w:tc>
        <w:tc>
          <w:tcPr>
            <w:tcW w:w="8050" w:type="dxa"/>
            <w:tcBorders>
              <w:top w:val="nil"/>
              <w:left w:val="nil"/>
              <w:bottom w:val="nil"/>
              <w:right w:val="nil"/>
            </w:tcBorders>
          </w:tcPr>
          <w:p w:rsidR="00B12159" w:rsidRDefault="00B12159">
            <w:pPr>
              <w:pStyle w:val="ConsPlusNormal"/>
            </w:pPr>
            <w:r>
              <w:t>Сбор и обработка сточных вод</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Сбор, обработка и утилизация отходов; обработка вторичного сырья</w:t>
            </w:r>
          </w:p>
        </w:tc>
      </w:tr>
      <w:tr w:rsidR="00B12159">
        <w:tc>
          <w:tcPr>
            <w:tcW w:w="1020" w:type="dxa"/>
            <w:tcBorders>
              <w:top w:val="nil"/>
              <w:left w:val="nil"/>
              <w:bottom w:val="nil"/>
              <w:right w:val="nil"/>
            </w:tcBorders>
            <w:vAlign w:val="bottom"/>
          </w:tcPr>
          <w:p w:rsidR="00B12159" w:rsidRDefault="00B12159">
            <w:pPr>
              <w:pStyle w:val="ConsPlusNormal"/>
            </w:pPr>
            <w:r>
              <w:t>38.11</w:t>
            </w:r>
          </w:p>
        </w:tc>
        <w:tc>
          <w:tcPr>
            <w:tcW w:w="8050" w:type="dxa"/>
            <w:tcBorders>
              <w:top w:val="nil"/>
              <w:left w:val="nil"/>
              <w:bottom w:val="nil"/>
              <w:right w:val="nil"/>
            </w:tcBorders>
          </w:tcPr>
          <w:p w:rsidR="00B12159" w:rsidRDefault="00B12159">
            <w:pPr>
              <w:pStyle w:val="ConsPlusNormal"/>
            </w:pPr>
            <w:r>
              <w:t>Сбор неопасных отходов</w:t>
            </w:r>
          </w:p>
        </w:tc>
      </w:tr>
      <w:tr w:rsidR="00B12159">
        <w:tc>
          <w:tcPr>
            <w:tcW w:w="1020" w:type="dxa"/>
            <w:tcBorders>
              <w:top w:val="nil"/>
              <w:left w:val="nil"/>
              <w:bottom w:val="nil"/>
              <w:right w:val="nil"/>
            </w:tcBorders>
            <w:vAlign w:val="bottom"/>
          </w:tcPr>
          <w:p w:rsidR="00B12159" w:rsidRDefault="00B12159">
            <w:pPr>
              <w:pStyle w:val="ConsPlusNormal"/>
            </w:pPr>
            <w:r>
              <w:t>38.12</w:t>
            </w:r>
          </w:p>
        </w:tc>
        <w:tc>
          <w:tcPr>
            <w:tcW w:w="8050" w:type="dxa"/>
            <w:tcBorders>
              <w:top w:val="nil"/>
              <w:left w:val="nil"/>
              <w:bottom w:val="nil"/>
              <w:right w:val="nil"/>
            </w:tcBorders>
          </w:tcPr>
          <w:p w:rsidR="00B12159" w:rsidRDefault="00B12159">
            <w:pPr>
              <w:pStyle w:val="ConsPlusNormal"/>
            </w:pPr>
            <w:r>
              <w:t>Сбор опасных отходов</w:t>
            </w:r>
          </w:p>
        </w:tc>
      </w:tr>
      <w:tr w:rsidR="00B12159">
        <w:tc>
          <w:tcPr>
            <w:tcW w:w="1020" w:type="dxa"/>
            <w:tcBorders>
              <w:top w:val="nil"/>
              <w:left w:val="nil"/>
              <w:bottom w:val="nil"/>
              <w:right w:val="nil"/>
            </w:tcBorders>
            <w:vAlign w:val="bottom"/>
          </w:tcPr>
          <w:p w:rsidR="00B12159" w:rsidRDefault="00B12159">
            <w:pPr>
              <w:pStyle w:val="ConsPlusNormal"/>
            </w:pPr>
            <w:r>
              <w:t>38.21</w:t>
            </w:r>
          </w:p>
        </w:tc>
        <w:tc>
          <w:tcPr>
            <w:tcW w:w="8050" w:type="dxa"/>
            <w:tcBorders>
              <w:top w:val="nil"/>
              <w:left w:val="nil"/>
              <w:bottom w:val="nil"/>
              <w:right w:val="nil"/>
            </w:tcBorders>
          </w:tcPr>
          <w:p w:rsidR="00B12159" w:rsidRDefault="00B12159">
            <w:pPr>
              <w:pStyle w:val="ConsPlusNormal"/>
            </w:pPr>
            <w:r>
              <w:t>Обработка и утилизация неопасных отходов</w:t>
            </w:r>
          </w:p>
        </w:tc>
      </w:tr>
      <w:tr w:rsidR="00B12159">
        <w:tc>
          <w:tcPr>
            <w:tcW w:w="1020" w:type="dxa"/>
            <w:tcBorders>
              <w:top w:val="nil"/>
              <w:left w:val="nil"/>
              <w:bottom w:val="nil"/>
              <w:right w:val="nil"/>
            </w:tcBorders>
            <w:vAlign w:val="bottom"/>
          </w:tcPr>
          <w:p w:rsidR="00B12159" w:rsidRDefault="00B12159">
            <w:pPr>
              <w:pStyle w:val="ConsPlusNormal"/>
            </w:pPr>
            <w:r>
              <w:t>38.22.11</w:t>
            </w:r>
          </w:p>
        </w:tc>
        <w:tc>
          <w:tcPr>
            <w:tcW w:w="8050" w:type="dxa"/>
            <w:tcBorders>
              <w:top w:val="nil"/>
              <w:left w:val="nil"/>
              <w:bottom w:val="nil"/>
              <w:right w:val="nil"/>
            </w:tcBorders>
          </w:tcPr>
          <w:p w:rsidR="00B12159" w:rsidRDefault="00B12159">
            <w:pPr>
              <w:pStyle w:val="ConsPlusNormal"/>
            </w:pPr>
            <w:r>
              <w:t>Деятельность по обращению с отработавшим ядерным топливом</w:t>
            </w:r>
          </w:p>
        </w:tc>
      </w:tr>
      <w:tr w:rsidR="00B12159">
        <w:tc>
          <w:tcPr>
            <w:tcW w:w="1020" w:type="dxa"/>
            <w:tcBorders>
              <w:top w:val="nil"/>
              <w:left w:val="nil"/>
              <w:bottom w:val="nil"/>
              <w:right w:val="nil"/>
            </w:tcBorders>
            <w:vAlign w:val="bottom"/>
          </w:tcPr>
          <w:p w:rsidR="00B12159" w:rsidRDefault="00B12159">
            <w:pPr>
              <w:pStyle w:val="ConsPlusNormal"/>
            </w:pPr>
            <w:r>
              <w:t>38.22.12</w:t>
            </w:r>
          </w:p>
        </w:tc>
        <w:tc>
          <w:tcPr>
            <w:tcW w:w="8050" w:type="dxa"/>
            <w:tcBorders>
              <w:top w:val="nil"/>
              <w:left w:val="nil"/>
              <w:bottom w:val="nil"/>
              <w:right w:val="nil"/>
            </w:tcBorders>
          </w:tcPr>
          <w:p w:rsidR="00B12159" w:rsidRDefault="00B12159">
            <w:pPr>
              <w:pStyle w:val="ConsPlusNormal"/>
            </w:pPr>
            <w:r>
              <w:t>Деятельность по обращению с особыми радиоактивными отходами</w:t>
            </w:r>
          </w:p>
        </w:tc>
      </w:tr>
      <w:tr w:rsidR="00B12159">
        <w:tc>
          <w:tcPr>
            <w:tcW w:w="1020" w:type="dxa"/>
            <w:tcBorders>
              <w:top w:val="nil"/>
              <w:left w:val="nil"/>
              <w:bottom w:val="nil"/>
              <w:right w:val="nil"/>
            </w:tcBorders>
            <w:vAlign w:val="bottom"/>
          </w:tcPr>
          <w:p w:rsidR="00B12159" w:rsidRDefault="00B12159">
            <w:pPr>
              <w:pStyle w:val="ConsPlusNormal"/>
            </w:pPr>
            <w:r>
              <w:t>38.22.13</w:t>
            </w:r>
          </w:p>
        </w:tc>
        <w:tc>
          <w:tcPr>
            <w:tcW w:w="8050" w:type="dxa"/>
            <w:tcBorders>
              <w:top w:val="nil"/>
              <w:left w:val="nil"/>
              <w:bottom w:val="nil"/>
              <w:right w:val="nil"/>
            </w:tcBorders>
          </w:tcPr>
          <w:p w:rsidR="00B12159" w:rsidRDefault="00B12159">
            <w:pPr>
              <w:pStyle w:val="ConsPlusNormal"/>
            </w:pPr>
            <w:r>
              <w:t>Деятельность по обращению с удаляемыми радиоактивными отходами</w:t>
            </w:r>
          </w:p>
        </w:tc>
      </w:tr>
      <w:tr w:rsidR="00B12159">
        <w:tc>
          <w:tcPr>
            <w:tcW w:w="1020" w:type="dxa"/>
            <w:tcBorders>
              <w:top w:val="nil"/>
              <w:left w:val="nil"/>
              <w:bottom w:val="nil"/>
              <w:right w:val="nil"/>
            </w:tcBorders>
            <w:vAlign w:val="bottom"/>
          </w:tcPr>
          <w:p w:rsidR="00B12159" w:rsidRDefault="00B12159">
            <w:pPr>
              <w:pStyle w:val="ConsPlusNormal"/>
            </w:pPr>
            <w:r>
              <w:t>38.22.9</w:t>
            </w:r>
          </w:p>
        </w:tc>
        <w:tc>
          <w:tcPr>
            <w:tcW w:w="8050" w:type="dxa"/>
            <w:tcBorders>
              <w:top w:val="nil"/>
              <w:left w:val="nil"/>
              <w:bottom w:val="nil"/>
              <w:right w:val="nil"/>
            </w:tcBorders>
          </w:tcPr>
          <w:p w:rsidR="00B12159" w:rsidRDefault="00B12159">
            <w:pPr>
              <w:pStyle w:val="ConsPlusNormal"/>
            </w:pPr>
            <w:r>
              <w:t>Обработка и утилизация опасных отходов прочих,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38.31</w:t>
            </w:r>
          </w:p>
        </w:tc>
        <w:tc>
          <w:tcPr>
            <w:tcW w:w="8050" w:type="dxa"/>
            <w:tcBorders>
              <w:top w:val="nil"/>
              <w:left w:val="nil"/>
              <w:bottom w:val="nil"/>
              <w:right w:val="nil"/>
            </w:tcBorders>
          </w:tcPr>
          <w:p w:rsidR="00B12159" w:rsidRDefault="00B12159">
            <w:pPr>
              <w:pStyle w:val="ConsPlusNormal"/>
            </w:pPr>
            <w:r>
              <w:t>Демонтаж техники, не подлежащей восстановлению</w:t>
            </w:r>
          </w:p>
        </w:tc>
      </w:tr>
      <w:tr w:rsidR="00B12159">
        <w:tc>
          <w:tcPr>
            <w:tcW w:w="1020" w:type="dxa"/>
            <w:tcBorders>
              <w:top w:val="nil"/>
              <w:left w:val="nil"/>
              <w:bottom w:val="nil"/>
              <w:right w:val="nil"/>
            </w:tcBorders>
            <w:vAlign w:val="bottom"/>
          </w:tcPr>
          <w:p w:rsidR="00B12159" w:rsidRDefault="00B12159">
            <w:pPr>
              <w:pStyle w:val="ConsPlusNormal"/>
            </w:pPr>
            <w:r>
              <w:t>38.32.11</w:t>
            </w:r>
          </w:p>
        </w:tc>
        <w:tc>
          <w:tcPr>
            <w:tcW w:w="8050" w:type="dxa"/>
            <w:tcBorders>
              <w:top w:val="nil"/>
              <w:left w:val="nil"/>
              <w:bottom w:val="nil"/>
              <w:right w:val="nil"/>
            </w:tcBorders>
          </w:tcPr>
          <w:p w:rsidR="00B12159" w:rsidRDefault="00B12159">
            <w:pPr>
              <w:pStyle w:val="ConsPlusNormal"/>
            </w:pPr>
            <w:r>
              <w:t>Сортировка металлических материалов для дальнейшего использования</w:t>
            </w:r>
          </w:p>
        </w:tc>
      </w:tr>
      <w:tr w:rsidR="00B12159">
        <w:tc>
          <w:tcPr>
            <w:tcW w:w="1020" w:type="dxa"/>
            <w:tcBorders>
              <w:top w:val="nil"/>
              <w:left w:val="nil"/>
              <w:bottom w:val="nil"/>
              <w:right w:val="nil"/>
            </w:tcBorders>
            <w:vAlign w:val="bottom"/>
          </w:tcPr>
          <w:p w:rsidR="00B12159" w:rsidRDefault="00B12159">
            <w:pPr>
              <w:pStyle w:val="ConsPlusNormal"/>
            </w:pPr>
            <w:r>
              <w:t>38.32.12</w:t>
            </w:r>
          </w:p>
        </w:tc>
        <w:tc>
          <w:tcPr>
            <w:tcW w:w="8050" w:type="dxa"/>
            <w:tcBorders>
              <w:top w:val="nil"/>
              <w:left w:val="nil"/>
              <w:bottom w:val="nil"/>
              <w:right w:val="nil"/>
            </w:tcBorders>
          </w:tcPr>
          <w:p w:rsidR="00B12159" w:rsidRDefault="00B12159">
            <w:pPr>
              <w:pStyle w:val="ConsPlusNormal"/>
            </w:pPr>
            <w:r>
              <w:t>Сортировка неметаллических материалов для дальнейшего использования</w:t>
            </w:r>
          </w:p>
        </w:tc>
      </w:tr>
      <w:tr w:rsidR="00B12159">
        <w:tc>
          <w:tcPr>
            <w:tcW w:w="1020" w:type="dxa"/>
            <w:tcBorders>
              <w:top w:val="nil"/>
              <w:left w:val="nil"/>
              <w:bottom w:val="nil"/>
              <w:right w:val="nil"/>
            </w:tcBorders>
            <w:vAlign w:val="bottom"/>
          </w:tcPr>
          <w:p w:rsidR="00B12159" w:rsidRDefault="00B12159">
            <w:pPr>
              <w:pStyle w:val="ConsPlusNormal"/>
            </w:pPr>
            <w:r>
              <w:t>38.32.2</w:t>
            </w:r>
          </w:p>
        </w:tc>
        <w:tc>
          <w:tcPr>
            <w:tcW w:w="8050" w:type="dxa"/>
            <w:tcBorders>
              <w:top w:val="nil"/>
              <w:left w:val="nil"/>
              <w:bottom w:val="nil"/>
              <w:right w:val="nil"/>
            </w:tcBorders>
          </w:tcPr>
          <w:p w:rsidR="00B12159" w:rsidRDefault="00B12159">
            <w:pPr>
              <w:pStyle w:val="ConsPlusNormal"/>
            </w:pPr>
            <w:r>
              <w:t>Обработка отходов и лома драгоценных металлов</w:t>
            </w:r>
          </w:p>
        </w:tc>
      </w:tr>
      <w:tr w:rsidR="00B12159">
        <w:tc>
          <w:tcPr>
            <w:tcW w:w="1020" w:type="dxa"/>
            <w:tcBorders>
              <w:top w:val="nil"/>
              <w:left w:val="nil"/>
              <w:bottom w:val="nil"/>
              <w:right w:val="nil"/>
            </w:tcBorders>
            <w:vAlign w:val="bottom"/>
          </w:tcPr>
          <w:p w:rsidR="00B12159" w:rsidRDefault="00B12159">
            <w:pPr>
              <w:pStyle w:val="ConsPlusNormal"/>
            </w:pPr>
            <w:r>
              <w:t>38.32.3</w:t>
            </w:r>
          </w:p>
        </w:tc>
        <w:tc>
          <w:tcPr>
            <w:tcW w:w="8050" w:type="dxa"/>
            <w:tcBorders>
              <w:top w:val="nil"/>
              <w:left w:val="nil"/>
              <w:bottom w:val="nil"/>
              <w:right w:val="nil"/>
            </w:tcBorders>
          </w:tcPr>
          <w:p w:rsidR="00B12159" w:rsidRDefault="00B12159">
            <w:pPr>
              <w:pStyle w:val="ConsPlusNormal"/>
            </w:pPr>
            <w:r>
              <w:t>Обработка отходов и лома черных металлов</w:t>
            </w:r>
          </w:p>
        </w:tc>
      </w:tr>
      <w:tr w:rsidR="00B12159">
        <w:tc>
          <w:tcPr>
            <w:tcW w:w="1020" w:type="dxa"/>
            <w:tcBorders>
              <w:top w:val="nil"/>
              <w:left w:val="nil"/>
              <w:bottom w:val="nil"/>
              <w:right w:val="nil"/>
            </w:tcBorders>
            <w:vAlign w:val="bottom"/>
          </w:tcPr>
          <w:p w:rsidR="00B12159" w:rsidRDefault="00B12159">
            <w:pPr>
              <w:pStyle w:val="ConsPlusNormal"/>
            </w:pPr>
            <w:r>
              <w:t>38.32.41</w:t>
            </w:r>
          </w:p>
        </w:tc>
        <w:tc>
          <w:tcPr>
            <w:tcW w:w="8050" w:type="dxa"/>
            <w:tcBorders>
              <w:top w:val="nil"/>
              <w:left w:val="nil"/>
              <w:bottom w:val="nil"/>
              <w:right w:val="nil"/>
            </w:tcBorders>
          </w:tcPr>
          <w:p w:rsidR="00B12159" w:rsidRDefault="00B12159">
            <w:pPr>
              <w:pStyle w:val="ConsPlusNormal"/>
            </w:pPr>
            <w:r>
              <w:t>Обработка отходов и лома металлов, содержащих медь</w:t>
            </w:r>
          </w:p>
        </w:tc>
      </w:tr>
      <w:tr w:rsidR="00B12159">
        <w:tc>
          <w:tcPr>
            <w:tcW w:w="1020" w:type="dxa"/>
            <w:tcBorders>
              <w:top w:val="nil"/>
              <w:left w:val="nil"/>
              <w:bottom w:val="nil"/>
              <w:right w:val="nil"/>
            </w:tcBorders>
            <w:vAlign w:val="bottom"/>
          </w:tcPr>
          <w:p w:rsidR="00B12159" w:rsidRDefault="00B12159">
            <w:pPr>
              <w:pStyle w:val="ConsPlusNormal"/>
            </w:pPr>
            <w:r>
              <w:t>38.32.42</w:t>
            </w:r>
          </w:p>
        </w:tc>
        <w:tc>
          <w:tcPr>
            <w:tcW w:w="8050" w:type="dxa"/>
            <w:tcBorders>
              <w:top w:val="nil"/>
              <w:left w:val="nil"/>
              <w:bottom w:val="nil"/>
              <w:right w:val="nil"/>
            </w:tcBorders>
          </w:tcPr>
          <w:p w:rsidR="00B12159" w:rsidRDefault="00B12159">
            <w:pPr>
              <w:pStyle w:val="ConsPlusNormal"/>
            </w:pPr>
            <w:r>
              <w:t>Обработка отходов и лома металлов, содержащих никель</w:t>
            </w:r>
          </w:p>
        </w:tc>
      </w:tr>
      <w:tr w:rsidR="00B12159">
        <w:tc>
          <w:tcPr>
            <w:tcW w:w="1020" w:type="dxa"/>
            <w:tcBorders>
              <w:top w:val="nil"/>
              <w:left w:val="nil"/>
              <w:bottom w:val="nil"/>
              <w:right w:val="nil"/>
            </w:tcBorders>
            <w:vAlign w:val="bottom"/>
          </w:tcPr>
          <w:p w:rsidR="00B12159" w:rsidRDefault="00B12159">
            <w:pPr>
              <w:pStyle w:val="ConsPlusNormal"/>
            </w:pPr>
            <w:r>
              <w:t>38.32.43</w:t>
            </w:r>
          </w:p>
        </w:tc>
        <w:tc>
          <w:tcPr>
            <w:tcW w:w="8050" w:type="dxa"/>
            <w:tcBorders>
              <w:top w:val="nil"/>
              <w:left w:val="nil"/>
              <w:bottom w:val="nil"/>
              <w:right w:val="nil"/>
            </w:tcBorders>
          </w:tcPr>
          <w:p w:rsidR="00B12159" w:rsidRDefault="00B12159">
            <w:pPr>
              <w:pStyle w:val="ConsPlusNormal"/>
            </w:pPr>
            <w:r>
              <w:t>Обработка отходов и лома металлов, содержащих алюминий</w:t>
            </w:r>
          </w:p>
        </w:tc>
      </w:tr>
      <w:tr w:rsidR="00B12159">
        <w:tc>
          <w:tcPr>
            <w:tcW w:w="1020" w:type="dxa"/>
            <w:tcBorders>
              <w:top w:val="nil"/>
              <w:left w:val="nil"/>
              <w:bottom w:val="nil"/>
              <w:right w:val="nil"/>
            </w:tcBorders>
            <w:vAlign w:val="bottom"/>
          </w:tcPr>
          <w:p w:rsidR="00B12159" w:rsidRDefault="00B12159">
            <w:pPr>
              <w:pStyle w:val="ConsPlusNormal"/>
            </w:pPr>
            <w:r>
              <w:t>38.32.49</w:t>
            </w:r>
          </w:p>
        </w:tc>
        <w:tc>
          <w:tcPr>
            <w:tcW w:w="8050" w:type="dxa"/>
            <w:tcBorders>
              <w:top w:val="nil"/>
              <w:left w:val="nil"/>
              <w:bottom w:val="nil"/>
              <w:right w:val="nil"/>
            </w:tcBorders>
          </w:tcPr>
          <w:p w:rsidR="00B12159" w:rsidRDefault="00B12159">
            <w:pPr>
              <w:pStyle w:val="ConsPlusNormal"/>
            </w:pPr>
            <w:r>
              <w:t>Обработка вторичного сырья, содержащего прочие цветные металлы</w:t>
            </w:r>
          </w:p>
        </w:tc>
      </w:tr>
      <w:tr w:rsidR="00B12159">
        <w:tc>
          <w:tcPr>
            <w:tcW w:w="1020" w:type="dxa"/>
            <w:tcBorders>
              <w:top w:val="nil"/>
              <w:left w:val="nil"/>
              <w:bottom w:val="nil"/>
              <w:right w:val="nil"/>
            </w:tcBorders>
            <w:vAlign w:val="bottom"/>
          </w:tcPr>
          <w:p w:rsidR="00B12159" w:rsidRDefault="00B12159">
            <w:pPr>
              <w:pStyle w:val="ConsPlusNormal"/>
            </w:pPr>
            <w:r>
              <w:t>38.32.51</w:t>
            </w:r>
          </w:p>
        </w:tc>
        <w:tc>
          <w:tcPr>
            <w:tcW w:w="8050" w:type="dxa"/>
            <w:tcBorders>
              <w:top w:val="nil"/>
              <w:left w:val="nil"/>
              <w:bottom w:val="nil"/>
              <w:right w:val="nil"/>
            </w:tcBorders>
          </w:tcPr>
          <w:p w:rsidR="00B12159" w:rsidRDefault="00B12159">
            <w:pPr>
              <w:pStyle w:val="ConsPlusNormal"/>
            </w:pPr>
            <w:r>
              <w:t>Обработка отходов и лома стекла</w:t>
            </w:r>
          </w:p>
        </w:tc>
      </w:tr>
      <w:tr w:rsidR="00B12159">
        <w:tc>
          <w:tcPr>
            <w:tcW w:w="1020" w:type="dxa"/>
            <w:tcBorders>
              <w:top w:val="nil"/>
              <w:left w:val="nil"/>
              <w:bottom w:val="nil"/>
              <w:right w:val="nil"/>
            </w:tcBorders>
            <w:vAlign w:val="bottom"/>
          </w:tcPr>
          <w:p w:rsidR="00B12159" w:rsidRDefault="00B12159">
            <w:pPr>
              <w:pStyle w:val="ConsPlusNormal"/>
            </w:pPr>
            <w:r>
              <w:t>38.32.52</w:t>
            </w:r>
          </w:p>
        </w:tc>
        <w:tc>
          <w:tcPr>
            <w:tcW w:w="8050" w:type="dxa"/>
            <w:tcBorders>
              <w:top w:val="nil"/>
              <w:left w:val="nil"/>
              <w:bottom w:val="nil"/>
              <w:right w:val="nil"/>
            </w:tcBorders>
          </w:tcPr>
          <w:p w:rsidR="00B12159" w:rsidRDefault="00B12159">
            <w:pPr>
              <w:pStyle w:val="ConsPlusNormal"/>
            </w:pPr>
            <w:r>
              <w:t>Обработка отходов бумаги и картона</w:t>
            </w:r>
          </w:p>
        </w:tc>
      </w:tr>
      <w:tr w:rsidR="00B12159">
        <w:tc>
          <w:tcPr>
            <w:tcW w:w="1020" w:type="dxa"/>
            <w:tcBorders>
              <w:top w:val="nil"/>
              <w:left w:val="nil"/>
              <w:bottom w:val="nil"/>
              <w:right w:val="nil"/>
            </w:tcBorders>
            <w:vAlign w:val="bottom"/>
          </w:tcPr>
          <w:p w:rsidR="00B12159" w:rsidRDefault="00B12159">
            <w:pPr>
              <w:pStyle w:val="ConsPlusNormal"/>
            </w:pPr>
            <w:r>
              <w:t>38.32.53</w:t>
            </w:r>
          </w:p>
        </w:tc>
        <w:tc>
          <w:tcPr>
            <w:tcW w:w="8050" w:type="dxa"/>
            <w:tcBorders>
              <w:top w:val="nil"/>
              <w:left w:val="nil"/>
              <w:bottom w:val="nil"/>
              <w:right w:val="nil"/>
            </w:tcBorders>
          </w:tcPr>
          <w:p w:rsidR="00B12159" w:rsidRDefault="00B12159">
            <w:pPr>
              <w:pStyle w:val="ConsPlusNormal"/>
            </w:pPr>
            <w:r>
              <w:t>Обработка отходов и лома пластмасс</w:t>
            </w:r>
          </w:p>
        </w:tc>
      </w:tr>
      <w:tr w:rsidR="00B12159">
        <w:tc>
          <w:tcPr>
            <w:tcW w:w="1020" w:type="dxa"/>
            <w:tcBorders>
              <w:top w:val="nil"/>
              <w:left w:val="nil"/>
              <w:bottom w:val="nil"/>
              <w:right w:val="nil"/>
            </w:tcBorders>
            <w:vAlign w:val="bottom"/>
          </w:tcPr>
          <w:p w:rsidR="00B12159" w:rsidRDefault="00B12159">
            <w:pPr>
              <w:pStyle w:val="ConsPlusNormal"/>
            </w:pPr>
            <w:r>
              <w:t>38.32.54</w:t>
            </w:r>
          </w:p>
        </w:tc>
        <w:tc>
          <w:tcPr>
            <w:tcW w:w="8050" w:type="dxa"/>
            <w:tcBorders>
              <w:top w:val="nil"/>
              <w:left w:val="nil"/>
              <w:bottom w:val="nil"/>
              <w:right w:val="nil"/>
            </w:tcBorders>
          </w:tcPr>
          <w:p w:rsidR="00B12159" w:rsidRDefault="00B12159">
            <w:pPr>
              <w:pStyle w:val="ConsPlusNormal"/>
            </w:pPr>
            <w:r>
              <w:t>Обработка отходов резины</w:t>
            </w:r>
          </w:p>
        </w:tc>
      </w:tr>
      <w:tr w:rsidR="00B12159">
        <w:tc>
          <w:tcPr>
            <w:tcW w:w="1020" w:type="dxa"/>
            <w:tcBorders>
              <w:top w:val="nil"/>
              <w:left w:val="nil"/>
              <w:bottom w:val="nil"/>
              <w:right w:val="nil"/>
            </w:tcBorders>
            <w:vAlign w:val="bottom"/>
          </w:tcPr>
          <w:p w:rsidR="00B12159" w:rsidRDefault="00B12159">
            <w:pPr>
              <w:pStyle w:val="ConsPlusNormal"/>
            </w:pPr>
            <w:r>
              <w:t>38.32.55</w:t>
            </w:r>
          </w:p>
        </w:tc>
        <w:tc>
          <w:tcPr>
            <w:tcW w:w="8050" w:type="dxa"/>
            <w:tcBorders>
              <w:top w:val="nil"/>
              <w:left w:val="nil"/>
              <w:bottom w:val="nil"/>
              <w:right w:val="nil"/>
            </w:tcBorders>
          </w:tcPr>
          <w:p w:rsidR="00B12159" w:rsidRDefault="00B12159">
            <w:pPr>
              <w:pStyle w:val="ConsPlusNormal"/>
            </w:pPr>
            <w:r>
              <w:t>Обработка отходов текстильных материалов</w:t>
            </w:r>
          </w:p>
        </w:tc>
      </w:tr>
      <w:tr w:rsidR="00B12159">
        <w:tc>
          <w:tcPr>
            <w:tcW w:w="1020" w:type="dxa"/>
            <w:tcBorders>
              <w:top w:val="nil"/>
              <w:left w:val="nil"/>
              <w:bottom w:val="nil"/>
              <w:right w:val="nil"/>
            </w:tcBorders>
            <w:vAlign w:val="bottom"/>
          </w:tcPr>
          <w:p w:rsidR="00B12159" w:rsidRDefault="00B12159">
            <w:pPr>
              <w:pStyle w:val="ConsPlusNormal"/>
            </w:pPr>
            <w:r>
              <w:t>38.32.59</w:t>
            </w:r>
          </w:p>
        </w:tc>
        <w:tc>
          <w:tcPr>
            <w:tcW w:w="8050" w:type="dxa"/>
            <w:tcBorders>
              <w:top w:val="nil"/>
              <w:left w:val="nil"/>
              <w:bottom w:val="nil"/>
              <w:right w:val="nil"/>
            </w:tcBorders>
          </w:tcPr>
          <w:p w:rsidR="00B12159" w:rsidRDefault="00B12159">
            <w:pPr>
              <w:pStyle w:val="ConsPlusNormal"/>
            </w:pPr>
            <w:r>
              <w:t>Обработка прочего вторичного неметаллического сырья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Предоставление услуг в области ликвидации последствий загрязнений и прочих услуг, связанных с удалением отходов</w:t>
            </w:r>
          </w:p>
        </w:tc>
      </w:tr>
      <w:tr w:rsidR="00B12159">
        <w:tc>
          <w:tcPr>
            <w:tcW w:w="1020" w:type="dxa"/>
            <w:tcBorders>
              <w:top w:val="nil"/>
              <w:left w:val="nil"/>
              <w:bottom w:val="nil"/>
              <w:right w:val="nil"/>
            </w:tcBorders>
            <w:vAlign w:val="bottom"/>
          </w:tcPr>
          <w:p w:rsidR="00B12159" w:rsidRDefault="00B12159">
            <w:pPr>
              <w:pStyle w:val="ConsPlusNormal"/>
            </w:pPr>
            <w:r>
              <w:t>39.00</w:t>
            </w:r>
          </w:p>
        </w:tc>
        <w:tc>
          <w:tcPr>
            <w:tcW w:w="8050" w:type="dxa"/>
            <w:tcBorders>
              <w:top w:val="nil"/>
              <w:left w:val="nil"/>
              <w:bottom w:val="nil"/>
              <w:right w:val="nil"/>
            </w:tcBorders>
          </w:tcPr>
          <w:p w:rsidR="00B12159" w:rsidRDefault="00B12159">
            <w:pPr>
              <w:pStyle w:val="ConsPlusNormal"/>
            </w:pPr>
            <w:r>
              <w:t>Предоставление услуг в области ликвидации последствий загрязнений и прочих услуг, связанных с удалением отходов</w:t>
            </w:r>
          </w:p>
        </w:tc>
      </w:tr>
      <w:tr w:rsidR="00B12159">
        <w:tc>
          <w:tcPr>
            <w:tcW w:w="1020" w:type="dxa"/>
            <w:tcBorders>
              <w:top w:val="nil"/>
              <w:left w:val="nil"/>
              <w:bottom w:val="nil"/>
              <w:right w:val="nil"/>
            </w:tcBorders>
            <w:vAlign w:val="center"/>
          </w:tcPr>
          <w:p w:rsidR="00B12159" w:rsidRDefault="00B12159">
            <w:pPr>
              <w:pStyle w:val="ConsPlusNormal"/>
              <w:outlineLvl w:val="2"/>
            </w:pPr>
            <w:r>
              <w:t>F</w:t>
            </w:r>
          </w:p>
        </w:tc>
        <w:tc>
          <w:tcPr>
            <w:tcW w:w="8050" w:type="dxa"/>
            <w:tcBorders>
              <w:top w:val="nil"/>
              <w:left w:val="nil"/>
              <w:bottom w:val="nil"/>
              <w:right w:val="nil"/>
            </w:tcBorders>
          </w:tcPr>
          <w:p w:rsidR="00B12159" w:rsidRDefault="00B12159">
            <w:pPr>
              <w:pStyle w:val="ConsPlusNormal"/>
            </w:pPr>
            <w:r>
              <w:t>СТРОИТЕЛЬСТВО</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Строительство зданий</w:t>
            </w:r>
          </w:p>
        </w:tc>
      </w:tr>
      <w:tr w:rsidR="00B12159">
        <w:tc>
          <w:tcPr>
            <w:tcW w:w="1020" w:type="dxa"/>
            <w:tcBorders>
              <w:top w:val="nil"/>
              <w:left w:val="nil"/>
              <w:bottom w:val="nil"/>
              <w:right w:val="nil"/>
            </w:tcBorders>
            <w:vAlign w:val="bottom"/>
          </w:tcPr>
          <w:p w:rsidR="00B12159" w:rsidRDefault="00B12159">
            <w:pPr>
              <w:pStyle w:val="ConsPlusNormal"/>
            </w:pPr>
            <w:r>
              <w:t>41.10</w:t>
            </w:r>
          </w:p>
        </w:tc>
        <w:tc>
          <w:tcPr>
            <w:tcW w:w="8050" w:type="dxa"/>
            <w:tcBorders>
              <w:top w:val="nil"/>
              <w:left w:val="nil"/>
              <w:bottom w:val="nil"/>
              <w:right w:val="nil"/>
            </w:tcBorders>
          </w:tcPr>
          <w:p w:rsidR="00B12159" w:rsidRDefault="00B12159">
            <w:pPr>
              <w:pStyle w:val="ConsPlusNormal"/>
            </w:pPr>
            <w:r>
              <w:t>Разработка строительных проектов</w:t>
            </w:r>
          </w:p>
        </w:tc>
      </w:tr>
      <w:tr w:rsidR="00B12159">
        <w:tc>
          <w:tcPr>
            <w:tcW w:w="1020" w:type="dxa"/>
            <w:tcBorders>
              <w:top w:val="nil"/>
              <w:left w:val="nil"/>
              <w:bottom w:val="nil"/>
              <w:right w:val="nil"/>
            </w:tcBorders>
            <w:vAlign w:val="bottom"/>
          </w:tcPr>
          <w:p w:rsidR="00B12159" w:rsidRDefault="00B12159">
            <w:pPr>
              <w:pStyle w:val="ConsPlusNormal"/>
            </w:pPr>
            <w:r>
              <w:t>41.20</w:t>
            </w:r>
          </w:p>
        </w:tc>
        <w:tc>
          <w:tcPr>
            <w:tcW w:w="8050" w:type="dxa"/>
            <w:tcBorders>
              <w:top w:val="nil"/>
              <w:left w:val="nil"/>
              <w:bottom w:val="nil"/>
              <w:right w:val="nil"/>
            </w:tcBorders>
          </w:tcPr>
          <w:p w:rsidR="00B12159" w:rsidRDefault="00B12159">
            <w:pPr>
              <w:pStyle w:val="ConsPlusNormal"/>
            </w:pPr>
            <w:r>
              <w:t>Строительство жилых и нежилых зданий</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Строительство инженерных сооружений</w:t>
            </w:r>
          </w:p>
        </w:tc>
      </w:tr>
      <w:tr w:rsidR="00B12159">
        <w:tc>
          <w:tcPr>
            <w:tcW w:w="1020" w:type="dxa"/>
            <w:tcBorders>
              <w:top w:val="nil"/>
              <w:left w:val="nil"/>
              <w:bottom w:val="nil"/>
              <w:right w:val="nil"/>
            </w:tcBorders>
            <w:vAlign w:val="bottom"/>
          </w:tcPr>
          <w:p w:rsidR="00B12159" w:rsidRDefault="00B12159">
            <w:pPr>
              <w:pStyle w:val="ConsPlusNormal"/>
            </w:pPr>
            <w:r>
              <w:t>42.11</w:t>
            </w:r>
          </w:p>
        </w:tc>
        <w:tc>
          <w:tcPr>
            <w:tcW w:w="8050" w:type="dxa"/>
            <w:tcBorders>
              <w:top w:val="nil"/>
              <w:left w:val="nil"/>
              <w:bottom w:val="nil"/>
              <w:right w:val="nil"/>
            </w:tcBorders>
          </w:tcPr>
          <w:p w:rsidR="00B12159" w:rsidRDefault="00B12159">
            <w:pPr>
              <w:pStyle w:val="ConsPlusNormal"/>
            </w:pPr>
            <w:r>
              <w:t>Строительство автомобильных дорог и автомагистралей</w:t>
            </w:r>
          </w:p>
        </w:tc>
      </w:tr>
      <w:tr w:rsidR="00B12159">
        <w:tc>
          <w:tcPr>
            <w:tcW w:w="1020" w:type="dxa"/>
            <w:tcBorders>
              <w:top w:val="nil"/>
              <w:left w:val="nil"/>
              <w:bottom w:val="nil"/>
              <w:right w:val="nil"/>
            </w:tcBorders>
            <w:vAlign w:val="bottom"/>
          </w:tcPr>
          <w:p w:rsidR="00B12159" w:rsidRDefault="00B12159">
            <w:pPr>
              <w:pStyle w:val="ConsPlusNormal"/>
            </w:pPr>
            <w:r>
              <w:t>42.12</w:t>
            </w:r>
          </w:p>
        </w:tc>
        <w:tc>
          <w:tcPr>
            <w:tcW w:w="8050" w:type="dxa"/>
            <w:tcBorders>
              <w:top w:val="nil"/>
              <w:left w:val="nil"/>
              <w:bottom w:val="nil"/>
              <w:right w:val="nil"/>
            </w:tcBorders>
          </w:tcPr>
          <w:p w:rsidR="00B12159" w:rsidRDefault="00B12159">
            <w:pPr>
              <w:pStyle w:val="ConsPlusNormal"/>
            </w:pPr>
            <w:r>
              <w:t>Строительство железных дорог и метро</w:t>
            </w:r>
          </w:p>
        </w:tc>
      </w:tr>
      <w:tr w:rsidR="00B12159">
        <w:tc>
          <w:tcPr>
            <w:tcW w:w="1020" w:type="dxa"/>
            <w:tcBorders>
              <w:top w:val="nil"/>
              <w:left w:val="nil"/>
              <w:bottom w:val="nil"/>
              <w:right w:val="nil"/>
            </w:tcBorders>
            <w:vAlign w:val="bottom"/>
          </w:tcPr>
          <w:p w:rsidR="00B12159" w:rsidRDefault="00B12159">
            <w:pPr>
              <w:pStyle w:val="ConsPlusNormal"/>
            </w:pPr>
            <w:r>
              <w:t>42.13</w:t>
            </w:r>
          </w:p>
        </w:tc>
        <w:tc>
          <w:tcPr>
            <w:tcW w:w="8050" w:type="dxa"/>
            <w:tcBorders>
              <w:top w:val="nil"/>
              <w:left w:val="nil"/>
              <w:bottom w:val="nil"/>
              <w:right w:val="nil"/>
            </w:tcBorders>
          </w:tcPr>
          <w:p w:rsidR="00B12159" w:rsidRDefault="00B12159">
            <w:pPr>
              <w:pStyle w:val="ConsPlusNormal"/>
            </w:pPr>
            <w:r>
              <w:t>Строительство мостов и тоннелей</w:t>
            </w:r>
          </w:p>
        </w:tc>
      </w:tr>
      <w:tr w:rsidR="00B12159">
        <w:tc>
          <w:tcPr>
            <w:tcW w:w="1020" w:type="dxa"/>
            <w:tcBorders>
              <w:top w:val="nil"/>
              <w:left w:val="nil"/>
              <w:bottom w:val="nil"/>
              <w:right w:val="nil"/>
            </w:tcBorders>
            <w:vAlign w:val="bottom"/>
          </w:tcPr>
          <w:p w:rsidR="00B12159" w:rsidRDefault="00B12159">
            <w:pPr>
              <w:pStyle w:val="ConsPlusNormal"/>
            </w:pPr>
            <w:r>
              <w:t>42.21</w:t>
            </w:r>
          </w:p>
        </w:tc>
        <w:tc>
          <w:tcPr>
            <w:tcW w:w="8050" w:type="dxa"/>
            <w:tcBorders>
              <w:top w:val="nil"/>
              <w:left w:val="nil"/>
              <w:bottom w:val="nil"/>
              <w:right w:val="nil"/>
            </w:tcBorders>
          </w:tcPr>
          <w:p w:rsidR="00B12159" w:rsidRDefault="00B12159">
            <w:pPr>
              <w:pStyle w:val="ConsPlusNormal"/>
            </w:pPr>
            <w:r>
              <w:t>Строительство инженерных коммуникаций для водоснабжения и водоотведения, газоснабжения</w:t>
            </w:r>
          </w:p>
        </w:tc>
      </w:tr>
      <w:tr w:rsidR="00B12159">
        <w:tc>
          <w:tcPr>
            <w:tcW w:w="1020" w:type="dxa"/>
            <w:tcBorders>
              <w:top w:val="nil"/>
              <w:left w:val="nil"/>
              <w:bottom w:val="nil"/>
              <w:right w:val="nil"/>
            </w:tcBorders>
            <w:vAlign w:val="bottom"/>
          </w:tcPr>
          <w:p w:rsidR="00B12159" w:rsidRDefault="00B12159">
            <w:pPr>
              <w:pStyle w:val="ConsPlusNormal"/>
            </w:pPr>
            <w:r>
              <w:t>42.22.1</w:t>
            </w:r>
          </w:p>
        </w:tc>
        <w:tc>
          <w:tcPr>
            <w:tcW w:w="8050" w:type="dxa"/>
            <w:tcBorders>
              <w:top w:val="nil"/>
              <w:left w:val="nil"/>
              <w:bottom w:val="nil"/>
              <w:right w:val="nil"/>
            </w:tcBorders>
          </w:tcPr>
          <w:p w:rsidR="00B12159" w:rsidRDefault="00B12159">
            <w:pPr>
              <w:pStyle w:val="ConsPlusNormal"/>
            </w:pPr>
            <w:r>
              <w:t>Строительство междугородних линий электропередачи и связи</w:t>
            </w:r>
          </w:p>
        </w:tc>
      </w:tr>
      <w:tr w:rsidR="00B12159">
        <w:tc>
          <w:tcPr>
            <w:tcW w:w="1020" w:type="dxa"/>
            <w:tcBorders>
              <w:top w:val="nil"/>
              <w:left w:val="nil"/>
              <w:bottom w:val="nil"/>
              <w:right w:val="nil"/>
            </w:tcBorders>
            <w:vAlign w:val="bottom"/>
          </w:tcPr>
          <w:p w:rsidR="00B12159" w:rsidRDefault="00B12159">
            <w:pPr>
              <w:pStyle w:val="ConsPlusNormal"/>
            </w:pPr>
            <w:r>
              <w:t>42.22.2</w:t>
            </w:r>
          </w:p>
        </w:tc>
        <w:tc>
          <w:tcPr>
            <w:tcW w:w="8050" w:type="dxa"/>
            <w:tcBorders>
              <w:top w:val="nil"/>
              <w:left w:val="nil"/>
              <w:bottom w:val="nil"/>
              <w:right w:val="nil"/>
            </w:tcBorders>
          </w:tcPr>
          <w:p w:rsidR="00B12159" w:rsidRDefault="00B12159">
            <w:pPr>
              <w:pStyle w:val="ConsPlusNormal"/>
            </w:pPr>
            <w:r>
              <w:t>Строительство местных линий электропередачи и связи</w:t>
            </w:r>
          </w:p>
        </w:tc>
      </w:tr>
      <w:tr w:rsidR="00B12159">
        <w:tc>
          <w:tcPr>
            <w:tcW w:w="1020" w:type="dxa"/>
            <w:tcBorders>
              <w:top w:val="nil"/>
              <w:left w:val="nil"/>
              <w:bottom w:val="nil"/>
              <w:right w:val="nil"/>
            </w:tcBorders>
            <w:vAlign w:val="bottom"/>
          </w:tcPr>
          <w:p w:rsidR="00B12159" w:rsidRDefault="00B12159">
            <w:pPr>
              <w:pStyle w:val="ConsPlusNormal"/>
            </w:pPr>
            <w:r>
              <w:t>42.22.3</w:t>
            </w:r>
          </w:p>
        </w:tc>
        <w:tc>
          <w:tcPr>
            <w:tcW w:w="8050" w:type="dxa"/>
            <w:tcBorders>
              <w:top w:val="nil"/>
              <w:left w:val="nil"/>
              <w:bottom w:val="nil"/>
              <w:right w:val="nil"/>
            </w:tcBorders>
          </w:tcPr>
          <w:p w:rsidR="00B12159" w:rsidRDefault="00B12159">
            <w:pPr>
              <w:pStyle w:val="ConsPlusNormal"/>
            </w:pPr>
            <w:r>
              <w:t>Строительство электростанций</w:t>
            </w:r>
          </w:p>
        </w:tc>
      </w:tr>
      <w:tr w:rsidR="00B12159">
        <w:tc>
          <w:tcPr>
            <w:tcW w:w="1020" w:type="dxa"/>
            <w:tcBorders>
              <w:top w:val="nil"/>
              <w:left w:val="nil"/>
              <w:bottom w:val="nil"/>
              <w:right w:val="nil"/>
            </w:tcBorders>
            <w:vAlign w:val="bottom"/>
          </w:tcPr>
          <w:p w:rsidR="00B12159" w:rsidRDefault="00B12159">
            <w:pPr>
              <w:pStyle w:val="ConsPlusNormal"/>
            </w:pPr>
            <w:r>
              <w:t>42.91.1</w:t>
            </w:r>
          </w:p>
        </w:tc>
        <w:tc>
          <w:tcPr>
            <w:tcW w:w="8050" w:type="dxa"/>
            <w:tcBorders>
              <w:top w:val="nil"/>
              <w:left w:val="nil"/>
              <w:bottom w:val="nil"/>
              <w:right w:val="nil"/>
            </w:tcBorders>
          </w:tcPr>
          <w:p w:rsidR="00B12159" w:rsidRDefault="00B12159">
            <w:pPr>
              <w:pStyle w:val="ConsPlusNormal"/>
            </w:pPr>
            <w:r>
              <w:t>Строительство портовых сооружений</w:t>
            </w:r>
          </w:p>
        </w:tc>
      </w:tr>
      <w:tr w:rsidR="00B12159">
        <w:tc>
          <w:tcPr>
            <w:tcW w:w="1020" w:type="dxa"/>
            <w:tcBorders>
              <w:top w:val="nil"/>
              <w:left w:val="nil"/>
              <w:bottom w:val="nil"/>
              <w:right w:val="nil"/>
            </w:tcBorders>
            <w:vAlign w:val="bottom"/>
          </w:tcPr>
          <w:p w:rsidR="00B12159" w:rsidRDefault="00B12159">
            <w:pPr>
              <w:pStyle w:val="ConsPlusNormal"/>
            </w:pPr>
            <w:r>
              <w:t>42.91.2</w:t>
            </w:r>
          </w:p>
        </w:tc>
        <w:tc>
          <w:tcPr>
            <w:tcW w:w="8050" w:type="dxa"/>
            <w:tcBorders>
              <w:top w:val="nil"/>
              <w:left w:val="nil"/>
              <w:bottom w:val="nil"/>
              <w:right w:val="nil"/>
            </w:tcBorders>
          </w:tcPr>
          <w:p w:rsidR="00B12159" w:rsidRDefault="00B12159">
            <w:pPr>
              <w:pStyle w:val="ConsPlusNormal"/>
            </w:pPr>
            <w:r>
              <w:t>Строительство гидротехнических сооружений</w:t>
            </w:r>
          </w:p>
        </w:tc>
      </w:tr>
      <w:tr w:rsidR="00B12159">
        <w:tc>
          <w:tcPr>
            <w:tcW w:w="1020" w:type="dxa"/>
            <w:tcBorders>
              <w:top w:val="nil"/>
              <w:left w:val="nil"/>
              <w:bottom w:val="nil"/>
              <w:right w:val="nil"/>
            </w:tcBorders>
            <w:vAlign w:val="bottom"/>
          </w:tcPr>
          <w:p w:rsidR="00B12159" w:rsidRDefault="00B12159">
            <w:pPr>
              <w:pStyle w:val="ConsPlusNormal"/>
            </w:pPr>
            <w:r>
              <w:t>42.91.3</w:t>
            </w:r>
          </w:p>
        </w:tc>
        <w:tc>
          <w:tcPr>
            <w:tcW w:w="8050" w:type="dxa"/>
            <w:tcBorders>
              <w:top w:val="nil"/>
              <w:left w:val="nil"/>
              <w:bottom w:val="nil"/>
              <w:right w:val="nil"/>
            </w:tcBorders>
          </w:tcPr>
          <w:p w:rsidR="00B12159" w:rsidRDefault="00B12159">
            <w:pPr>
              <w:pStyle w:val="ConsPlusNormal"/>
            </w:pPr>
            <w:r>
              <w:t>Строительство ирригационных систем</w:t>
            </w:r>
          </w:p>
        </w:tc>
      </w:tr>
      <w:tr w:rsidR="00B12159">
        <w:tc>
          <w:tcPr>
            <w:tcW w:w="1020" w:type="dxa"/>
            <w:tcBorders>
              <w:top w:val="nil"/>
              <w:left w:val="nil"/>
              <w:bottom w:val="nil"/>
              <w:right w:val="nil"/>
            </w:tcBorders>
            <w:vAlign w:val="bottom"/>
          </w:tcPr>
          <w:p w:rsidR="00B12159" w:rsidRDefault="00B12159">
            <w:pPr>
              <w:pStyle w:val="ConsPlusNormal"/>
            </w:pPr>
            <w:r>
              <w:t>42.91.4</w:t>
            </w:r>
          </w:p>
        </w:tc>
        <w:tc>
          <w:tcPr>
            <w:tcW w:w="8050" w:type="dxa"/>
            <w:tcBorders>
              <w:top w:val="nil"/>
              <w:left w:val="nil"/>
              <w:bottom w:val="nil"/>
              <w:right w:val="nil"/>
            </w:tcBorders>
          </w:tcPr>
          <w:p w:rsidR="00B12159" w:rsidRDefault="00B12159">
            <w:pPr>
              <w:pStyle w:val="ConsPlusNormal"/>
            </w:pPr>
            <w:r>
              <w:t>Производство дноочистительных, дноуглубительных и берегоукрепительных работ</w:t>
            </w:r>
          </w:p>
        </w:tc>
      </w:tr>
      <w:tr w:rsidR="00B12159">
        <w:tc>
          <w:tcPr>
            <w:tcW w:w="1020" w:type="dxa"/>
            <w:tcBorders>
              <w:top w:val="nil"/>
              <w:left w:val="nil"/>
              <w:bottom w:val="nil"/>
              <w:right w:val="nil"/>
            </w:tcBorders>
            <w:vAlign w:val="bottom"/>
          </w:tcPr>
          <w:p w:rsidR="00B12159" w:rsidRDefault="00B12159">
            <w:pPr>
              <w:pStyle w:val="ConsPlusNormal"/>
            </w:pPr>
            <w:r>
              <w:t>42.91.5</w:t>
            </w:r>
          </w:p>
        </w:tc>
        <w:tc>
          <w:tcPr>
            <w:tcW w:w="8050" w:type="dxa"/>
            <w:tcBorders>
              <w:top w:val="nil"/>
              <w:left w:val="nil"/>
              <w:bottom w:val="nil"/>
              <w:right w:val="nil"/>
            </w:tcBorders>
          </w:tcPr>
          <w:p w:rsidR="00B12159" w:rsidRDefault="00B12159">
            <w:pPr>
              <w:pStyle w:val="ConsPlusNormal"/>
            </w:pPr>
            <w:r>
              <w:t>Производство подводных работ, включая водолазные</w:t>
            </w:r>
          </w:p>
        </w:tc>
      </w:tr>
      <w:tr w:rsidR="00B12159">
        <w:tc>
          <w:tcPr>
            <w:tcW w:w="1020" w:type="dxa"/>
            <w:tcBorders>
              <w:top w:val="nil"/>
              <w:left w:val="nil"/>
              <w:bottom w:val="nil"/>
              <w:right w:val="nil"/>
            </w:tcBorders>
            <w:vAlign w:val="bottom"/>
          </w:tcPr>
          <w:p w:rsidR="00B12159" w:rsidRDefault="00B12159">
            <w:pPr>
              <w:pStyle w:val="ConsPlusNormal"/>
            </w:pPr>
            <w:r>
              <w:t>42.99</w:t>
            </w:r>
          </w:p>
        </w:tc>
        <w:tc>
          <w:tcPr>
            <w:tcW w:w="8050" w:type="dxa"/>
            <w:tcBorders>
              <w:top w:val="nil"/>
              <w:left w:val="nil"/>
              <w:bottom w:val="nil"/>
              <w:right w:val="nil"/>
            </w:tcBorders>
          </w:tcPr>
          <w:p w:rsidR="00B12159" w:rsidRDefault="00B12159">
            <w:pPr>
              <w:pStyle w:val="ConsPlusNormal"/>
            </w:pPr>
            <w:r>
              <w:t>Строительство прочих инженерных сооружений,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Работы строительные специализированные</w:t>
            </w:r>
          </w:p>
        </w:tc>
      </w:tr>
      <w:tr w:rsidR="00B12159">
        <w:tc>
          <w:tcPr>
            <w:tcW w:w="1020" w:type="dxa"/>
            <w:tcBorders>
              <w:top w:val="nil"/>
              <w:left w:val="nil"/>
              <w:bottom w:val="nil"/>
              <w:right w:val="nil"/>
            </w:tcBorders>
            <w:vAlign w:val="bottom"/>
          </w:tcPr>
          <w:p w:rsidR="00B12159" w:rsidRDefault="00B12159">
            <w:pPr>
              <w:pStyle w:val="ConsPlusNormal"/>
            </w:pPr>
            <w:r>
              <w:t>43.11</w:t>
            </w:r>
          </w:p>
        </w:tc>
        <w:tc>
          <w:tcPr>
            <w:tcW w:w="8050" w:type="dxa"/>
            <w:tcBorders>
              <w:top w:val="nil"/>
              <w:left w:val="nil"/>
              <w:bottom w:val="nil"/>
              <w:right w:val="nil"/>
            </w:tcBorders>
          </w:tcPr>
          <w:p w:rsidR="00B12159" w:rsidRDefault="00B12159">
            <w:pPr>
              <w:pStyle w:val="ConsPlusNormal"/>
            </w:pPr>
            <w:r>
              <w:t>Разборка и снос зданий</w:t>
            </w:r>
          </w:p>
        </w:tc>
      </w:tr>
      <w:tr w:rsidR="00B12159">
        <w:tc>
          <w:tcPr>
            <w:tcW w:w="1020" w:type="dxa"/>
            <w:tcBorders>
              <w:top w:val="nil"/>
              <w:left w:val="nil"/>
              <w:bottom w:val="nil"/>
              <w:right w:val="nil"/>
            </w:tcBorders>
            <w:vAlign w:val="bottom"/>
          </w:tcPr>
          <w:p w:rsidR="00B12159" w:rsidRDefault="00B12159">
            <w:pPr>
              <w:pStyle w:val="ConsPlusNormal"/>
            </w:pPr>
            <w:r>
              <w:t>43.12.1</w:t>
            </w:r>
          </w:p>
        </w:tc>
        <w:tc>
          <w:tcPr>
            <w:tcW w:w="8050" w:type="dxa"/>
            <w:tcBorders>
              <w:top w:val="nil"/>
              <w:left w:val="nil"/>
              <w:bottom w:val="nil"/>
              <w:right w:val="nil"/>
            </w:tcBorders>
          </w:tcPr>
          <w:p w:rsidR="00B12159" w:rsidRDefault="00B12159">
            <w:pPr>
              <w:pStyle w:val="ConsPlusNormal"/>
            </w:pPr>
            <w:r>
              <w:t>Расчистка территории строительной площадки</w:t>
            </w:r>
          </w:p>
        </w:tc>
      </w:tr>
      <w:tr w:rsidR="00B12159">
        <w:tc>
          <w:tcPr>
            <w:tcW w:w="1020" w:type="dxa"/>
            <w:tcBorders>
              <w:top w:val="nil"/>
              <w:left w:val="nil"/>
              <w:bottom w:val="nil"/>
              <w:right w:val="nil"/>
            </w:tcBorders>
            <w:vAlign w:val="bottom"/>
          </w:tcPr>
          <w:p w:rsidR="00B12159" w:rsidRDefault="00B12159">
            <w:pPr>
              <w:pStyle w:val="ConsPlusNormal"/>
            </w:pPr>
            <w:r>
              <w:t>43.12.2</w:t>
            </w:r>
          </w:p>
        </w:tc>
        <w:tc>
          <w:tcPr>
            <w:tcW w:w="8050" w:type="dxa"/>
            <w:tcBorders>
              <w:top w:val="nil"/>
              <w:left w:val="nil"/>
              <w:bottom w:val="nil"/>
              <w:right w:val="nil"/>
            </w:tcBorders>
          </w:tcPr>
          <w:p w:rsidR="00B12159" w:rsidRDefault="00B12159">
            <w:pPr>
              <w:pStyle w:val="ConsPlusNormal"/>
            </w:pPr>
            <w:r>
              <w:t>Производство дренажных работ на сельскохозяйственных землях, землях лесных территорий, а также на строительных площадках</w:t>
            </w:r>
          </w:p>
        </w:tc>
      </w:tr>
      <w:tr w:rsidR="00B12159">
        <w:tc>
          <w:tcPr>
            <w:tcW w:w="1020" w:type="dxa"/>
            <w:tcBorders>
              <w:top w:val="nil"/>
              <w:left w:val="nil"/>
              <w:bottom w:val="nil"/>
              <w:right w:val="nil"/>
            </w:tcBorders>
            <w:vAlign w:val="bottom"/>
          </w:tcPr>
          <w:p w:rsidR="00B12159" w:rsidRDefault="00B12159">
            <w:pPr>
              <w:pStyle w:val="ConsPlusNormal"/>
            </w:pPr>
            <w:r>
              <w:t>43.12.3</w:t>
            </w:r>
          </w:p>
        </w:tc>
        <w:tc>
          <w:tcPr>
            <w:tcW w:w="8050" w:type="dxa"/>
            <w:tcBorders>
              <w:top w:val="nil"/>
              <w:left w:val="nil"/>
              <w:bottom w:val="nil"/>
              <w:right w:val="nil"/>
            </w:tcBorders>
          </w:tcPr>
          <w:p w:rsidR="00B12159" w:rsidRDefault="00B12159">
            <w:pPr>
              <w:pStyle w:val="ConsPlusNormal"/>
            </w:pPr>
            <w:r>
              <w:t>Производство земляных работ</w:t>
            </w:r>
          </w:p>
        </w:tc>
      </w:tr>
      <w:tr w:rsidR="00B12159">
        <w:tc>
          <w:tcPr>
            <w:tcW w:w="1020" w:type="dxa"/>
            <w:tcBorders>
              <w:top w:val="nil"/>
              <w:left w:val="nil"/>
              <w:bottom w:val="nil"/>
              <w:right w:val="nil"/>
            </w:tcBorders>
            <w:vAlign w:val="bottom"/>
          </w:tcPr>
          <w:p w:rsidR="00B12159" w:rsidRDefault="00B12159">
            <w:pPr>
              <w:pStyle w:val="ConsPlusNormal"/>
            </w:pPr>
            <w:r>
              <w:t>43.12.4</w:t>
            </w:r>
          </w:p>
        </w:tc>
        <w:tc>
          <w:tcPr>
            <w:tcW w:w="8050" w:type="dxa"/>
            <w:tcBorders>
              <w:top w:val="nil"/>
              <w:left w:val="nil"/>
              <w:bottom w:val="nil"/>
              <w:right w:val="nil"/>
            </w:tcBorders>
          </w:tcPr>
          <w:p w:rsidR="00B12159" w:rsidRDefault="00B12159">
            <w:pPr>
              <w:pStyle w:val="ConsPlusNormal"/>
            </w:pPr>
            <w:r>
              <w:t>Подготовка участка к разработке и добыче полезных ископаемых, за исключением нефтяных и газовых участков</w:t>
            </w:r>
          </w:p>
        </w:tc>
      </w:tr>
      <w:tr w:rsidR="00B12159">
        <w:tc>
          <w:tcPr>
            <w:tcW w:w="1020" w:type="dxa"/>
            <w:tcBorders>
              <w:top w:val="nil"/>
              <w:left w:val="nil"/>
              <w:bottom w:val="nil"/>
              <w:right w:val="nil"/>
            </w:tcBorders>
            <w:vAlign w:val="bottom"/>
          </w:tcPr>
          <w:p w:rsidR="00B12159" w:rsidRDefault="00B12159">
            <w:pPr>
              <w:pStyle w:val="ConsPlusNormal"/>
            </w:pPr>
            <w:r>
              <w:t>43.13</w:t>
            </w:r>
          </w:p>
        </w:tc>
        <w:tc>
          <w:tcPr>
            <w:tcW w:w="8050" w:type="dxa"/>
            <w:tcBorders>
              <w:top w:val="nil"/>
              <w:left w:val="nil"/>
              <w:bottom w:val="nil"/>
              <w:right w:val="nil"/>
            </w:tcBorders>
          </w:tcPr>
          <w:p w:rsidR="00B12159" w:rsidRDefault="00B12159">
            <w:pPr>
              <w:pStyle w:val="ConsPlusNormal"/>
            </w:pPr>
            <w:r>
              <w:t>Разведочное бурение</w:t>
            </w:r>
          </w:p>
        </w:tc>
      </w:tr>
      <w:tr w:rsidR="00B12159">
        <w:tc>
          <w:tcPr>
            <w:tcW w:w="1020" w:type="dxa"/>
            <w:tcBorders>
              <w:top w:val="nil"/>
              <w:left w:val="nil"/>
              <w:bottom w:val="nil"/>
              <w:right w:val="nil"/>
            </w:tcBorders>
            <w:vAlign w:val="bottom"/>
          </w:tcPr>
          <w:p w:rsidR="00B12159" w:rsidRDefault="00B12159">
            <w:pPr>
              <w:pStyle w:val="ConsPlusNormal"/>
            </w:pPr>
            <w:r>
              <w:lastRenderedPageBreak/>
              <w:t>43.21</w:t>
            </w:r>
          </w:p>
        </w:tc>
        <w:tc>
          <w:tcPr>
            <w:tcW w:w="8050" w:type="dxa"/>
            <w:tcBorders>
              <w:top w:val="nil"/>
              <w:left w:val="nil"/>
              <w:bottom w:val="nil"/>
              <w:right w:val="nil"/>
            </w:tcBorders>
          </w:tcPr>
          <w:p w:rsidR="00B12159" w:rsidRDefault="00B12159">
            <w:pPr>
              <w:pStyle w:val="ConsPlusNormal"/>
            </w:pPr>
            <w:r>
              <w:t>Производство электромонтажных работ</w:t>
            </w:r>
          </w:p>
        </w:tc>
      </w:tr>
      <w:tr w:rsidR="00B12159">
        <w:tc>
          <w:tcPr>
            <w:tcW w:w="1020" w:type="dxa"/>
            <w:tcBorders>
              <w:top w:val="nil"/>
              <w:left w:val="nil"/>
              <w:bottom w:val="nil"/>
              <w:right w:val="nil"/>
            </w:tcBorders>
            <w:vAlign w:val="bottom"/>
          </w:tcPr>
          <w:p w:rsidR="00B12159" w:rsidRDefault="00B12159">
            <w:pPr>
              <w:pStyle w:val="ConsPlusNormal"/>
            </w:pPr>
            <w:r>
              <w:t>43.22</w:t>
            </w:r>
          </w:p>
        </w:tc>
        <w:tc>
          <w:tcPr>
            <w:tcW w:w="8050" w:type="dxa"/>
            <w:tcBorders>
              <w:top w:val="nil"/>
              <w:left w:val="nil"/>
              <w:bottom w:val="nil"/>
              <w:right w:val="nil"/>
            </w:tcBorders>
          </w:tcPr>
          <w:p w:rsidR="00B12159" w:rsidRDefault="00B12159">
            <w:pPr>
              <w:pStyle w:val="ConsPlusNormal"/>
            </w:pPr>
            <w:r>
              <w:t>Производство санитарно-технических работ, монтаж отопительных систем и систем кондиционирования воздуха</w:t>
            </w:r>
          </w:p>
        </w:tc>
      </w:tr>
      <w:tr w:rsidR="00B12159">
        <w:tc>
          <w:tcPr>
            <w:tcW w:w="1020" w:type="dxa"/>
            <w:tcBorders>
              <w:top w:val="nil"/>
              <w:left w:val="nil"/>
              <w:bottom w:val="nil"/>
              <w:right w:val="nil"/>
            </w:tcBorders>
            <w:vAlign w:val="bottom"/>
          </w:tcPr>
          <w:p w:rsidR="00B12159" w:rsidRDefault="00B12159">
            <w:pPr>
              <w:pStyle w:val="ConsPlusNormal"/>
            </w:pPr>
            <w:r>
              <w:t>43.29</w:t>
            </w:r>
          </w:p>
        </w:tc>
        <w:tc>
          <w:tcPr>
            <w:tcW w:w="8050" w:type="dxa"/>
            <w:tcBorders>
              <w:top w:val="nil"/>
              <w:left w:val="nil"/>
              <w:bottom w:val="nil"/>
              <w:right w:val="nil"/>
            </w:tcBorders>
          </w:tcPr>
          <w:p w:rsidR="00B12159" w:rsidRDefault="00B12159">
            <w:pPr>
              <w:pStyle w:val="ConsPlusNormal"/>
            </w:pPr>
            <w:r>
              <w:t>Производство прочих строительно-монтажных работ</w:t>
            </w:r>
          </w:p>
        </w:tc>
      </w:tr>
      <w:tr w:rsidR="00B12159">
        <w:tc>
          <w:tcPr>
            <w:tcW w:w="1020" w:type="dxa"/>
            <w:tcBorders>
              <w:top w:val="nil"/>
              <w:left w:val="nil"/>
              <w:bottom w:val="nil"/>
              <w:right w:val="nil"/>
            </w:tcBorders>
            <w:vAlign w:val="bottom"/>
          </w:tcPr>
          <w:p w:rsidR="00B12159" w:rsidRDefault="00B12159">
            <w:pPr>
              <w:pStyle w:val="ConsPlusNormal"/>
            </w:pPr>
            <w:r>
              <w:t>43.31</w:t>
            </w:r>
          </w:p>
        </w:tc>
        <w:tc>
          <w:tcPr>
            <w:tcW w:w="8050" w:type="dxa"/>
            <w:tcBorders>
              <w:top w:val="nil"/>
              <w:left w:val="nil"/>
              <w:bottom w:val="nil"/>
              <w:right w:val="nil"/>
            </w:tcBorders>
          </w:tcPr>
          <w:p w:rsidR="00B12159" w:rsidRDefault="00B12159">
            <w:pPr>
              <w:pStyle w:val="ConsPlusNormal"/>
            </w:pPr>
            <w:r>
              <w:t>Производство штукатурных работ</w:t>
            </w:r>
          </w:p>
        </w:tc>
      </w:tr>
      <w:tr w:rsidR="00B12159">
        <w:tc>
          <w:tcPr>
            <w:tcW w:w="1020" w:type="dxa"/>
            <w:tcBorders>
              <w:top w:val="nil"/>
              <w:left w:val="nil"/>
              <w:bottom w:val="nil"/>
              <w:right w:val="nil"/>
            </w:tcBorders>
            <w:vAlign w:val="bottom"/>
          </w:tcPr>
          <w:p w:rsidR="00B12159" w:rsidRDefault="00B12159">
            <w:pPr>
              <w:pStyle w:val="ConsPlusNormal"/>
            </w:pPr>
            <w:r>
              <w:t>43.32.1</w:t>
            </w:r>
          </w:p>
        </w:tc>
        <w:tc>
          <w:tcPr>
            <w:tcW w:w="8050" w:type="dxa"/>
            <w:tcBorders>
              <w:top w:val="nil"/>
              <w:left w:val="nil"/>
              <w:bottom w:val="nil"/>
              <w:right w:val="nil"/>
            </w:tcBorders>
          </w:tcPr>
          <w:p w:rsidR="00B12159" w:rsidRDefault="00B12159">
            <w:pPr>
              <w:pStyle w:val="ConsPlusNormal"/>
            </w:pPr>
            <w:r>
              <w:t>Установка дверей (кроме автоматических и вращающихся), окон, дверных и оконных рам из дерева или прочих материалов</w:t>
            </w:r>
          </w:p>
        </w:tc>
      </w:tr>
      <w:tr w:rsidR="00B12159">
        <w:tc>
          <w:tcPr>
            <w:tcW w:w="1020" w:type="dxa"/>
            <w:tcBorders>
              <w:top w:val="nil"/>
              <w:left w:val="nil"/>
              <w:bottom w:val="nil"/>
              <w:right w:val="nil"/>
            </w:tcBorders>
            <w:vAlign w:val="bottom"/>
          </w:tcPr>
          <w:p w:rsidR="00B12159" w:rsidRDefault="00B12159">
            <w:pPr>
              <w:pStyle w:val="ConsPlusNormal"/>
            </w:pPr>
            <w:r>
              <w:t>43.32.2</w:t>
            </w:r>
          </w:p>
        </w:tc>
        <w:tc>
          <w:tcPr>
            <w:tcW w:w="8050" w:type="dxa"/>
            <w:tcBorders>
              <w:top w:val="nil"/>
              <w:left w:val="nil"/>
              <w:bottom w:val="nil"/>
              <w:right w:val="nil"/>
            </w:tcBorders>
          </w:tcPr>
          <w:p w:rsidR="00B12159" w:rsidRDefault="00B12159">
            <w:pPr>
              <w:pStyle w:val="ConsPlusNormal"/>
            </w:pPr>
            <w:r>
              <w:t>Работы по установке внутренних лестниц, встроенных шкафов, встроенного кухонного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43.32.3</w:t>
            </w:r>
          </w:p>
        </w:tc>
        <w:tc>
          <w:tcPr>
            <w:tcW w:w="8050" w:type="dxa"/>
            <w:tcBorders>
              <w:top w:val="nil"/>
              <w:left w:val="nil"/>
              <w:bottom w:val="nil"/>
              <w:right w:val="nil"/>
            </w:tcBorders>
          </w:tcPr>
          <w:p w:rsidR="00B12159" w:rsidRDefault="00B12159">
            <w:pPr>
              <w:pStyle w:val="ConsPlusNormal"/>
            </w:pPr>
            <w:r>
              <w:t>Производство работ по внутренней отделке зданий (включая потолки, раздвижные и съемные перегородки и т.д.)</w:t>
            </w:r>
          </w:p>
        </w:tc>
      </w:tr>
      <w:tr w:rsidR="00B12159">
        <w:tc>
          <w:tcPr>
            <w:tcW w:w="1020" w:type="dxa"/>
            <w:tcBorders>
              <w:top w:val="nil"/>
              <w:left w:val="nil"/>
              <w:bottom w:val="nil"/>
              <w:right w:val="nil"/>
            </w:tcBorders>
            <w:vAlign w:val="bottom"/>
          </w:tcPr>
          <w:p w:rsidR="00B12159" w:rsidRDefault="00B12159">
            <w:pPr>
              <w:pStyle w:val="ConsPlusNormal"/>
            </w:pPr>
            <w:r>
              <w:t>43.33</w:t>
            </w:r>
          </w:p>
        </w:tc>
        <w:tc>
          <w:tcPr>
            <w:tcW w:w="8050" w:type="dxa"/>
            <w:tcBorders>
              <w:top w:val="nil"/>
              <w:left w:val="nil"/>
              <w:bottom w:val="nil"/>
              <w:right w:val="nil"/>
            </w:tcBorders>
          </w:tcPr>
          <w:p w:rsidR="00B12159" w:rsidRDefault="00B12159">
            <w:pPr>
              <w:pStyle w:val="ConsPlusNormal"/>
            </w:pPr>
            <w:r>
              <w:t>Работы по устройству покрытий полов и облицовке стен</w:t>
            </w:r>
          </w:p>
        </w:tc>
      </w:tr>
      <w:tr w:rsidR="00B12159">
        <w:tc>
          <w:tcPr>
            <w:tcW w:w="1020" w:type="dxa"/>
            <w:tcBorders>
              <w:top w:val="nil"/>
              <w:left w:val="nil"/>
              <w:bottom w:val="nil"/>
              <w:right w:val="nil"/>
            </w:tcBorders>
            <w:vAlign w:val="bottom"/>
          </w:tcPr>
          <w:p w:rsidR="00B12159" w:rsidRDefault="00B12159">
            <w:pPr>
              <w:pStyle w:val="ConsPlusNormal"/>
            </w:pPr>
            <w:r>
              <w:t>43.34.1</w:t>
            </w:r>
          </w:p>
        </w:tc>
        <w:tc>
          <w:tcPr>
            <w:tcW w:w="8050" w:type="dxa"/>
            <w:tcBorders>
              <w:top w:val="nil"/>
              <w:left w:val="nil"/>
              <w:bottom w:val="nil"/>
              <w:right w:val="nil"/>
            </w:tcBorders>
          </w:tcPr>
          <w:p w:rsidR="00B12159" w:rsidRDefault="00B12159">
            <w:pPr>
              <w:pStyle w:val="ConsPlusNormal"/>
            </w:pPr>
            <w:r>
              <w:t>Производство малярных работ</w:t>
            </w:r>
          </w:p>
        </w:tc>
      </w:tr>
      <w:tr w:rsidR="00B12159">
        <w:tc>
          <w:tcPr>
            <w:tcW w:w="1020" w:type="dxa"/>
            <w:tcBorders>
              <w:top w:val="nil"/>
              <w:left w:val="nil"/>
              <w:bottom w:val="nil"/>
              <w:right w:val="nil"/>
            </w:tcBorders>
            <w:vAlign w:val="bottom"/>
          </w:tcPr>
          <w:p w:rsidR="00B12159" w:rsidRDefault="00B12159">
            <w:pPr>
              <w:pStyle w:val="ConsPlusNormal"/>
            </w:pPr>
            <w:r>
              <w:t>43.34.2</w:t>
            </w:r>
          </w:p>
        </w:tc>
        <w:tc>
          <w:tcPr>
            <w:tcW w:w="8050" w:type="dxa"/>
            <w:tcBorders>
              <w:top w:val="nil"/>
              <w:left w:val="nil"/>
              <w:bottom w:val="nil"/>
              <w:right w:val="nil"/>
            </w:tcBorders>
          </w:tcPr>
          <w:p w:rsidR="00B12159" w:rsidRDefault="00B12159">
            <w:pPr>
              <w:pStyle w:val="ConsPlusNormal"/>
            </w:pPr>
            <w:r>
              <w:t>Производство стекольных работ</w:t>
            </w:r>
          </w:p>
        </w:tc>
      </w:tr>
      <w:tr w:rsidR="00B12159">
        <w:tc>
          <w:tcPr>
            <w:tcW w:w="1020" w:type="dxa"/>
            <w:tcBorders>
              <w:top w:val="nil"/>
              <w:left w:val="nil"/>
              <w:bottom w:val="nil"/>
              <w:right w:val="nil"/>
            </w:tcBorders>
            <w:vAlign w:val="bottom"/>
          </w:tcPr>
          <w:p w:rsidR="00B12159" w:rsidRDefault="00B12159">
            <w:pPr>
              <w:pStyle w:val="ConsPlusNormal"/>
            </w:pPr>
            <w:r>
              <w:t>43.39</w:t>
            </w:r>
          </w:p>
        </w:tc>
        <w:tc>
          <w:tcPr>
            <w:tcW w:w="8050" w:type="dxa"/>
            <w:tcBorders>
              <w:top w:val="nil"/>
              <w:left w:val="nil"/>
              <w:bottom w:val="nil"/>
              <w:right w:val="nil"/>
            </w:tcBorders>
          </w:tcPr>
          <w:p w:rsidR="00B12159" w:rsidRDefault="00B12159">
            <w:pPr>
              <w:pStyle w:val="ConsPlusNormal"/>
            </w:pPr>
            <w:r>
              <w:t>Производство прочих отделочных и завершающих работ</w:t>
            </w:r>
          </w:p>
        </w:tc>
      </w:tr>
      <w:tr w:rsidR="00B12159">
        <w:tc>
          <w:tcPr>
            <w:tcW w:w="1020" w:type="dxa"/>
            <w:tcBorders>
              <w:top w:val="nil"/>
              <w:left w:val="nil"/>
              <w:bottom w:val="nil"/>
              <w:right w:val="nil"/>
            </w:tcBorders>
            <w:vAlign w:val="bottom"/>
          </w:tcPr>
          <w:p w:rsidR="00B12159" w:rsidRDefault="00B12159">
            <w:pPr>
              <w:pStyle w:val="ConsPlusNormal"/>
            </w:pPr>
            <w:r>
              <w:t>43.91</w:t>
            </w:r>
          </w:p>
        </w:tc>
        <w:tc>
          <w:tcPr>
            <w:tcW w:w="8050" w:type="dxa"/>
            <w:tcBorders>
              <w:top w:val="nil"/>
              <w:left w:val="nil"/>
              <w:bottom w:val="nil"/>
              <w:right w:val="nil"/>
            </w:tcBorders>
          </w:tcPr>
          <w:p w:rsidR="00B12159" w:rsidRDefault="00B12159">
            <w:pPr>
              <w:pStyle w:val="ConsPlusNormal"/>
            </w:pPr>
            <w:r>
              <w:t>Производство кровельных работ</w:t>
            </w:r>
          </w:p>
        </w:tc>
      </w:tr>
      <w:tr w:rsidR="00B12159">
        <w:tc>
          <w:tcPr>
            <w:tcW w:w="1020" w:type="dxa"/>
            <w:tcBorders>
              <w:top w:val="nil"/>
              <w:left w:val="nil"/>
              <w:bottom w:val="nil"/>
              <w:right w:val="nil"/>
            </w:tcBorders>
            <w:vAlign w:val="bottom"/>
          </w:tcPr>
          <w:p w:rsidR="00B12159" w:rsidRDefault="00B12159">
            <w:pPr>
              <w:pStyle w:val="ConsPlusNormal"/>
            </w:pPr>
            <w:r>
              <w:t>43.99.1</w:t>
            </w:r>
          </w:p>
        </w:tc>
        <w:tc>
          <w:tcPr>
            <w:tcW w:w="8050" w:type="dxa"/>
            <w:tcBorders>
              <w:top w:val="nil"/>
              <w:left w:val="nil"/>
              <w:bottom w:val="nil"/>
              <w:right w:val="nil"/>
            </w:tcBorders>
          </w:tcPr>
          <w:p w:rsidR="00B12159" w:rsidRDefault="00B12159">
            <w:pPr>
              <w:pStyle w:val="ConsPlusNormal"/>
            </w:pPr>
            <w:r>
              <w:t>Работы гидроизоляционные</w:t>
            </w:r>
          </w:p>
        </w:tc>
      </w:tr>
      <w:tr w:rsidR="00B12159">
        <w:tc>
          <w:tcPr>
            <w:tcW w:w="1020" w:type="dxa"/>
            <w:tcBorders>
              <w:top w:val="nil"/>
              <w:left w:val="nil"/>
              <w:bottom w:val="nil"/>
              <w:right w:val="nil"/>
            </w:tcBorders>
            <w:vAlign w:val="bottom"/>
          </w:tcPr>
          <w:p w:rsidR="00B12159" w:rsidRDefault="00B12159">
            <w:pPr>
              <w:pStyle w:val="ConsPlusNormal"/>
            </w:pPr>
            <w:r>
              <w:t>43.99.2</w:t>
            </w:r>
          </w:p>
        </w:tc>
        <w:tc>
          <w:tcPr>
            <w:tcW w:w="8050" w:type="dxa"/>
            <w:tcBorders>
              <w:top w:val="nil"/>
              <w:left w:val="nil"/>
              <w:bottom w:val="nil"/>
              <w:right w:val="nil"/>
            </w:tcBorders>
          </w:tcPr>
          <w:p w:rsidR="00B12159" w:rsidRDefault="00B12159">
            <w:pPr>
              <w:pStyle w:val="ConsPlusNormal"/>
            </w:pPr>
            <w:r>
              <w:t>Работы по установке строительных лесов и подмостей</w:t>
            </w:r>
          </w:p>
        </w:tc>
      </w:tr>
      <w:tr w:rsidR="00B12159">
        <w:tc>
          <w:tcPr>
            <w:tcW w:w="1020" w:type="dxa"/>
            <w:tcBorders>
              <w:top w:val="nil"/>
              <w:left w:val="nil"/>
              <w:bottom w:val="nil"/>
              <w:right w:val="nil"/>
            </w:tcBorders>
            <w:vAlign w:val="bottom"/>
          </w:tcPr>
          <w:p w:rsidR="00B12159" w:rsidRDefault="00B12159">
            <w:pPr>
              <w:pStyle w:val="ConsPlusNormal"/>
            </w:pPr>
            <w:r>
              <w:t>43.99.3</w:t>
            </w:r>
          </w:p>
        </w:tc>
        <w:tc>
          <w:tcPr>
            <w:tcW w:w="8050" w:type="dxa"/>
            <w:tcBorders>
              <w:top w:val="nil"/>
              <w:left w:val="nil"/>
              <w:bottom w:val="nil"/>
              <w:right w:val="nil"/>
            </w:tcBorders>
          </w:tcPr>
          <w:p w:rsidR="00B12159" w:rsidRDefault="00B12159">
            <w:pPr>
              <w:pStyle w:val="ConsPlusNormal"/>
            </w:pPr>
            <w:r>
              <w:t>Работы свайные и работы по строительству фундаментов</w:t>
            </w:r>
          </w:p>
        </w:tc>
      </w:tr>
      <w:tr w:rsidR="00B12159">
        <w:tc>
          <w:tcPr>
            <w:tcW w:w="1020" w:type="dxa"/>
            <w:tcBorders>
              <w:top w:val="nil"/>
              <w:left w:val="nil"/>
              <w:bottom w:val="nil"/>
              <w:right w:val="nil"/>
            </w:tcBorders>
            <w:vAlign w:val="bottom"/>
          </w:tcPr>
          <w:p w:rsidR="00B12159" w:rsidRDefault="00B12159">
            <w:pPr>
              <w:pStyle w:val="ConsPlusNormal"/>
            </w:pPr>
            <w:r>
              <w:t>43.99.4</w:t>
            </w:r>
          </w:p>
        </w:tc>
        <w:tc>
          <w:tcPr>
            <w:tcW w:w="8050" w:type="dxa"/>
            <w:tcBorders>
              <w:top w:val="nil"/>
              <w:left w:val="nil"/>
              <w:bottom w:val="nil"/>
              <w:right w:val="nil"/>
            </w:tcBorders>
          </w:tcPr>
          <w:p w:rsidR="00B12159" w:rsidRDefault="00B12159">
            <w:pPr>
              <w:pStyle w:val="ConsPlusNormal"/>
            </w:pPr>
            <w:r>
              <w:t>Работы бетонные и железобетонные</w:t>
            </w:r>
          </w:p>
        </w:tc>
      </w:tr>
      <w:tr w:rsidR="00B12159">
        <w:tc>
          <w:tcPr>
            <w:tcW w:w="1020" w:type="dxa"/>
            <w:tcBorders>
              <w:top w:val="nil"/>
              <w:left w:val="nil"/>
              <w:bottom w:val="nil"/>
              <w:right w:val="nil"/>
            </w:tcBorders>
            <w:vAlign w:val="bottom"/>
          </w:tcPr>
          <w:p w:rsidR="00B12159" w:rsidRDefault="00B12159">
            <w:pPr>
              <w:pStyle w:val="ConsPlusNormal"/>
            </w:pPr>
            <w:r>
              <w:t>43.99.5</w:t>
            </w:r>
          </w:p>
        </w:tc>
        <w:tc>
          <w:tcPr>
            <w:tcW w:w="8050" w:type="dxa"/>
            <w:tcBorders>
              <w:top w:val="nil"/>
              <w:left w:val="nil"/>
              <w:bottom w:val="nil"/>
              <w:right w:val="nil"/>
            </w:tcBorders>
          </w:tcPr>
          <w:p w:rsidR="00B12159" w:rsidRDefault="00B12159">
            <w:pPr>
              <w:pStyle w:val="ConsPlusNormal"/>
            </w:pPr>
            <w:r>
              <w:t>Работы по монтажу стальных строительных конструкций</w:t>
            </w:r>
          </w:p>
        </w:tc>
      </w:tr>
      <w:tr w:rsidR="00B12159">
        <w:tc>
          <w:tcPr>
            <w:tcW w:w="1020" w:type="dxa"/>
            <w:tcBorders>
              <w:top w:val="nil"/>
              <w:left w:val="nil"/>
              <w:bottom w:val="nil"/>
              <w:right w:val="nil"/>
            </w:tcBorders>
            <w:vAlign w:val="bottom"/>
          </w:tcPr>
          <w:p w:rsidR="00B12159" w:rsidRDefault="00B12159">
            <w:pPr>
              <w:pStyle w:val="ConsPlusNormal"/>
            </w:pPr>
            <w:r>
              <w:t>43.99.6</w:t>
            </w:r>
          </w:p>
        </w:tc>
        <w:tc>
          <w:tcPr>
            <w:tcW w:w="8050" w:type="dxa"/>
            <w:tcBorders>
              <w:top w:val="nil"/>
              <w:left w:val="nil"/>
              <w:bottom w:val="nil"/>
              <w:right w:val="nil"/>
            </w:tcBorders>
          </w:tcPr>
          <w:p w:rsidR="00B12159" w:rsidRDefault="00B12159">
            <w:pPr>
              <w:pStyle w:val="ConsPlusNormal"/>
            </w:pPr>
            <w:r>
              <w:t>Работы каменные и кирпичные</w:t>
            </w:r>
          </w:p>
        </w:tc>
      </w:tr>
      <w:tr w:rsidR="00B12159">
        <w:tc>
          <w:tcPr>
            <w:tcW w:w="1020" w:type="dxa"/>
            <w:tcBorders>
              <w:top w:val="nil"/>
              <w:left w:val="nil"/>
              <w:bottom w:val="nil"/>
              <w:right w:val="nil"/>
            </w:tcBorders>
            <w:vAlign w:val="bottom"/>
          </w:tcPr>
          <w:p w:rsidR="00B12159" w:rsidRDefault="00B12159">
            <w:pPr>
              <w:pStyle w:val="ConsPlusNormal"/>
            </w:pPr>
            <w:r>
              <w:t>43.99.7</w:t>
            </w:r>
          </w:p>
        </w:tc>
        <w:tc>
          <w:tcPr>
            <w:tcW w:w="8050" w:type="dxa"/>
            <w:tcBorders>
              <w:top w:val="nil"/>
              <w:left w:val="nil"/>
              <w:bottom w:val="nil"/>
              <w:right w:val="nil"/>
            </w:tcBorders>
          </w:tcPr>
          <w:p w:rsidR="00B12159" w:rsidRDefault="00B12159">
            <w:pPr>
              <w:pStyle w:val="ConsPlusNormal"/>
            </w:pPr>
            <w:r>
              <w:t>Работы по сборке и монтажу сборных конструкций</w:t>
            </w:r>
          </w:p>
        </w:tc>
      </w:tr>
      <w:tr w:rsidR="00B12159">
        <w:tc>
          <w:tcPr>
            <w:tcW w:w="1020" w:type="dxa"/>
            <w:tcBorders>
              <w:top w:val="nil"/>
              <w:left w:val="nil"/>
              <w:bottom w:val="nil"/>
              <w:right w:val="nil"/>
            </w:tcBorders>
            <w:vAlign w:val="bottom"/>
          </w:tcPr>
          <w:p w:rsidR="00B12159" w:rsidRDefault="00B12159">
            <w:pPr>
              <w:pStyle w:val="ConsPlusNormal"/>
            </w:pPr>
            <w:r>
              <w:t>43.99.9</w:t>
            </w:r>
          </w:p>
        </w:tc>
        <w:tc>
          <w:tcPr>
            <w:tcW w:w="8050" w:type="dxa"/>
            <w:tcBorders>
              <w:top w:val="nil"/>
              <w:left w:val="nil"/>
              <w:bottom w:val="nil"/>
              <w:right w:val="nil"/>
            </w:tcBorders>
          </w:tcPr>
          <w:p w:rsidR="00B12159" w:rsidRDefault="00B12159">
            <w:pPr>
              <w:pStyle w:val="ConsPlusNormal"/>
            </w:pPr>
            <w:r>
              <w:t>Работы строительные специализированные, не включенные в другие группировки</w:t>
            </w:r>
          </w:p>
        </w:tc>
      </w:tr>
      <w:tr w:rsidR="00B12159">
        <w:tc>
          <w:tcPr>
            <w:tcW w:w="1020" w:type="dxa"/>
            <w:tcBorders>
              <w:top w:val="nil"/>
              <w:left w:val="nil"/>
              <w:bottom w:val="nil"/>
              <w:right w:val="nil"/>
            </w:tcBorders>
            <w:vAlign w:val="center"/>
          </w:tcPr>
          <w:p w:rsidR="00B12159" w:rsidRDefault="00B12159">
            <w:pPr>
              <w:pStyle w:val="ConsPlusNormal"/>
              <w:outlineLvl w:val="2"/>
            </w:pPr>
            <w:r>
              <w:t>G</w:t>
            </w:r>
          </w:p>
        </w:tc>
        <w:tc>
          <w:tcPr>
            <w:tcW w:w="8050" w:type="dxa"/>
            <w:tcBorders>
              <w:top w:val="nil"/>
              <w:left w:val="nil"/>
              <w:bottom w:val="nil"/>
              <w:right w:val="nil"/>
            </w:tcBorders>
          </w:tcPr>
          <w:p w:rsidR="00B12159" w:rsidRDefault="00B12159">
            <w:pPr>
              <w:pStyle w:val="ConsPlusNormal"/>
            </w:pPr>
            <w:r>
              <w:t>ТОРГОВЛЯ ОПТОВАЯ И РОЗНИЧНАЯ; РЕМОНТ АВТОТРАНСПОРТНЫХ СРЕДСТВ И МОТОЦИКЛОВ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Торговля оптовая и розничная автотранспортными средствами и мотоциклами и их ремонт</w:t>
            </w:r>
          </w:p>
        </w:tc>
      </w:tr>
      <w:tr w:rsidR="00B12159">
        <w:tc>
          <w:tcPr>
            <w:tcW w:w="1020" w:type="dxa"/>
            <w:tcBorders>
              <w:top w:val="nil"/>
              <w:left w:val="nil"/>
              <w:bottom w:val="nil"/>
              <w:right w:val="nil"/>
            </w:tcBorders>
            <w:vAlign w:val="bottom"/>
          </w:tcPr>
          <w:p w:rsidR="00B12159" w:rsidRDefault="00B12159">
            <w:pPr>
              <w:pStyle w:val="ConsPlusNormal"/>
            </w:pPr>
            <w:r>
              <w:t>45.11.1</w:t>
            </w:r>
          </w:p>
        </w:tc>
        <w:tc>
          <w:tcPr>
            <w:tcW w:w="8050" w:type="dxa"/>
            <w:tcBorders>
              <w:top w:val="nil"/>
              <w:left w:val="nil"/>
              <w:bottom w:val="nil"/>
              <w:right w:val="nil"/>
            </w:tcBorders>
          </w:tcPr>
          <w:p w:rsidR="00B12159" w:rsidRDefault="00B12159">
            <w:pPr>
              <w:pStyle w:val="ConsPlusNormal"/>
            </w:pPr>
            <w:r>
              <w:t>Торговля оптовая легковыми автомобилями и легкими автотранспортными средствами</w:t>
            </w:r>
          </w:p>
        </w:tc>
      </w:tr>
      <w:tr w:rsidR="00B12159">
        <w:tc>
          <w:tcPr>
            <w:tcW w:w="1020" w:type="dxa"/>
            <w:tcBorders>
              <w:top w:val="nil"/>
              <w:left w:val="nil"/>
              <w:bottom w:val="nil"/>
              <w:right w:val="nil"/>
            </w:tcBorders>
            <w:vAlign w:val="bottom"/>
          </w:tcPr>
          <w:p w:rsidR="00B12159" w:rsidRDefault="00B12159">
            <w:pPr>
              <w:pStyle w:val="ConsPlusNormal"/>
            </w:pPr>
            <w:r>
              <w:t>45.11.2</w:t>
            </w:r>
          </w:p>
        </w:tc>
        <w:tc>
          <w:tcPr>
            <w:tcW w:w="8050" w:type="dxa"/>
            <w:tcBorders>
              <w:top w:val="nil"/>
              <w:left w:val="nil"/>
              <w:bottom w:val="nil"/>
              <w:right w:val="nil"/>
            </w:tcBorders>
          </w:tcPr>
          <w:p w:rsidR="00B12159" w:rsidRDefault="00B12159">
            <w:pPr>
              <w:pStyle w:val="ConsPlusNormal"/>
            </w:pPr>
            <w:r>
              <w:t>Торговля розничная легковыми автомобилями и легкими автотранспортными средствами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45.11.31</w:t>
            </w:r>
          </w:p>
        </w:tc>
        <w:tc>
          <w:tcPr>
            <w:tcW w:w="8050" w:type="dxa"/>
            <w:tcBorders>
              <w:top w:val="nil"/>
              <w:left w:val="nil"/>
              <w:bottom w:val="nil"/>
              <w:right w:val="nil"/>
            </w:tcBorders>
          </w:tcPr>
          <w:p w:rsidR="00B12159" w:rsidRDefault="00B12159">
            <w:pPr>
              <w:pStyle w:val="ConsPlusNormal"/>
            </w:pPr>
            <w: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B12159">
        <w:tc>
          <w:tcPr>
            <w:tcW w:w="1020" w:type="dxa"/>
            <w:tcBorders>
              <w:top w:val="nil"/>
              <w:left w:val="nil"/>
              <w:bottom w:val="nil"/>
              <w:right w:val="nil"/>
            </w:tcBorders>
            <w:vAlign w:val="bottom"/>
          </w:tcPr>
          <w:p w:rsidR="00B12159" w:rsidRDefault="00B12159">
            <w:pPr>
              <w:pStyle w:val="ConsPlusNormal"/>
            </w:pPr>
            <w:r>
              <w:lastRenderedPageBreak/>
              <w:t>45.11.39</w:t>
            </w:r>
          </w:p>
        </w:tc>
        <w:tc>
          <w:tcPr>
            <w:tcW w:w="8050" w:type="dxa"/>
            <w:tcBorders>
              <w:top w:val="nil"/>
              <w:left w:val="nil"/>
              <w:bottom w:val="nil"/>
              <w:right w:val="nil"/>
            </w:tcBorders>
          </w:tcPr>
          <w:p w:rsidR="00B12159" w:rsidRDefault="00B12159">
            <w:pPr>
              <w:pStyle w:val="ConsPlusNormal"/>
            </w:pPr>
            <w:r>
              <w:t>Торговля розничная легковыми автомобилями и легкими автотранспортными средствами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45.11.41</w:t>
            </w:r>
          </w:p>
        </w:tc>
        <w:tc>
          <w:tcPr>
            <w:tcW w:w="8050" w:type="dxa"/>
            <w:tcBorders>
              <w:top w:val="nil"/>
              <w:left w:val="nil"/>
              <w:bottom w:val="nil"/>
              <w:right w:val="nil"/>
            </w:tcBorders>
          </w:tcPr>
          <w:p w:rsidR="00B12159" w:rsidRDefault="00B12159">
            <w:pPr>
              <w:pStyle w:val="ConsPlusNormal"/>
            </w:pPr>
            <w: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45.11.49</w:t>
            </w:r>
          </w:p>
        </w:tc>
        <w:tc>
          <w:tcPr>
            <w:tcW w:w="8050" w:type="dxa"/>
            <w:tcBorders>
              <w:top w:val="nil"/>
              <w:left w:val="nil"/>
              <w:bottom w:val="nil"/>
              <w:right w:val="nil"/>
            </w:tcBorders>
          </w:tcPr>
          <w:p w:rsidR="00B12159" w:rsidRDefault="00B12159">
            <w:pPr>
              <w:pStyle w:val="ConsPlusNormal"/>
            </w:pPr>
            <w:r>
              <w:t>Торговля оптовая легковыми автомобилями и легкими автотранспортными средствами за вознаграждение или на договорной основе прочая</w:t>
            </w:r>
          </w:p>
        </w:tc>
      </w:tr>
      <w:tr w:rsidR="00B12159">
        <w:tc>
          <w:tcPr>
            <w:tcW w:w="1020" w:type="dxa"/>
            <w:tcBorders>
              <w:top w:val="nil"/>
              <w:left w:val="nil"/>
              <w:bottom w:val="nil"/>
              <w:right w:val="nil"/>
            </w:tcBorders>
            <w:vAlign w:val="bottom"/>
          </w:tcPr>
          <w:p w:rsidR="00B12159" w:rsidRDefault="00B12159">
            <w:pPr>
              <w:pStyle w:val="ConsPlusNormal"/>
            </w:pPr>
            <w:r>
              <w:t>45.19.1</w:t>
            </w:r>
          </w:p>
        </w:tc>
        <w:tc>
          <w:tcPr>
            <w:tcW w:w="8050" w:type="dxa"/>
            <w:tcBorders>
              <w:top w:val="nil"/>
              <w:left w:val="nil"/>
              <w:bottom w:val="nil"/>
              <w:right w:val="nil"/>
            </w:tcBorders>
          </w:tcPr>
          <w:p w:rsidR="00B12159" w:rsidRDefault="00B12159">
            <w:pPr>
              <w:pStyle w:val="ConsPlusNormal"/>
            </w:pPr>
            <w:r>
              <w:t>Торговля оптовая прочими автотранспортными средствами, кроме пассажирских</w:t>
            </w:r>
          </w:p>
        </w:tc>
      </w:tr>
      <w:tr w:rsidR="00B12159">
        <w:tc>
          <w:tcPr>
            <w:tcW w:w="1020" w:type="dxa"/>
            <w:tcBorders>
              <w:top w:val="nil"/>
              <w:left w:val="nil"/>
              <w:bottom w:val="nil"/>
              <w:right w:val="nil"/>
            </w:tcBorders>
            <w:vAlign w:val="bottom"/>
          </w:tcPr>
          <w:p w:rsidR="00B12159" w:rsidRDefault="00B12159">
            <w:pPr>
              <w:pStyle w:val="ConsPlusNormal"/>
            </w:pPr>
            <w:r>
              <w:t>45.19.2</w:t>
            </w:r>
          </w:p>
        </w:tc>
        <w:tc>
          <w:tcPr>
            <w:tcW w:w="8050" w:type="dxa"/>
            <w:tcBorders>
              <w:top w:val="nil"/>
              <w:left w:val="nil"/>
              <w:bottom w:val="nil"/>
              <w:right w:val="nil"/>
            </w:tcBorders>
          </w:tcPr>
          <w:p w:rsidR="00B12159" w:rsidRDefault="00B12159">
            <w:pPr>
              <w:pStyle w:val="ConsPlusNormal"/>
            </w:pPr>
            <w:r>
              <w:t>Торговля розничная прочими автотранспортными средствами, кроме пассажирских,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45.19.31</w:t>
            </w:r>
          </w:p>
        </w:tc>
        <w:tc>
          <w:tcPr>
            <w:tcW w:w="8050" w:type="dxa"/>
            <w:tcBorders>
              <w:top w:val="nil"/>
              <w:left w:val="nil"/>
              <w:bottom w:val="nil"/>
              <w:right w:val="nil"/>
            </w:tcBorders>
          </w:tcPr>
          <w:p w:rsidR="00B12159" w:rsidRDefault="00B12159">
            <w:pPr>
              <w:pStyle w:val="ConsPlusNormal"/>
            </w:pPr>
            <w:r>
              <w:t>Торговля розничная прочими автотранспортными средствами, кроме пассажирских, через информационно-коммуникационную сеть Интернет</w:t>
            </w:r>
          </w:p>
        </w:tc>
      </w:tr>
      <w:tr w:rsidR="00B12159">
        <w:tc>
          <w:tcPr>
            <w:tcW w:w="1020" w:type="dxa"/>
            <w:tcBorders>
              <w:top w:val="nil"/>
              <w:left w:val="nil"/>
              <w:bottom w:val="nil"/>
              <w:right w:val="nil"/>
            </w:tcBorders>
            <w:vAlign w:val="bottom"/>
          </w:tcPr>
          <w:p w:rsidR="00B12159" w:rsidRDefault="00B12159">
            <w:pPr>
              <w:pStyle w:val="ConsPlusNormal"/>
            </w:pPr>
            <w:r>
              <w:t>45.19.39</w:t>
            </w:r>
          </w:p>
        </w:tc>
        <w:tc>
          <w:tcPr>
            <w:tcW w:w="8050" w:type="dxa"/>
            <w:tcBorders>
              <w:top w:val="nil"/>
              <w:left w:val="nil"/>
              <w:bottom w:val="nil"/>
              <w:right w:val="nil"/>
            </w:tcBorders>
          </w:tcPr>
          <w:p w:rsidR="00B12159" w:rsidRDefault="00B12159">
            <w:pPr>
              <w:pStyle w:val="ConsPlusNormal"/>
            </w:pPr>
            <w:r>
              <w:t>Торговля розничная прочими автотранспортными средствами, кроме пассажирских,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pPr>
            <w:r>
              <w:t>Торговля оптовая прочими автотранспортными средствами, кроме пассажирских, через информационно-коммуникационную сеть</w:t>
            </w:r>
          </w:p>
        </w:tc>
      </w:tr>
      <w:tr w:rsidR="00B12159">
        <w:tc>
          <w:tcPr>
            <w:tcW w:w="1020" w:type="dxa"/>
            <w:tcBorders>
              <w:top w:val="nil"/>
              <w:left w:val="nil"/>
              <w:bottom w:val="nil"/>
              <w:right w:val="nil"/>
            </w:tcBorders>
            <w:vAlign w:val="bottom"/>
          </w:tcPr>
          <w:p w:rsidR="00B12159" w:rsidRDefault="00B12159">
            <w:pPr>
              <w:pStyle w:val="ConsPlusNormal"/>
            </w:pPr>
            <w:r>
              <w:t>45.19.41</w:t>
            </w:r>
          </w:p>
        </w:tc>
        <w:tc>
          <w:tcPr>
            <w:tcW w:w="8050" w:type="dxa"/>
            <w:tcBorders>
              <w:top w:val="nil"/>
              <w:left w:val="nil"/>
              <w:bottom w:val="nil"/>
              <w:right w:val="nil"/>
            </w:tcBorders>
          </w:tcPr>
          <w:p w:rsidR="00B12159" w:rsidRDefault="00B12159">
            <w:pPr>
              <w:pStyle w:val="ConsPlusNormal"/>
            </w:pPr>
            <w:r>
              <w:t>Интернет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45.19.49</w:t>
            </w:r>
          </w:p>
        </w:tc>
        <w:tc>
          <w:tcPr>
            <w:tcW w:w="8050" w:type="dxa"/>
            <w:tcBorders>
              <w:top w:val="nil"/>
              <w:left w:val="nil"/>
              <w:bottom w:val="nil"/>
              <w:right w:val="nil"/>
            </w:tcBorders>
          </w:tcPr>
          <w:p w:rsidR="00B12159" w:rsidRDefault="00B12159">
            <w:pPr>
              <w:pStyle w:val="ConsPlusNormal"/>
            </w:pPr>
            <w:r>
              <w:t>Торговля оптовая прочими автотранспортными средствами, кроме пассажирских, за вознаграждение или на договорной основе прочая</w:t>
            </w:r>
          </w:p>
        </w:tc>
      </w:tr>
      <w:tr w:rsidR="00B12159">
        <w:tc>
          <w:tcPr>
            <w:tcW w:w="1020" w:type="dxa"/>
            <w:tcBorders>
              <w:top w:val="nil"/>
              <w:left w:val="nil"/>
              <w:bottom w:val="nil"/>
              <w:right w:val="nil"/>
            </w:tcBorders>
            <w:vAlign w:val="bottom"/>
          </w:tcPr>
          <w:p w:rsidR="00B12159" w:rsidRDefault="00B12159">
            <w:pPr>
              <w:pStyle w:val="ConsPlusNormal"/>
            </w:pPr>
            <w:r>
              <w:t>45.20.1</w:t>
            </w:r>
          </w:p>
        </w:tc>
        <w:tc>
          <w:tcPr>
            <w:tcW w:w="8050" w:type="dxa"/>
            <w:tcBorders>
              <w:top w:val="nil"/>
              <w:left w:val="nil"/>
              <w:bottom w:val="nil"/>
              <w:right w:val="nil"/>
            </w:tcBorders>
          </w:tcPr>
          <w:p w:rsidR="00B12159" w:rsidRDefault="00B12159">
            <w:pPr>
              <w:pStyle w:val="ConsPlusNormal"/>
            </w:pPr>
            <w:r>
              <w:t>Техническое обслуживание и ремонт легковых автомобилей и легких грузовых автотранспортных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45.20.2</w:t>
            </w:r>
          </w:p>
        </w:tc>
        <w:tc>
          <w:tcPr>
            <w:tcW w:w="8050" w:type="dxa"/>
            <w:tcBorders>
              <w:top w:val="nil"/>
              <w:left w:val="nil"/>
              <w:bottom w:val="nil"/>
              <w:right w:val="nil"/>
            </w:tcBorders>
          </w:tcPr>
          <w:p w:rsidR="00B12159" w:rsidRDefault="00B12159">
            <w:pPr>
              <w:pStyle w:val="ConsPlusNormal"/>
            </w:pPr>
            <w:r>
              <w:t>Техническое обслуживание и ремонт прочих автотранспортных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45.20.3</w:t>
            </w:r>
          </w:p>
        </w:tc>
        <w:tc>
          <w:tcPr>
            <w:tcW w:w="8050" w:type="dxa"/>
            <w:tcBorders>
              <w:top w:val="nil"/>
              <w:left w:val="nil"/>
              <w:bottom w:val="nil"/>
              <w:right w:val="nil"/>
            </w:tcBorders>
          </w:tcPr>
          <w:p w:rsidR="00B12159" w:rsidRDefault="00B12159">
            <w:pPr>
              <w:pStyle w:val="ConsPlusNormal"/>
            </w:pPr>
            <w:r>
              <w:t>Мойка автотранспортных средств, полирование и предоставление аналогичных услуг</w:t>
            </w:r>
          </w:p>
        </w:tc>
      </w:tr>
      <w:tr w:rsidR="00B12159">
        <w:tc>
          <w:tcPr>
            <w:tcW w:w="1020" w:type="dxa"/>
            <w:tcBorders>
              <w:top w:val="nil"/>
              <w:left w:val="nil"/>
              <w:bottom w:val="nil"/>
              <w:right w:val="nil"/>
            </w:tcBorders>
            <w:vAlign w:val="bottom"/>
          </w:tcPr>
          <w:p w:rsidR="00B12159" w:rsidRDefault="00B12159">
            <w:pPr>
              <w:pStyle w:val="ConsPlusNormal"/>
            </w:pPr>
            <w:r>
              <w:t>45.20.4</w:t>
            </w:r>
          </w:p>
        </w:tc>
        <w:tc>
          <w:tcPr>
            <w:tcW w:w="8050" w:type="dxa"/>
            <w:tcBorders>
              <w:top w:val="nil"/>
              <w:left w:val="nil"/>
              <w:bottom w:val="nil"/>
              <w:right w:val="nil"/>
            </w:tcBorders>
          </w:tcPr>
          <w:p w:rsidR="00B12159" w:rsidRDefault="00B12159">
            <w:pPr>
              <w:pStyle w:val="ConsPlusNormal"/>
            </w:pPr>
            <w:r>
              <w:t>Техническая помощь на дорогах и транспортирование неисправных автотранспортных средств к месту их ремонта или стоянки</w:t>
            </w:r>
          </w:p>
        </w:tc>
      </w:tr>
      <w:tr w:rsidR="00B12159">
        <w:tc>
          <w:tcPr>
            <w:tcW w:w="1020" w:type="dxa"/>
            <w:tcBorders>
              <w:top w:val="nil"/>
              <w:left w:val="nil"/>
              <w:bottom w:val="nil"/>
              <w:right w:val="nil"/>
            </w:tcBorders>
            <w:vAlign w:val="bottom"/>
          </w:tcPr>
          <w:p w:rsidR="00B12159" w:rsidRDefault="00B12159">
            <w:pPr>
              <w:pStyle w:val="ConsPlusNormal"/>
            </w:pPr>
            <w:r>
              <w:t>45.31.1</w:t>
            </w:r>
          </w:p>
        </w:tc>
        <w:tc>
          <w:tcPr>
            <w:tcW w:w="8050" w:type="dxa"/>
            <w:tcBorders>
              <w:top w:val="nil"/>
              <w:left w:val="nil"/>
              <w:bottom w:val="nil"/>
              <w:right w:val="nil"/>
            </w:tcBorders>
          </w:tcPr>
          <w:p w:rsidR="00B12159" w:rsidRDefault="00B12159">
            <w:pPr>
              <w:pStyle w:val="ConsPlusNormal"/>
            </w:pPr>
            <w:r>
              <w:t>Торговля оптовая автомобильными деталями, узлами и принадлежностями, кроме деятельности агентов</w:t>
            </w:r>
          </w:p>
        </w:tc>
      </w:tr>
      <w:tr w:rsidR="00B12159">
        <w:tc>
          <w:tcPr>
            <w:tcW w:w="1020" w:type="dxa"/>
            <w:tcBorders>
              <w:top w:val="nil"/>
              <w:left w:val="nil"/>
              <w:bottom w:val="nil"/>
              <w:right w:val="nil"/>
            </w:tcBorders>
            <w:vAlign w:val="bottom"/>
          </w:tcPr>
          <w:p w:rsidR="00B12159" w:rsidRDefault="00B12159">
            <w:pPr>
              <w:pStyle w:val="ConsPlusNormal"/>
            </w:pPr>
            <w:r>
              <w:t>45.31.2</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автомобильными деталями, узлами и принадлежностями</w:t>
            </w:r>
          </w:p>
        </w:tc>
      </w:tr>
      <w:tr w:rsidR="00B12159">
        <w:tc>
          <w:tcPr>
            <w:tcW w:w="1020" w:type="dxa"/>
            <w:tcBorders>
              <w:top w:val="nil"/>
              <w:left w:val="nil"/>
              <w:bottom w:val="nil"/>
              <w:right w:val="nil"/>
            </w:tcBorders>
            <w:vAlign w:val="bottom"/>
          </w:tcPr>
          <w:p w:rsidR="00B12159" w:rsidRDefault="00B12159">
            <w:pPr>
              <w:pStyle w:val="ConsPlusNormal"/>
            </w:pPr>
            <w:r>
              <w:t>45.32.1</w:t>
            </w:r>
          </w:p>
        </w:tc>
        <w:tc>
          <w:tcPr>
            <w:tcW w:w="8050" w:type="dxa"/>
            <w:tcBorders>
              <w:top w:val="nil"/>
              <w:left w:val="nil"/>
              <w:bottom w:val="nil"/>
              <w:right w:val="nil"/>
            </w:tcBorders>
          </w:tcPr>
          <w:p w:rsidR="00B12159" w:rsidRDefault="00B12159">
            <w:pPr>
              <w:pStyle w:val="ConsPlusNormal"/>
            </w:pPr>
            <w:r>
              <w:t>Торговля розничная автомобильными деталями, узлами и принадлежностями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45.32.21</w:t>
            </w:r>
          </w:p>
        </w:tc>
        <w:tc>
          <w:tcPr>
            <w:tcW w:w="8050" w:type="dxa"/>
            <w:tcBorders>
              <w:top w:val="nil"/>
              <w:left w:val="nil"/>
              <w:bottom w:val="nil"/>
              <w:right w:val="nil"/>
            </w:tcBorders>
          </w:tcPr>
          <w:p w:rsidR="00B12159" w:rsidRDefault="00B12159">
            <w:pPr>
              <w:pStyle w:val="ConsPlusNormal"/>
            </w:pPr>
            <w:r>
              <w:t>Торговля розничная автомобильными деталями, узлами и принадлежностями через информационно-коммуникационную сеть Интернет</w:t>
            </w:r>
          </w:p>
        </w:tc>
      </w:tr>
      <w:tr w:rsidR="00B12159">
        <w:tc>
          <w:tcPr>
            <w:tcW w:w="1020" w:type="dxa"/>
            <w:tcBorders>
              <w:top w:val="nil"/>
              <w:left w:val="nil"/>
              <w:bottom w:val="nil"/>
              <w:right w:val="nil"/>
            </w:tcBorders>
            <w:vAlign w:val="bottom"/>
          </w:tcPr>
          <w:p w:rsidR="00B12159" w:rsidRDefault="00B12159">
            <w:pPr>
              <w:pStyle w:val="ConsPlusNormal"/>
            </w:pPr>
            <w:r>
              <w:t>45.32.22</w:t>
            </w:r>
          </w:p>
        </w:tc>
        <w:tc>
          <w:tcPr>
            <w:tcW w:w="8050" w:type="dxa"/>
            <w:tcBorders>
              <w:top w:val="nil"/>
              <w:left w:val="nil"/>
              <w:bottom w:val="nil"/>
              <w:right w:val="nil"/>
            </w:tcBorders>
          </w:tcPr>
          <w:p w:rsidR="00B12159" w:rsidRDefault="00B12159">
            <w:pPr>
              <w:pStyle w:val="ConsPlusNormal"/>
            </w:pPr>
            <w:r>
              <w:t>Торговля розничная автомобильными деталями, узлами и принадлежностями по почтовым заказам</w:t>
            </w:r>
          </w:p>
        </w:tc>
      </w:tr>
      <w:tr w:rsidR="00B12159">
        <w:tc>
          <w:tcPr>
            <w:tcW w:w="1020" w:type="dxa"/>
            <w:tcBorders>
              <w:top w:val="nil"/>
              <w:left w:val="nil"/>
              <w:bottom w:val="nil"/>
              <w:right w:val="nil"/>
            </w:tcBorders>
            <w:vAlign w:val="bottom"/>
          </w:tcPr>
          <w:p w:rsidR="00B12159" w:rsidRDefault="00B12159">
            <w:pPr>
              <w:pStyle w:val="ConsPlusNormal"/>
            </w:pPr>
            <w:r>
              <w:t>45.32.29</w:t>
            </w:r>
          </w:p>
        </w:tc>
        <w:tc>
          <w:tcPr>
            <w:tcW w:w="8050" w:type="dxa"/>
            <w:tcBorders>
              <w:top w:val="nil"/>
              <w:left w:val="nil"/>
              <w:bottom w:val="nil"/>
              <w:right w:val="nil"/>
            </w:tcBorders>
          </w:tcPr>
          <w:p w:rsidR="00B12159" w:rsidRDefault="00B12159">
            <w:pPr>
              <w:pStyle w:val="ConsPlusNormal"/>
            </w:pPr>
            <w:r>
              <w:t>Торговля розничная автомобильными деталями, узлами и принадлежностями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lastRenderedPageBreak/>
              <w:t>45.40.1</w:t>
            </w:r>
          </w:p>
        </w:tc>
        <w:tc>
          <w:tcPr>
            <w:tcW w:w="8050" w:type="dxa"/>
            <w:tcBorders>
              <w:top w:val="nil"/>
              <w:left w:val="nil"/>
              <w:bottom w:val="nil"/>
              <w:right w:val="nil"/>
            </w:tcBorders>
          </w:tcPr>
          <w:p w:rsidR="00B12159" w:rsidRDefault="00B12159">
            <w:pPr>
              <w:pStyle w:val="ConsPlusNormal"/>
            </w:pPr>
            <w:r>
              <w:t>Торговля оптовая мотоциклами, их деталями, узлами и принадлежностями</w:t>
            </w:r>
          </w:p>
        </w:tc>
      </w:tr>
      <w:tr w:rsidR="00B12159">
        <w:tc>
          <w:tcPr>
            <w:tcW w:w="1020" w:type="dxa"/>
            <w:tcBorders>
              <w:top w:val="nil"/>
              <w:left w:val="nil"/>
              <w:bottom w:val="nil"/>
              <w:right w:val="nil"/>
            </w:tcBorders>
            <w:vAlign w:val="bottom"/>
          </w:tcPr>
          <w:p w:rsidR="00B12159" w:rsidRDefault="00B12159">
            <w:pPr>
              <w:pStyle w:val="ConsPlusNormal"/>
            </w:pPr>
            <w:r>
              <w:t>45.40.2</w:t>
            </w:r>
          </w:p>
        </w:tc>
        <w:tc>
          <w:tcPr>
            <w:tcW w:w="8050" w:type="dxa"/>
            <w:tcBorders>
              <w:top w:val="nil"/>
              <w:left w:val="nil"/>
              <w:bottom w:val="nil"/>
              <w:right w:val="nil"/>
            </w:tcBorders>
          </w:tcPr>
          <w:p w:rsidR="00B12159" w:rsidRDefault="00B12159">
            <w:pPr>
              <w:pStyle w:val="ConsPlusNormal"/>
            </w:pPr>
            <w:r>
              <w:t>Торговля розничная мотоциклами, их деталями, составными частями и принадлежностями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45.40.3</w:t>
            </w:r>
          </w:p>
        </w:tc>
        <w:tc>
          <w:tcPr>
            <w:tcW w:w="8050" w:type="dxa"/>
            <w:tcBorders>
              <w:top w:val="nil"/>
              <w:left w:val="nil"/>
              <w:bottom w:val="nil"/>
              <w:right w:val="nil"/>
            </w:tcBorders>
          </w:tcPr>
          <w:p w:rsidR="00B12159" w:rsidRDefault="00B12159">
            <w:pPr>
              <w:pStyle w:val="ConsPlusNormal"/>
            </w:pPr>
            <w:r>
              <w:t>Торговля розничная мотоциклами, их деталями, узлами и принадлежностями прочая</w:t>
            </w:r>
          </w:p>
        </w:tc>
      </w:tr>
      <w:tr w:rsidR="00B12159">
        <w:tc>
          <w:tcPr>
            <w:tcW w:w="1020" w:type="dxa"/>
            <w:tcBorders>
              <w:top w:val="nil"/>
              <w:left w:val="nil"/>
              <w:bottom w:val="nil"/>
              <w:right w:val="nil"/>
            </w:tcBorders>
            <w:vAlign w:val="bottom"/>
          </w:tcPr>
          <w:p w:rsidR="00B12159" w:rsidRDefault="00B12159">
            <w:pPr>
              <w:pStyle w:val="ConsPlusNormal"/>
            </w:pPr>
            <w:r>
              <w:t>45.40.4</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мотоциклами, их деталями, узлами и принадлежностями</w:t>
            </w:r>
          </w:p>
        </w:tc>
      </w:tr>
      <w:tr w:rsidR="00B12159">
        <w:tc>
          <w:tcPr>
            <w:tcW w:w="1020" w:type="dxa"/>
            <w:tcBorders>
              <w:top w:val="nil"/>
              <w:left w:val="nil"/>
              <w:bottom w:val="nil"/>
              <w:right w:val="nil"/>
            </w:tcBorders>
            <w:vAlign w:val="bottom"/>
          </w:tcPr>
          <w:p w:rsidR="00B12159" w:rsidRDefault="00B12159">
            <w:pPr>
              <w:pStyle w:val="ConsPlusNormal"/>
            </w:pPr>
            <w:r>
              <w:t>45.40.5</w:t>
            </w:r>
          </w:p>
        </w:tc>
        <w:tc>
          <w:tcPr>
            <w:tcW w:w="8050" w:type="dxa"/>
            <w:tcBorders>
              <w:top w:val="nil"/>
              <w:left w:val="nil"/>
              <w:bottom w:val="nil"/>
              <w:right w:val="nil"/>
            </w:tcBorders>
          </w:tcPr>
          <w:p w:rsidR="00B12159" w:rsidRDefault="00B12159">
            <w:pPr>
              <w:pStyle w:val="ConsPlusNormal"/>
            </w:pPr>
            <w:r>
              <w:t>Техническое обслуживание и ремонт мотоциклов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Торговля оптовая, кроме оптовой торговли автотранспортными средствами и мотоциклами</w:t>
            </w:r>
          </w:p>
        </w:tc>
      </w:tr>
      <w:tr w:rsidR="00B12159">
        <w:tc>
          <w:tcPr>
            <w:tcW w:w="1020" w:type="dxa"/>
            <w:tcBorders>
              <w:top w:val="nil"/>
              <w:left w:val="nil"/>
              <w:bottom w:val="nil"/>
              <w:right w:val="nil"/>
            </w:tcBorders>
            <w:vAlign w:val="bottom"/>
          </w:tcPr>
          <w:p w:rsidR="00B12159" w:rsidRDefault="00B12159">
            <w:pPr>
              <w:pStyle w:val="ConsPlusNormal"/>
            </w:pPr>
            <w:r>
              <w:t>46.11</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сельскохозяйственным сырьем, живыми животными, текстильным сырьем и полуфабрикатами</w:t>
            </w:r>
          </w:p>
        </w:tc>
      </w:tr>
      <w:tr w:rsidR="00B12159">
        <w:tc>
          <w:tcPr>
            <w:tcW w:w="1020" w:type="dxa"/>
            <w:tcBorders>
              <w:top w:val="nil"/>
              <w:left w:val="nil"/>
              <w:bottom w:val="nil"/>
              <w:right w:val="nil"/>
            </w:tcBorders>
            <w:vAlign w:val="bottom"/>
          </w:tcPr>
          <w:p w:rsidR="00B12159" w:rsidRDefault="00B12159">
            <w:pPr>
              <w:pStyle w:val="ConsPlusNormal"/>
            </w:pPr>
            <w:r>
              <w:t>46.12</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топливом, рудами, металлами и химическими веществами</w:t>
            </w:r>
          </w:p>
        </w:tc>
      </w:tr>
      <w:tr w:rsidR="00B12159">
        <w:tc>
          <w:tcPr>
            <w:tcW w:w="1020" w:type="dxa"/>
            <w:tcBorders>
              <w:top w:val="nil"/>
              <w:left w:val="nil"/>
              <w:bottom w:val="nil"/>
              <w:right w:val="nil"/>
            </w:tcBorders>
            <w:vAlign w:val="bottom"/>
          </w:tcPr>
          <w:p w:rsidR="00B12159" w:rsidRDefault="00B12159">
            <w:pPr>
              <w:pStyle w:val="ConsPlusNormal"/>
            </w:pPr>
            <w:r>
              <w:t>46.13</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лесоматериалами и строительными материалами</w:t>
            </w:r>
          </w:p>
        </w:tc>
      </w:tr>
      <w:tr w:rsidR="00B12159">
        <w:tc>
          <w:tcPr>
            <w:tcW w:w="1020" w:type="dxa"/>
            <w:tcBorders>
              <w:top w:val="nil"/>
              <w:left w:val="nil"/>
              <w:bottom w:val="nil"/>
              <w:right w:val="nil"/>
            </w:tcBorders>
            <w:vAlign w:val="bottom"/>
          </w:tcPr>
          <w:p w:rsidR="00B12159" w:rsidRDefault="00B12159">
            <w:pPr>
              <w:pStyle w:val="ConsPlusNormal"/>
            </w:pPr>
            <w:r>
              <w:t>46.14</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машинами, промышленным оборудованием, судами и летательными аппаратами</w:t>
            </w:r>
          </w:p>
        </w:tc>
      </w:tr>
      <w:tr w:rsidR="00B12159">
        <w:tc>
          <w:tcPr>
            <w:tcW w:w="1020" w:type="dxa"/>
            <w:tcBorders>
              <w:top w:val="nil"/>
              <w:left w:val="nil"/>
              <w:bottom w:val="nil"/>
              <w:right w:val="nil"/>
            </w:tcBorders>
            <w:vAlign w:val="bottom"/>
          </w:tcPr>
          <w:p w:rsidR="00B12159" w:rsidRDefault="00B12159">
            <w:pPr>
              <w:pStyle w:val="ConsPlusNormal"/>
            </w:pPr>
            <w:r>
              <w:t>46.15</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мебелью, бытовыми товарами, скобяными, ножевыми и прочими металлическими изделиями</w:t>
            </w:r>
          </w:p>
        </w:tc>
      </w:tr>
      <w:tr w:rsidR="00B12159">
        <w:tc>
          <w:tcPr>
            <w:tcW w:w="1020" w:type="dxa"/>
            <w:tcBorders>
              <w:top w:val="nil"/>
              <w:left w:val="nil"/>
              <w:bottom w:val="nil"/>
              <w:right w:val="nil"/>
            </w:tcBorders>
            <w:vAlign w:val="bottom"/>
          </w:tcPr>
          <w:p w:rsidR="00B12159" w:rsidRDefault="00B12159">
            <w:pPr>
              <w:pStyle w:val="ConsPlusNormal"/>
            </w:pPr>
            <w:r>
              <w:t>46.16</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текстильными изделиями, одеждой, обувью, изделиями из кожи и меха</w:t>
            </w:r>
          </w:p>
        </w:tc>
      </w:tr>
      <w:tr w:rsidR="00B12159">
        <w:tc>
          <w:tcPr>
            <w:tcW w:w="1020" w:type="dxa"/>
            <w:tcBorders>
              <w:top w:val="nil"/>
              <w:left w:val="nil"/>
              <w:bottom w:val="nil"/>
              <w:right w:val="nil"/>
            </w:tcBorders>
            <w:vAlign w:val="bottom"/>
          </w:tcPr>
          <w:p w:rsidR="00B12159" w:rsidRDefault="00B12159">
            <w:pPr>
              <w:pStyle w:val="ConsPlusNormal"/>
            </w:pPr>
            <w:r>
              <w:t>46.17</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пищевыми продуктами, напитками и табачными изделиями</w:t>
            </w:r>
          </w:p>
        </w:tc>
      </w:tr>
      <w:tr w:rsidR="00B12159">
        <w:tc>
          <w:tcPr>
            <w:tcW w:w="1020" w:type="dxa"/>
            <w:tcBorders>
              <w:top w:val="nil"/>
              <w:left w:val="nil"/>
              <w:bottom w:val="nil"/>
              <w:right w:val="nil"/>
            </w:tcBorders>
            <w:vAlign w:val="bottom"/>
          </w:tcPr>
          <w:p w:rsidR="00B12159" w:rsidRDefault="00B12159">
            <w:pPr>
              <w:pStyle w:val="ConsPlusNormal"/>
            </w:pPr>
            <w:r>
              <w:t>46.18</w:t>
            </w:r>
          </w:p>
        </w:tc>
        <w:tc>
          <w:tcPr>
            <w:tcW w:w="8050" w:type="dxa"/>
            <w:tcBorders>
              <w:top w:val="nil"/>
              <w:left w:val="nil"/>
              <w:bottom w:val="nil"/>
              <w:right w:val="nil"/>
            </w:tcBorders>
          </w:tcPr>
          <w:p w:rsidR="00B12159" w:rsidRDefault="00B12159">
            <w:pPr>
              <w:pStyle w:val="ConsPlusNormal"/>
            </w:pPr>
            <w:r>
              <w:t>Деятельность агентов, специализирующихся на оптовой торговле прочими отдельными видами товаров</w:t>
            </w:r>
          </w:p>
        </w:tc>
      </w:tr>
      <w:tr w:rsidR="00B12159">
        <w:tc>
          <w:tcPr>
            <w:tcW w:w="1020" w:type="dxa"/>
            <w:tcBorders>
              <w:top w:val="nil"/>
              <w:left w:val="nil"/>
              <w:bottom w:val="nil"/>
              <w:right w:val="nil"/>
            </w:tcBorders>
            <w:vAlign w:val="bottom"/>
          </w:tcPr>
          <w:p w:rsidR="00B12159" w:rsidRDefault="00B12159">
            <w:pPr>
              <w:pStyle w:val="ConsPlusNormal"/>
            </w:pPr>
            <w:r>
              <w:t>46.19</w:t>
            </w:r>
          </w:p>
        </w:tc>
        <w:tc>
          <w:tcPr>
            <w:tcW w:w="8050" w:type="dxa"/>
            <w:tcBorders>
              <w:top w:val="nil"/>
              <w:left w:val="nil"/>
              <w:bottom w:val="nil"/>
              <w:right w:val="nil"/>
            </w:tcBorders>
          </w:tcPr>
          <w:p w:rsidR="00B12159" w:rsidRDefault="00B12159">
            <w:pPr>
              <w:pStyle w:val="ConsPlusNormal"/>
            </w:pPr>
            <w:r>
              <w:t>Деятельность агентов по оптовой торговле универсальным ассортиментом товаров</w:t>
            </w:r>
          </w:p>
        </w:tc>
      </w:tr>
      <w:tr w:rsidR="00B12159">
        <w:tc>
          <w:tcPr>
            <w:tcW w:w="1020" w:type="dxa"/>
            <w:tcBorders>
              <w:top w:val="nil"/>
              <w:left w:val="nil"/>
              <w:bottom w:val="nil"/>
              <w:right w:val="nil"/>
            </w:tcBorders>
            <w:vAlign w:val="bottom"/>
          </w:tcPr>
          <w:p w:rsidR="00B12159" w:rsidRDefault="00B12159">
            <w:pPr>
              <w:pStyle w:val="ConsPlusNormal"/>
            </w:pPr>
            <w:r>
              <w:t>46.21</w:t>
            </w:r>
          </w:p>
        </w:tc>
        <w:tc>
          <w:tcPr>
            <w:tcW w:w="8050" w:type="dxa"/>
            <w:tcBorders>
              <w:top w:val="nil"/>
              <w:left w:val="nil"/>
              <w:bottom w:val="nil"/>
              <w:right w:val="nil"/>
            </w:tcBorders>
          </w:tcPr>
          <w:p w:rsidR="00B12159" w:rsidRDefault="00B12159">
            <w:pPr>
              <w:pStyle w:val="ConsPlusNormal"/>
            </w:pPr>
            <w:r>
              <w:t>Торговля оптовая зерном, необработанным табаком, семенами и кормами для сельскохозяйственных животных</w:t>
            </w:r>
          </w:p>
        </w:tc>
      </w:tr>
      <w:tr w:rsidR="00B12159">
        <w:tc>
          <w:tcPr>
            <w:tcW w:w="1020" w:type="dxa"/>
            <w:tcBorders>
              <w:top w:val="nil"/>
              <w:left w:val="nil"/>
              <w:bottom w:val="nil"/>
              <w:right w:val="nil"/>
            </w:tcBorders>
            <w:vAlign w:val="bottom"/>
          </w:tcPr>
          <w:p w:rsidR="00B12159" w:rsidRDefault="00B12159">
            <w:pPr>
              <w:pStyle w:val="ConsPlusNormal"/>
            </w:pPr>
            <w:r>
              <w:t>46.22</w:t>
            </w:r>
          </w:p>
        </w:tc>
        <w:tc>
          <w:tcPr>
            <w:tcW w:w="8050" w:type="dxa"/>
            <w:tcBorders>
              <w:top w:val="nil"/>
              <w:left w:val="nil"/>
              <w:bottom w:val="nil"/>
              <w:right w:val="nil"/>
            </w:tcBorders>
          </w:tcPr>
          <w:p w:rsidR="00B12159" w:rsidRDefault="00B12159">
            <w:pPr>
              <w:pStyle w:val="ConsPlusNormal"/>
            </w:pPr>
            <w:r>
              <w:t>Торговля оптовая цветами и растениями</w:t>
            </w:r>
          </w:p>
        </w:tc>
      </w:tr>
      <w:tr w:rsidR="00B12159">
        <w:tc>
          <w:tcPr>
            <w:tcW w:w="1020" w:type="dxa"/>
            <w:tcBorders>
              <w:top w:val="nil"/>
              <w:left w:val="nil"/>
              <w:bottom w:val="nil"/>
              <w:right w:val="nil"/>
            </w:tcBorders>
            <w:vAlign w:val="bottom"/>
          </w:tcPr>
          <w:p w:rsidR="00B12159" w:rsidRDefault="00B12159">
            <w:pPr>
              <w:pStyle w:val="ConsPlusNormal"/>
            </w:pPr>
            <w:r>
              <w:t>46.23</w:t>
            </w:r>
          </w:p>
        </w:tc>
        <w:tc>
          <w:tcPr>
            <w:tcW w:w="8050" w:type="dxa"/>
            <w:tcBorders>
              <w:top w:val="nil"/>
              <w:left w:val="nil"/>
              <w:bottom w:val="nil"/>
              <w:right w:val="nil"/>
            </w:tcBorders>
          </w:tcPr>
          <w:p w:rsidR="00B12159" w:rsidRDefault="00B12159">
            <w:pPr>
              <w:pStyle w:val="ConsPlusNormal"/>
            </w:pPr>
            <w:r>
              <w:t>Торговля оптовая живыми животными</w:t>
            </w:r>
          </w:p>
        </w:tc>
      </w:tr>
      <w:tr w:rsidR="00B12159">
        <w:tc>
          <w:tcPr>
            <w:tcW w:w="1020" w:type="dxa"/>
            <w:tcBorders>
              <w:top w:val="nil"/>
              <w:left w:val="nil"/>
              <w:bottom w:val="nil"/>
              <w:right w:val="nil"/>
            </w:tcBorders>
            <w:vAlign w:val="bottom"/>
          </w:tcPr>
          <w:p w:rsidR="00B12159" w:rsidRDefault="00B12159">
            <w:pPr>
              <w:pStyle w:val="ConsPlusNormal"/>
            </w:pPr>
            <w:r>
              <w:t>46.24</w:t>
            </w:r>
          </w:p>
        </w:tc>
        <w:tc>
          <w:tcPr>
            <w:tcW w:w="8050" w:type="dxa"/>
            <w:tcBorders>
              <w:top w:val="nil"/>
              <w:left w:val="nil"/>
              <w:bottom w:val="nil"/>
              <w:right w:val="nil"/>
            </w:tcBorders>
          </w:tcPr>
          <w:p w:rsidR="00B12159" w:rsidRDefault="00B12159">
            <w:pPr>
              <w:pStyle w:val="ConsPlusNormal"/>
            </w:pPr>
            <w:r>
              <w:t>Торговля оптовая шкурами и кожей</w:t>
            </w:r>
          </w:p>
        </w:tc>
      </w:tr>
      <w:tr w:rsidR="00B12159">
        <w:tc>
          <w:tcPr>
            <w:tcW w:w="1020" w:type="dxa"/>
            <w:tcBorders>
              <w:top w:val="nil"/>
              <w:left w:val="nil"/>
              <w:bottom w:val="nil"/>
              <w:right w:val="nil"/>
            </w:tcBorders>
            <w:vAlign w:val="bottom"/>
          </w:tcPr>
          <w:p w:rsidR="00B12159" w:rsidRDefault="00B12159">
            <w:pPr>
              <w:pStyle w:val="ConsPlusNormal"/>
            </w:pPr>
            <w:r>
              <w:t>46.31</w:t>
            </w:r>
          </w:p>
        </w:tc>
        <w:tc>
          <w:tcPr>
            <w:tcW w:w="8050" w:type="dxa"/>
            <w:tcBorders>
              <w:top w:val="nil"/>
              <w:left w:val="nil"/>
              <w:bottom w:val="nil"/>
              <w:right w:val="nil"/>
            </w:tcBorders>
          </w:tcPr>
          <w:p w:rsidR="00B12159" w:rsidRDefault="00B12159">
            <w:pPr>
              <w:pStyle w:val="ConsPlusNormal"/>
            </w:pPr>
            <w:r>
              <w:t>Торговля оптовая фруктами и овощами</w:t>
            </w:r>
          </w:p>
        </w:tc>
      </w:tr>
      <w:tr w:rsidR="00B12159">
        <w:tc>
          <w:tcPr>
            <w:tcW w:w="1020" w:type="dxa"/>
            <w:tcBorders>
              <w:top w:val="nil"/>
              <w:left w:val="nil"/>
              <w:bottom w:val="nil"/>
              <w:right w:val="nil"/>
            </w:tcBorders>
            <w:vAlign w:val="bottom"/>
          </w:tcPr>
          <w:p w:rsidR="00B12159" w:rsidRDefault="00B12159">
            <w:pPr>
              <w:pStyle w:val="ConsPlusNormal"/>
            </w:pPr>
            <w:r>
              <w:t>46.32</w:t>
            </w:r>
          </w:p>
        </w:tc>
        <w:tc>
          <w:tcPr>
            <w:tcW w:w="8050" w:type="dxa"/>
            <w:tcBorders>
              <w:top w:val="nil"/>
              <w:left w:val="nil"/>
              <w:bottom w:val="nil"/>
              <w:right w:val="nil"/>
            </w:tcBorders>
          </w:tcPr>
          <w:p w:rsidR="00B12159" w:rsidRDefault="00B12159">
            <w:pPr>
              <w:pStyle w:val="ConsPlusNormal"/>
            </w:pPr>
            <w:r>
              <w:t>Торговля оптовая мясом и мясными продуктами</w:t>
            </w:r>
          </w:p>
        </w:tc>
      </w:tr>
      <w:tr w:rsidR="00B12159">
        <w:tc>
          <w:tcPr>
            <w:tcW w:w="1020" w:type="dxa"/>
            <w:tcBorders>
              <w:top w:val="nil"/>
              <w:left w:val="nil"/>
              <w:bottom w:val="nil"/>
              <w:right w:val="nil"/>
            </w:tcBorders>
            <w:vAlign w:val="bottom"/>
          </w:tcPr>
          <w:p w:rsidR="00B12159" w:rsidRDefault="00B12159">
            <w:pPr>
              <w:pStyle w:val="ConsPlusNormal"/>
            </w:pPr>
            <w:r>
              <w:t>46.33</w:t>
            </w:r>
          </w:p>
        </w:tc>
        <w:tc>
          <w:tcPr>
            <w:tcW w:w="8050" w:type="dxa"/>
            <w:tcBorders>
              <w:top w:val="nil"/>
              <w:left w:val="nil"/>
              <w:bottom w:val="nil"/>
              <w:right w:val="nil"/>
            </w:tcBorders>
          </w:tcPr>
          <w:p w:rsidR="00B12159" w:rsidRDefault="00B12159">
            <w:pPr>
              <w:pStyle w:val="ConsPlusNormal"/>
            </w:pPr>
            <w:r>
              <w:t>Торговля оптовая молочными продуктами, яйцами и пищевыми маслами и жирами</w:t>
            </w:r>
          </w:p>
        </w:tc>
      </w:tr>
      <w:tr w:rsidR="00B12159">
        <w:tc>
          <w:tcPr>
            <w:tcW w:w="1020" w:type="dxa"/>
            <w:tcBorders>
              <w:top w:val="nil"/>
              <w:left w:val="nil"/>
              <w:bottom w:val="nil"/>
              <w:right w:val="nil"/>
            </w:tcBorders>
            <w:vAlign w:val="bottom"/>
          </w:tcPr>
          <w:p w:rsidR="00B12159" w:rsidRDefault="00B12159">
            <w:pPr>
              <w:pStyle w:val="ConsPlusNormal"/>
            </w:pPr>
            <w:r>
              <w:lastRenderedPageBreak/>
              <w:t>46.34</w:t>
            </w:r>
          </w:p>
        </w:tc>
        <w:tc>
          <w:tcPr>
            <w:tcW w:w="8050" w:type="dxa"/>
            <w:tcBorders>
              <w:top w:val="nil"/>
              <w:left w:val="nil"/>
              <w:bottom w:val="nil"/>
              <w:right w:val="nil"/>
            </w:tcBorders>
          </w:tcPr>
          <w:p w:rsidR="00B12159" w:rsidRDefault="00B12159">
            <w:pPr>
              <w:pStyle w:val="ConsPlusNormal"/>
            </w:pPr>
            <w:r>
              <w:t>Торговля оптовая напитками</w:t>
            </w:r>
          </w:p>
        </w:tc>
      </w:tr>
      <w:tr w:rsidR="00B12159">
        <w:tc>
          <w:tcPr>
            <w:tcW w:w="1020" w:type="dxa"/>
            <w:tcBorders>
              <w:top w:val="nil"/>
              <w:left w:val="nil"/>
              <w:bottom w:val="nil"/>
              <w:right w:val="nil"/>
            </w:tcBorders>
            <w:vAlign w:val="bottom"/>
          </w:tcPr>
          <w:p w:rsidR="00B12159" w:rsidRDefault="00B12159">
            <w:pPr>
              <w:pStyle w:val="ConsPlusNormal"/>
            </w:pPr>
            <w:r>
              <w:t>46.35</w:t>
            </w:r>
          </w:p>
        </w:tc>
        <w:tc>
          <w:tcPr>
            <w:tcW w:w="8050" w:type="dxa"/>
            <w:tcBorders>
              <w:top w:val="nil"/>
              <w:left w:val="nil"/>
              <w:bottom w:val="nil"/>
              <w:right w:val="nil"/>
            </w:tcBorders>
          </w:tcPr>
          <w:p w:rsidR="00B12159" w:rsidRDefault="00B12159">
            <w:pPr>
              <w:pStyle w:val="ConsPlusNormal"/>
            </w:pPr>
            <w:r>
              <w:t>Торговля оптовая табачными изделиями</w:t>
            </w:r>
          </w:p>
        </w:tc>
      </w:tr>
      <w:tr w:rsidR="00B12159">
        <w:tc>
          <w:tcPr>
            <w:tcW w:w="1020" w:type="dxa"/>
            <w:tcBorders>
              <w:top w:val="nil"/>
              <w:left w:val="nil"/>
              <w:bottom w:val="nil"/>
              <w:right w:val="nil"/>
            </w:tcBorders>
            <w:vAlign w:val="bottom"/>
          </w:tcPr>
          <w:p w:rsidR="00B12159" w:rsidRDefault="00B12159">
            <w:pPr>
              <w:pStyle w:val="ConsPlusNormal"/>
            </w:pPr>
            <w:r>
              <w:t>46.36</w:t>
            </w:r>
          </w:p>
        </w:tc>
        <w:tc>
          <w:tcPr>
            <w:tcW w:w="8050" w:type="dxa"/>
            <w:tcBorders>
              <w:top w:val="nil"/>
              <w:left w:val="nil"/>
              <w:bottom w:val="nil"/>
              <w:right w:val="nil"/>
            </w:tcBorders>
          </w:tcPr>
          <w:p w:rsidR="00B12159" w:rsidRDefault="00B12159">
            <w:pPr>
              <w:pStyle w:val="ConsPlusNormal"/>
            </w:pPr>
            <w:r>
              <w:t>Торговля оптовая сахаром, шоколадом и сахаристыми кондитерскими изделиями</w:t>
            </w:r>
          </w:p>
        </w:tc>
      </w:tr>
      <w:tr w:rsidR="00B12159">
        <w:tc>
          <w:tcPr>
            <w:tcW w:w="1020" w:type="dxa"/>
            <w:tcBorders>
              <w:top w:val="nil"/>
              <w:left w:val="nil"/>
              <w:bottom w:val="nil"/>
              <w:right w:val="nil"/>
            </w:tcBorders>
            <w:vAlign w:val="bottom"/>
          </w:tcPr>
          <w:p w:rsidR="00B12159" w:rsidRDefault="00B12159">
            <w:pPr>
              <w:pStyle w:val="ConsPlusNormal"/>
            </w:pPr>
            <w:r>
              <w:t>46.37</w:t>
            </w:r>
          </w:p>
        </w:tc>
        <w:tc>
          <w:tcPr>
            <w:tcW w:w="8050" w:type="dxa"/>
            <w:tcBorders>
              <w:top w:val="nil"/>
              <w:left w:val="nil"/>
              <w:bottom w:val="nil"/>
              <w:right w:val="nil"/>
            </w:tcBorders>
          </w:tcPr>
          <w:p w:rsidR="00B12159" w:rsidRDefault="00B12159">
            <w:pPr>
              <w:pStyle w:val="ConsPlusNormal"/>
            </w:pPr>
            <w:r>
              <w:t>Торговля оптовая кофе, чаем, какао и пряностями</w:t>
            </w:r>
          </w:p>
        </w:tc>
      </w:tr>
      <w:tr w:rsidR="00B12159">
        <w:tc>
          <w:tcPr>
            <w:tcW w:w="1020" w:type="dxa"/>
            <w:tcBorders>
              <w:top w:val="nil"/>
              <w:left w:val="nil"/>
              <w:bottom w:val="nil"/>
              <w:right w:val="nil"/>
            </w:tcBorders>
            <w:vAlign w:val="bottom"/>
          </w:tcPr>
          <w:p w:rsidR="00B12159" w:rsidRDefault="00B12159">
            <w:pPr>
              <w:pStyle w:val="ConsPlusNormal"/>
            </w:pPr>
            <w:r>
              <w:t>46.38</w:t>
            </w:r>
          </w:p>
        </w:tc>
        <w:tc>
          <w:tcPr>
            <w:tcW w:w="8050" w:type="dxa"/>
            <w:tcBorders>
              <w:top w:val="nil"/>
              <w:left w:val="nil"/>
              <w:bottom w:val="nil"/>
              <w:right w:val="nil"/>
            </w:tcBorders>
          </w:tcPr>
          <w:p w:rsidR="00B12159" w:rsidRDefault="00B12159">
            <w:pPr>
              <w:pStyle w:val="ConsPlusNormal"/>
            </w:pPr>
            <w:r>
              <w:t>Торговля оптовая прочими пищевыми продуктами, включая рыбу, ракообразных и моллюсков</w:t>
            </w:r>
          </w:p>
        </w:tc>
      </w:tr>
      <w:tr w:rsidR="00B12159">
        <w:tc>
          <w:tcPr>
            <w:tcW w:w="1020" w:type="dxa"/>
            <w:tcBorders>
              <w:top w:val="nil"/>
              <w:left w:val="nil"/>
              <w:bottom w:val="nil"/>
              <w:right w:val="nil"/>
            </w:tcBorders>
            <w:vAlign w:val="bottom"/>
          </w:tcPr>
          <w:p w:rsidR="00B12159" w:rsidRDefault="00B12159">
            <w:pPr>
              <w:pStyle w:val="ConsPlusNormal"/>
            </w:pPr>
            <w:r>
              <w:t>46.39</w:t>
            </w:r>
          </w:p>
        </w:tc>
        <w:tc>
          <w:tcPr>
            <w:tcW w:w="8050" w:type="dxa"/>
            <w:tcBorders>
              <w:top w:val="nil"/>
              <w:left w:val="nil"/>
              <w:bottom w:val="nil"/>
              <w:right w:val="nil"/>
            </w:tcBorders>
          </w:tcPr>
          <w:p w:rsidR="00B12159" w:rsidRDefault="00B12159">
            <w:pPr>
              <w:pStyle w:val="ConsPlusNormal"/>
            </w:pPr>
            <w:r>
              <w:t>Торговля оптовая неспециализированная пищевыми продуктами, напитками и табачными изделиями</w:t>
            </w:r>
          </w:p>
        </w:tc>
      </w:tr>
      <w:tr w:rsidR="00B12159">
        <w:tc>
          <w:tcPr>
            <w:tcW w:w="1020" w:type="dxa"/>
            <w:tcBorders>
              <w:top w:val="nil"/>
              <w:left w:val="nil"/>
              <w:bottom w:val="nil"/>
              <w:right w:val="nil"/>
            </w:tcBorders>
            <w:vAlign w:val="bottom"/>
          </w:tcPr>
          <w:p w:rsidR="00B12159" w:rsidRDefault="00B12159">
            <w:pPr>
              <w:pStyle w:val="ConsPlusNormal"/>
            </w:pPr>
            <w:r>
              <w:t>46.41</w:t>
            </w:r>
          </w:p>
        </w:tc>
        <w:tc>
          <w:tcPr>
            <w:tcW w:w="8050" w:type="dxa"/>
            <w:tcBorders>
              <w:top w:val="nil"/>
              <w:left w:val="nil"/>
              <w:bottom w:val="nil"/>
              <w:right w:val="nil"/>
            </w:tcBorders>
          </w:tcPr>
          <w:p w:rsidR="00B12159" w:rsidRDefault="00B12159">
            <w:pPr>
              <w:pStyle w:val="ConsPlusNormal"/>
            </w:pPr>
            <w:r>
              <w:t>Торговля оптовая текстильными изделиями</w:t>
            </w:r>
          </w:p>
        </w:tc>
      </w:tr>
      <w:tr w:rsidR="00B12159">
        <w:tc>
          <w:tcPr>
            <w:tcW w:w="1020" w:type="dxa"/>
            <w:tcBorders>
              <w:top w:val="nil"/>
              <w:left w:val="nil"/>
              <w:bottom w:val="nil"/>
              <w:right w:val="nil"/>
            </w:tcBorders>
            <w:vAlign w:val="bottom"/>
          </w:tcPr>
          <w:p w:rsidR="00B12159" w:rsidRDefault="00B12159">
            <w:pPr>
              <w:pStyle w:val="ConsPlusNormal"/>
            </w:pPr>
            <w:r>
              <w:t>46.42</w:t>
            </w:r>
          </w:p>
        </w:tc>
        <w:tc>
          <w:tcPr>
            <w:tcW w:w="8050" w:type="dxa"/>
            <w:tcBorders>
              <w:top w:val="nil"/>
              <w:left w:val="nil"/>
              <w:bottom w:val="nil"/>
              <w:right w:val="nil"/>
            </w:tcBorders>
          </w:tcPr>
          <w:p w:rsidR="00B12159" w:rsidRDefault="00B12159">
            <w:pPr>
              <w:pStyle w:val="ConsPlusNormal"/>
            </w:pPr>
            <w:r>
              <w:t>Торговля оптовая одеждой и обувью</w:t>
            </w:r>
          </w:p>
        </w:tc>
      </w:tr>
      <w:tr w:rsidR="00B12159">
        <w:tc>
          <w:tcPr>
            <w:tcW w:w="1020" w:type="dxa"/>
            <w:tcBorders>
              <w:top w:val="nil"/>
              <w:left w:val="nil"/>
              <w:bottom w:val="nil"/>
              <w:right w:val="nil"/>
            </w:tcBorders>
            <w:vAlign w:val="bottom"/>
          </w:tcPr>
          <w:p w:rsidR="00B12159" w:rsidRDefault="00B12159">
            <w:pPr>
              <w:pStyle w:val="ConsPlusNormal"/>
            </w:pPr>
            <w:r>
              <w:t>46.43</w:t>
            </w:r>
          </w:p>
        </w:tc>
        <w:tc>
          <w:tcPr>
            <w:tcW w:w="8050" w:type="dxa"/>
            <w:tcBorders>
              <w:top w:val="nil"/>
              <w:left w:val="nil"/>
              <w:bottom w:val="nil"/>
              <w:right w:val="nil"/>
            </w:tcBorders>
          </w:tcPr>
          <w:p w:rsidR="00B12159" w:rsidRDefault="00B12159">
            <w:pPr>
              <w:pStyle w:val="ConsPlusNormal"/>
            </w:pPr>
            <w:r>
              <w:t>Торговля оптовая бытовыми электротоварами</w:t>
            </w:r>
          </w:p>
        </w:tc>
      </w:tr>
      <w:tr w:rsidR="00B12159">
        <w:tc>
          <w:tcPr>
            <w:tcW w:w="1020" w:type="dxa"/>
            <w:tcBorders>
              <w:top w:val="nil"/>
              <w:left w:val="nil"/>
              <w:bottom w:val="nil"/>
              <w:right w:val="nil"/>
            </w:tcBorders>
            <w:vAlign w:val="bottom"/>
          </w:tcPr>
          <w:p w:rsidR="00B12159" w:rsidRDefault="00B12159">
            <w:pPr>
              <w:pStyle w:val="ConsPlusNormal"/>
            </w:pPr>
            <w:r>
              <w:t>46.44</w:t>
            </w:r>
          </w:p>
        </w:tc>
        <w:tc>
          <w:tcPr>
            <w:tcW w:w="8050" w:type="dxa"/>
            <w:tcBorders>
              <w:top w:val="nil"/>
              <w:left w:val="nil"/>
              <w:bottom w:val="nil"/>
              <w:right w:val="nil"/>
            </w:tcBorders>
          </w:tcPr>
          <w:p w:rsidR="00B12159" w:rsidRDefault="00B12159">
            <w:pPr>
              <w:pStyle w:val="ConsPlusNormal"/>
            </w:pPr>
            <w:r>
              <w:t>Торговля оптовая изделиями из керамики и стекла и чистящими средствами</w:t>
            </w:r>
          </w:p>
        </w:tc>
      </w:tr>
      <w:tr w:rsidR="00B12159">
        <w:tc>
          <w:tcPr>
            <w:tcW w:w="1020" w:type="dxa"/>
            <w:tcBorders>
              <w:top w:val="nil"/>
              <w:left w:val="nil"/>
              <w:bottom w:val="nil"/>
              <w:right w:val="nil"/>
            </w:tcBorders>
            <w:vAlign w:val="bottom"/>
          </w:tcPr>
          <w:p w:rsidR="00B12159" w:rsidRDefault="00B12159">
            <w:pPr>
              <w:pStyle w:val="ConsPlusNormal"/>
            </w:pPr>
            <w:r>
              <w:t>46.45</w:t>
            </w:r>
          </w:p>
        </w:tc>
        <w:tc>
          <w:tcPr>
            <w:tcW w:w="8050" w:type="dxa"/>
            <w:tcBorders>
              <w:top w:val="nil"/>
              <w:left w:val="nil"/>
              <w:bottom w:val="nil"/>
              <w:right w:val="nil"/>
            </w:tcBorders>
          </w:tcPr>
          <w:p w:rsidR="00B12159" w:rsidRDefault="00B12159">
            <w:pPr>
              <w:pStyle w:val="ConsPlusNormal"/>
            </w:pPr>
            <w:r>
              <w:t>Торговля оптовая парфюмерными и косметическими товарами</w:t>
            </w:r>
          </w:p>
        </w:tc>
      </w:tr>
      <w:tr w:rsidR="00B12159">
        <w:tc>
          <w:tcPr>
            <w:tcW w:w="1020" w:type="dxa"/>
            <w:tcBorders>
              <w:top w:val="nil"/>
              <w:left w:val="nil"/>
              <w:bottom w:val="nil"/>
              <w:right w:val="nil"/>
            </w:tcBorders>
            <w:vAlign w:val="bottom"/>
          </w:tcPr>
          <w:p w:rsidR="00B12159" w:rsidRDefault="00B12159">
            <w:pPr>
              <w:pStyle w:val="ConsPlusNormal"/>
            </w:pPr>
            <w:r>
              <w:t>46.46</w:t>
            </w:r>
          </w:p>
        </w:tc>
        <w:tc>
          <w:tcPr>
            <w:tcW w:w="8050" w:type="dxa"/>
            <w:tcBorders>
              <w:top w:val="nil"/>
              <w:left w:val="nil"/>
              <w:bottom w:val="nil"/>
              <w:right w:val="nil"/>
            </w:tcBorders>
          </w:tcPr>
          <w:p w:rsidR="00B12159" w:rsidRDefault="00B12159">
            <w:pPr>
              <w:pStyle w:val="ConsPlusNormal"/>
            </w:pPr>
            <w:r>
              <w:t>Торговля оптовая фармацевтической продукцией</w:t>
            </w:r>
          </w:p>
        </w:tc>
      </w:tr>
      <w:tr w:rsidR="00B12159">
        <w:tc>
          <w:tcPr>
            <w:tcW w:w="1020" w:type="dxa"/>
            <w:tcBorders>
              <w:top w:val="nil"/>
              <w:left w:val="nil"/>
              <w:bottom w:val="nil"/>
              <w:right w:val="nil"/>
            </w:tcBorders>
            <w:vAlign w:val="bottom"/>
          </w:tcPr>
          <w:p w:rsidR="00B12159" w:rsidRDefault="00B12159">
            <w:pPr>
              <w:pStyle w:val="ConsPlusNormal"/>
            </w:pPr>
            <w:r>
              <w:t>46.47</w:t>
            </w:r>
          </w:p>
        </w:tc>
        <w:tc>
          <w:tcPr>
            <w:tcW w:w="8050" w:type="dxa"/>
            <w:tcBorders>
              <w:top w:val="nil"/>
              <w:left w:val="nil"/>
              <w:bottom w:val="nil"/>
              <w:right w:val="nil"/>
            </w:tcBorders>
          </w:tcPr>
          <w:p w:rsidR="00B12159" w:rsidRDefault="00B12159">
            <w:pPr>
              <w:pStyle w:val="ConsPlusNormal"/>
            </w:pPr>
            <w:r>
              <w:t>Торговля оптовая мебелью, коврами и осветительным оборудованием</w:t>
            </w:r>
          </w:p>
        </w:tc>
      </w:tr>
      <w:tr w:rsidR="00B12159">
        <w:tc>
          <w:tcPr>
            <w:tcW w:w="1020" w:type="dxa"/>
            <w:tcBorders>
              <w:top w:val="nil"/>
              <w:left w:val="nil"/>
              <w:bottom w:val="nil"/>
              <w:right w:val="nil"/>
            </w:tcBorders>
            <w:vAlign w:val="bottom"/>
          </w:tcPr>
          <w:p w:rsidR="00B12159" w:rsidRDefault="00B12159">
            <w:pPr>
              <w:pStyle w:val="ConsPlusNormal"/>
            </w:pPr>
            <w:r>
              <w:t>46.48</w:t>
            </w:r>
          </w:p>
        </w:tc>
        <w:tc>
          <w:tcPr>
            <w:tcW w:w="8050" w:type="dxa"/>
            <w:tcBorders>
              <w:top w:val="nil"/>
              <w:left w:val="nil"/>
              <w:bottom w:val="nil"/>
              <w:right w:val="nil"/>
            </w:tcBorders>
          </w:tcPr>
          <w:p w:rsidR="00B12159" w:rsidRDefault="00B12159">
            <w:pPr>
              <w:pStyle w:val="ConsPlusNormal"/>
            </w:pPr>
            <w:r>
              <w:t>Торговля оптовая часами и ювелирными изделиями</w:t>
            </w:r>
          </w:p>
        </w:tc>
      </w:tr>
      <w:tr w:rsidR="00B12159">
        <w:tc>
          <w:tcPr>
            <w:tcW w:w="1020" w:type="dxa"/>
            <w:tcBorders>
              <w:top w:val="nil"/>
              <w:left w:val="nil"/>
              <w:bottom w:val="nil"/>
              <w:right w:val="nil"/>
            </w:tcBorders>
            <w:vAlign w:val="bottom"/>
          </w:tcPr>
          <w:p w:rsidR="00B12159" w:rsidRDefault="00B12159">
            <w:pPr>
              <w:pStyle w:val="ConsPlusNormal"/>
            </w:pPr>
            <w:r>
              <w:t>46.49</w:t>
            </w:r>
          </w:p>
        </w:tc>
        <w:tc>
          <w:tcPr>
            <w:tcW w:w="8050" w:type="dxa"/>
            <w:tcBorders>
              <w:top w:val="nil"/>
              <w:left w:val="nil"/>
              <w:bottom w:val="nil"/>
              <w:right w:val="nil"/>
            </w:tcBorders>
          </w:tcPr>
          <w:p w:rsidR="00B12159" w:rsidRDefault="00B12159">
            <w:pPr>
              <w:pStyle w:val="ConsPlusNormal"/>
            </w:pPr>
            <w:r>
              <w:t>Торговля оптовая прочими бытовыми товарами</w:t>
            </w:r>
          </w:p>
        </w:tc>
      </w:tr>
      <w:tr w:rsidR="00B12159">
        <w:tc>
          <w:tcPr>
            <w:tcW w:w="1020" w:type="dxa"/>
            <w:tcBorders>
              <w:top w:val="nil"/>
              <w:left w:val="nil"/>
              <w:bottom w:val="nil"/>
              <w:right w:val="nil"/>
            </w:tcBorders>
            <w:vAlign w:val="bottom"/>
          </w:tcPr>
          <w:p w:rsidR="00B12159" w:rsidRDefault="00B12159">
            <w:pPr>
              <w:pStyle w:val="ConsPlusNormal"/>
            </w:pPr>
            <w:r>
              <w:t>46.51</w:t>
            </w:r>
          </w:p>
        </w:tc>
        <w:tc>
          <w:tcPr>
            <w:tcW w:w="8050" w:type="dxa"/>
            <w:tcBorders>
              <w:top w:val="nil"/>
              <w:left w:val="nil"/>
              <w:bottom w:val="nil"/>
              <w:right w:val="nil"/>
            </w:tcBorders>
          </w:tcPr>
          <w:p w:rsidR="00B12159" w:rsidRDefault="00B12159">
            <w:pPr>
              <w:pStyle w:val="ConsPlusNormal"/>
            </w:pPr>
            <w:r>
              <w:t>Торговля оптовая компьютерами, периферийными устройствами к компьютерам и программным обеспечением</w:t>
            </w:r>
          </w:p>
        </w:tc>
      </w:tr>
      <w:tr w:rsidR="00B12159">
        <w:tc>
          <w:tcPr>
            <w:tcW w:w="1020" w:type="dxa"/>
            <w:tcBorders>
              <w:top w:val="nil"/>
              <w:left w:val="nil"/>
              <w:bottom w:val="nil"/>
              <w:right w:val="nil"/>
            </w:tcBorders>
            <w:vAlign w:val="bottom"/>
          </w:tcPr>
          <w:p w:rsidR="00B12159" w:rsidRDefault="00B12159">
            <w:pPr>
              <w:pStyle w:val="ConsPlusNormal"/>
            </w:pPr>
            <w:r>
              <w:t>46.52</w:t>
            </w:r>
          </w:p>
        </w:tc>
        <w:tc>
          <w:tcPr>
            <w:tcW w:w="8050" w:type="dxa"/>
            <w:tcBorders>
              <w:top w:val="nil"/>
              <w:left w:val="nil"/>
              <w:bottom w:val="nil"/>
              <w:right w:val="nil"/>
            </w:tcBorders>
          </w:tcPr>
          <w:p w:rsidR="00B12159" w:rsidRDefault="00B12159">
            <w:pPr>
              <w:pStyle w:val="ConsPlusNormal"/>
            </w:pPr>
            <w:r>
              <w:t>Торговля оптовая электронным и телекоммуникационным оборудованием и его запасными частями</w:t>
            </w:r>
          </w:p>
        </w:tc>
      </w:tr>
      <w:tr w:rsidR="00B12159">
        <w:tc>
          <w:tcPr>
            <w:tcW w:w="1020" w:type="dxa"/>
            <w:tcBorders>
              <w:top w:val="nil"/>
              <w:left w:val="nil"/>
              <w:bottom w:val="nil"/>
              <w:right w:val="nil"/>
            </w:tcBorders>
            <w:vAlign w:val="bottom"/>
          </w:tcPr>
          <w:p w:rsidR="00B12159" w:rsidRDefault="00B12159">
            <w:pPr>
              <w:pStyle w:val="ConsPlusNormal"/>
            </w:pPr>
            <w:r>
              <w:t>46.61</w:t>
            </w:r>
          </w:p>
        </w:tc>
        <w:tc>
          <w:tcPr>
            <w:tcW w:w="8050" w:type="dxa"/>
            <w:tcBorders>
              <w:top w:val="nil"/>
              <w:left w:val="nil"/>
              <w:bottom w:val="nil"/>
              <w:right w:val="nil"/>
            </w:tcBorders>
          </w:tcPr>
          <w:p w:rsidR="00B12159" w:rsidRDefault="00B12159">
            <w:pPr>
              <w:pStyle w:val="ConsPlusNormal"/>
            </w:pPr>
            <w:r>
              <w:t>Торговля оптовая машинами, оборудованием и инструментами для сельского хозяйства</w:t>
            </w:r>
          </w:p>
        </w:tc>
      </w:tr>
      <w:tr w:rsidR="00B12159">
        <w:tc>
          <w:tcPr>
            <w:tcW w:w="1020" w:type="dxa"/>
            <w:tcBorders>
              <w:top w:val="nil"/>
              <w:left w:val="nil"/>
              <w:bottom w:val="nil"/>
              <w:right w:val="nil"/>
            </w:tcBorders>
            <w:vAlign w:val="bottom"/>
          </w:tcPr>
          <w:p w:rsidR="00B12159" w:rsidRDefault="00B12159">
            <w:pPr>
              <w:pStyle w:val="ConsPlusNormal"/>
            </w:pPr>
            <w:r>
              <w:t>46.62</w:t>
            </w:r>
          </w:p>
        </w:tc>
        <w:tc>
          <w:tcPr>
            <w:tcW w:w="8050" w:type="dxa"/>
            <w:tcBorders>
              <w:top w:val="nil"/>
              <w:left w:val="nil"/>
              <w:bottom w:val="nil"/>
              <w:right w:val="nil"/>
            </w:tcBorders>
          </w:tcPr>
          <w:p w:rsidR="00B12159" w:rsidRDefault="00B12159">
            <w:pPr>
              <w:pStyle w:val="ConsPlusNormal"/>
            </w:pPr>
            <w:r>
              <w:t>Торговля оптовая станками</w:t>
            </w:r>
          </w:p>
        </w:tc>
      </w:tr>
      <w:tr w:rsidR="00B12159">
        <w:tc>
          <w:tcPr>
            <w:tcW w:w="1020" w:type="dxa"/>
            <w:tcBorders>
              <w:top w:val="nil"/>
              <w:left w:val="nil"/>
              <w:bottom w:val="nil"/>
              <w:right w:val="nil"/>
            </w:tcBorders>
            <w:vAlign w:val="bottom"/>
          </w:tcPr>
          <w:p w:rsidR="00B12159" w:rsidRDefault="00B12159">
            <w:pPr>
              <w:pStyle w:val="ConsPlusNormal"/>
            </w:pPr>
            <w:r>
              <w:t>46.63</w:t>
            </w:r>
          </w:p>
        </w:tc>
        <w:tc>
          <w:tcPr>
            <w:tcW w:w="8050" w:type="dxa"/>
            <w:tcBorders>
              <w:top w:val="nil"/>
              <w:left w:val="nil"/>
              <w:bottom w:val="nil"/>
              <w:right w:val="nil"/>
            </w:tcBorders>
          </w:tcPr>
          <w:p w:rsidR="00B12159" w:rsidRDefault="00B12159">
            <w:pPr>
              <w:pStyle w:val="ConsPlusNormal"/>
            </w:pPr>
            <w:r>
              <w:t>Торговля оптовая машинами и оборудованием для добычи полезных ископаемых и строительства</w:t>
            </w:r>
          </w:p>
        </w:tc>
      </w:tr>
      <w:tr w:rsidR="00B12159">
        <w:tc>
          <w:tcPr>
            <w:tcW w:w="1020" w:type="dxa"/>
            <w:tcBorders>
              <w:top w:val="nil"/>
              <w:left w:val="nil"/>
              <w:bottom w:val="nil"/>
              <w:right w:val="nil"/>
            </w:tcBorders>
            <w:vAlign w:val="bottom"/>
          </w:tcPr>
          <w:p w:rsidR="00B12159" w:rsidRDefault="00B12159">
            <w:pPr>
              <w:pStyle w:val="ConsPlusNormal"/>
            </w:pPr>
            <w:r>
              <w:t>46.64</w:t>
            </w:r>
          </w:p>
        </w:tc>
        <w:tc>
          <w:tcPr>
            <w:tcW w:w="8050" w:type="dxa"/>
            <w:tcBorders>
              <w:top w:val="nil"/>
              <w:left w:val="nil"/>
              <w:bottom w:val="nil"/>
              <w:right w:val="nil"/>
            </w:tcBorders>
          </w:tcPr>
          <w:p w:rsidR="00B12159" w:rsidRDefault="00B12159">
            <w:pPr>
              <w:pStyle w:val="ConsPlusNormal"/>
            </w:pPr>
            <w:r>
              <w:t>Торговля оптовая машинами и оборудованием для текстильного, швейного и трикотажного производств</w:t>
            </w:r>
          </w:p>
        </w:tc>
      </w:tr>
      <w:tr w:rsidR="00B12159">
        <w:tc>
          <w:tcPr>
            <w:tcW w:w="1020" w:type="dxa"/>
            <w:tcBorders>
              <w:top w:val="nil"/>
              <w:left w:val="nil"/>
              <w:bottom w:val="nil"/>
              <w:right w:val="nil"/>
            </w:tcBorders>
            <w:vAlign w:val="bottom"/>
          </w:tcPr>
          <w:p w:rsidR="00B12159" w:rsidRDefault="00B12159">
            <w:pPr>
              <w:pStyle w:val="ConsPlusNormal"/>
            </w:pPr>
            <w:r>
              <w:t>46.65</w:t>
            </w:r>
          </w:p>
        </w:tc>
        <w:tc>
          <w:tcPr>
            <w:tcW w:w="8050" w:type="dxa"/>
            <w:tcBorders>
              <w:top w:val="nil"/>
              <w:left w:val="nil"/>
              <w:bottom w:val="nil"/>
              <w:right w:val="nil"/>
            </w:tcBorders>
          </w:tcPr>
          <w:p w:rsidR="00B12159" w:rsidRDefault="00B12159">
            <w:pPr>
              <w:pStyle w:val="ConsPlusNormal"/>
            </w:pPr>
            <w:r>
              <w:t>Торговля оптовая офисной мебелью</w:t>
            </w:r>
          </w:p>
        </w:tc>
      </w:tr>
      <w:tr w:rsidR="00B12159">
        <w:tc>
          <w:tcPr>
            <w:tcW w:w="1020" w:type="dxa"/>
            <w:tcBorders>
              <w:top w:val="nil"/>
              <w:left w:val="nil"/>
              <w:bottom w:val="nil"/>
              <w:right w:val="nil"/>
            </w:tcBorders>
            <w:vAlign w:val="bottom"/>
          </w:tcPr>
          <w:p w:rsidR="00B12159" w:rsidRDefault="00B12159">
            <w:pPr>
              <w:pStyle w:val="ConsPlusNormal"/>
            </w:pPr>
            <w:r>
              <w:t>46.66</w:t>
            </w:r>
          </w:p>
        </w:tc>
        <w:tc>
          <w:tcPr>
            <w:tcW w:w="8050" w:type="dxa"/>
            <w:tcBorders>
              <w:top w:val="nil"/>
              <w:left w:val="nil"/>
              <w:bottom w:val="nil"/>
              <w:right w:val="nil"/>
            </w:tcBorders>
          </w:tcPr>
          <w:p w:rsidR="00B12159" w:rsidRDefault="00B12159">
            <w:pPr>
              <w:pStyle w:val="ConsPlusNormal"/>
            </w:pPr>
            <w:r>
              <w:t>Торговля оптовая прочей офисной техникой и оборудованием</w:t>
            </w:r>
          </w:p>
        </w:tc>
      </w:tr>
      <w:tr w:rsidR="00B12159">
        <w:tc>
          <w:tcPr>
            <w:tcW w:w="1020" w:type="dxa"/>
            <w:tcBorders>
              <w:top w:val="nil"/>
              <w:left w:val="nil"/>
              <w:bottom w:val="nil"/>
              <w:right w:val="nil"/>
            </w:tcBorders>
            <w:vAlign w:val="bottom"/>
          </w:tcPr>
          <w:p w:rsidR="00B12159" w:rsidRDefault="00B12159">
            <w:pPr>
              <w:pStyle w:val="ConsPlusNormal"/>
            </w:pPr>
            <w:r>
              <w:t>46.69</w:t>
            </w:r>
          </w:p>
        </w:tc>
        <w:tc>
          <w:tcPr>
            <w:tcW w:w="8050" w:type="dxa"/>
            <w:tcBorders>
              <w:top w:val="nil"/>
              <w:left w:val="nil"/>
              <w:bottom w:val="nil"/>
              <w:right w:val="nil"/>
            </w:tcBorders>
          </w:tcPr>
          <w:p w:rsidR="00B12159" w:rsidRDefault="00B12159">
            <w:pPr>
              <w:pStyle w:val="ConsPlusNormal"/>
            </w:pPr>
            <w:r>
              <w:t>Торговля оптовая прочими машинами и оборудованием</w:t>
            </w:r>
          </w:p>
        </w:tc>
      </w:tr>
      <w:tr w:rsidR="00B12159">
        <w:tc>
          <w:tcPr>
            <w:tcW w:w="1020" w:type="dxa"/>
            <w:tcBorders>
              <w:top w:val="nil"/>
              <w:left w:val="nil"/>
              <w:bottom w:val="nil"/>
              <w:right w:val="nil"/>
            </w:tcBorders>
            <w:vAlign w:val="bottom"/>
          </w:tcPr>
          <w:p w:rsidR="00B12159" w:rsidRDefault="00B12159">
            <w:pPr>
              <w:pStyle w:val="ConsPlusNormal"/>
            </w:pPr>
            <w:r>
              <w:t>46.71</w:t>
            </w:r>
          </w:p>
        </w:tc>
        <w:tc>
          <w:tcPr>
            <w:tcW w:w="8050" w:type="dxa"/>
            <w:tcBorders>
              <w:top w:val="nil"/>
              <w:left w:val="nil"/>
              <w:bottom w:val="nil"/>
              <w:right w:val="nil"/>
            </w:tcBorders>
          </w:tcPr>
          <w:p w:rsidR="00B12159" w:rsidRDefault="00B12159">
            <w:pPr>
              <w:pStyle w:val="ConsPlusNormal"/>
            </w:pPr>
            <w:r>
              <w:t>Торговля оптовая твердым, жидким и газообразным топливом и подобными продуктами</w:t>
            </w:r>
          </w:p>
        </w:tc>
      </w:tr>
      <w:tr w:rsidR="00B12159">
        <w:tc>
          <w:tcPr>
            <w:tcW w:w="1020" w:type="dxa"/>
            <w:tcBorders>
              <w:top w:val="nil"/>
              <w:left w:val="nil"/>
              <w:bottom w:val="nil"/>
              <w:right w:val="nil"/>
            </w:tcBorders>
            <w:vAlign w:val="bottom"/>
          </w:tcPr>
          <w:p w:rsidR="00B12159" w:rsidRDefault="00B12159">
            <w:pPr>
              <w:pStyle w:val="ConsPlusNormal"/>
            </w:pPr>
            <w:r>
              <w:t>46.72</w:t>
            </w:r>
          </w:p>
        </w:tc>
        <w:tc>
          <w:tcPr>
            <w:tcW w:w="8050" w:type="dxa"/>
            <w:tcBorders>
              <w:top w:val="nil"/>
              <w:left w:val="nil"/>
              <w:bottom w:val="nil"/>
              <w:right w:val="nil"/>
            </w:tcBorders>
          </w:tcPr>
          <w:p w:rsidR="00B12159" w:rsidRDefault="00B12159">
            <w:pPr>
              <w:pStyle w:val="ConsPlusNormal"/>
            </w:pPr>
            <w:r>
              <w:t>Торговля оптовая металлами и металлическими рудами</w:t>
            </w:r>
          </w:p>
        </w:tc>
      </w:tr>
      <w:tr w:rsidR="00B12159">
        <w:tc>
          <w:tcPr>
            <w:tcW w:w="1020" w:type="dxa"/>
            <w:tcBorders>
              <w:top w:val="nil"/>
              <w:left w:val="nil"/>
              <w:bottom w:val="nil"/>
              <w:right w:val="nil"/>
            </w:tcBorders>
            <w:vAlign w:val="bottom"/>
          </w:tcPr>
          <w:p w:rsidR="00B12159" w:rsidRDefault="00B12159">
            <w:pPr>
              <w:pStyle w:val="ConsPlusNormal"/>
            </w:pPr>
            <w:r>
              <w:lastRenderedPageBreak/>
              <w:t>46.73</w:t>
            </w:r>
          </w:p>
        </w:tc>
        <w:tc>
          <w:tcPr>
            <w:tcW w:w="8050" w:type="dxa"/>
            <w:tcBorders>
              <w:top w:val="nil"/>
              <w:left w:val="nil"/>
              <w:bottom w:val="nil"/>
              <w:right w:val="nil"/>
            </w:tcBorders>
          </w:tcPr>
          <w:p w:rsidR="00B12159" w:rsidRDefault="00B12159">
            <w:pPr>
              <w:pStyle w:val="ConsPlusNormal"/>
            </w:pPr>
            <w:r>
              <w:t>Торговля оптовая лесоматериалами, строительными материалами и санитарно-техническим оборудованием</w:t>
            </w:r>
          </w:p>
        </w:tc>
      </w:tr>
      <w:tr w:rsidR="00B12159">
        <w:tc>
          <w:tcPr>
            <w:tcW w:w="1020" w:type="dxa"/>
            <w:tcBorders>
              <w:top w:val="nil"/>
              <w:left w:val="nil"/>
              <w:bottom w:val="nil"/>
              <w:right w:val="nil"/>
            </w:tcBorders>
            <w:vAlign w:val="bottom"/>
          </w:tcPr>
          <w:p w:rsidR="00B12159" w:rsidRDefault="00B12159">
            <w:pPr>
              <w:pStyle w:val="ConsPlusNormal"/>
            </w:pPr>
            <w:r>
              <w:t>46.74</w:t>
            </w:r>
          </w:p>
        </w:tc>
        <w:tc>
          <w:tcPr>
            <w:tcW w:w="8050" w:type="dxa"/>
            <w:tcBorders>
              <w:top w:val="nil"/>
              <w:left w:val="nil"/>
              <w:bottom w:val="nil"/>
              <w:right w:val="nil"/>
            </w:tcBorders>
          </w:tcPr>
          <w:p w:rsidR="00B12159" w:rsidRDefault="00B12159">
            <w:pPr>
              <w:pStyle w:val="ConsPlusNormal"/>
            </w:pPr>
            <w:r>
              <w:t>Торговля оптовая скобяными изделиями, водопроводным и отопительным оборудованием и принадлежностями</w:t>
            </w:r>
          </w:p>
        </w:tc>
      </w:tr>
      <w:tr w:rsidR="00B12159">
        <w:tc>
          <w:tcPr>
            <w:tcW w:w="1020" w:type="dxa"/>
            <w:tcBorders>
              <w:top w:val="nil"/>
              <w:left w:val="nil"/>
              <w:bottom w:val="nil"/>
              <w:right w:val="nil"/>
            </w:tcBorders>
            <w:vAlign w:val="bottom"/>
          </w:tcPr>
          <w:p w:rsidR="00B12159" w:rsidRDefault="00B12159">
            <w:pPr>
              <w:pStyle w:val="ConsPlusNormal"/>
            </w:pPr>
            <w:r>
              <w:t>46.75</w:t>
            </w:r>
          </w:p>
        </w:tc>
        <w:tc>
          <w:tcPr>
            <w:tcW w:w="8050" w:type="dxa"/>
            <w:tcBorders>
              <w:top w:val="nil"/>
              <w:left w:val="nil"/>
              <w:bottom w:val="nil"/>
              <w:right w:val="nil"/>
            </w:tcBorders>
          </w:tcPr>
          <w:p w:rsidR="00B12159" w:rsidRDefault="00B12159">
            <w:pPr>
              <w:pStyle w:val="ConsPlusNormal"/>
            </w:pPr>
            <w:r>
              <w:t>Торговля оптовая химическими продуктами</w:t>
            </w:r>
          </w:p>
        </w:tc>
      </w:tr>
      <w:tr w:rsidR="00B12159">
        <w:tc>
          <w:tcPr>
            <w:tcW w:w="1020" w:type="dxa"/>
            <w:tcBorders>
              <w:top w:val="nil"/>
              <w:left w:val="nil"/>
              <w:bottom w:val="nil"/>
              <w:right w:val="nil"/>
            </w:tcBorders>
            <w:vAlign w:val="bottom"/>
          </w:tcPr>
          <w:p w:rsidR="00B12159" w:rsidRDefault="00B12159">
            <w:pPr>
              <w:pStyle w:val="ConsPlusNormal"/>
            </w:pPr>
            <w:r>
              <w:t>46.76</w:t>
            </w:r>
          </w:p>
        </w:tc>
        <w:tc>
          <w:tcPr>
            <w:tcW w:w="8050" w:type="dxa"/>
            <w:tcBorders>
              <w:top w:val="nil"/>
              <w:left w:val="nil"/>
              <w:bottom w:val="nil"/>
              <w:right w:val="nil"/>
            </w:tcBorders>
          </w:tcPr>
          <w:p w:rsidR="00B12159" w:rsidRDefault="00B12159">
            <w:pPr>
              <w:pStyle w:val="ConsPlusNormal"/>
            </w:pPr>
            <w:r>
              <w:t>Торговля оптовая прочими промежуточными продуктами</w:t>
            </w:r>
          </w:p>
        </w:tc>
      </w:tr>
      <w:tr w:rsidR="00B12159">
        <w:tc>
          <w:tcPr>
            <w:tcW w:w="1020" w:type="dxa"/>
            <w:tcBorders>
              <w:top w:val="nil"/>
              <w:left w:val="nil"/>
              <w:bottom w:val="nil"/>
              <w:right w:val="nil"/>
            </w:tcBorders>
            <w:vAlign w:val="bottom"/>
          </w:tcPr>
          <w:p w:rsidR="00B12159" w:rsidRDefault="00B12159">
            <w:pPr>
              <w:pStyle w:val="ConsPlusNormal"/>
            </w:pPr>
            <w:r>
              <w:t>46.77</w:t>
            </w:r>
          </w:p>
        </w:tc>
        <w:tc>
          <w:tcPr>
            <w:tcW w:w="8050" w:type="dxa"/>
            <w:tcBorders>
              <w:top w:val="nil"/>
              <w:left w:val="nil"/>
              <w:bottom w:val="nil"/>
              <w:right w:val="nil"/>
            </w:tcBorders>
          </w:tcPr>
          <w:p w:rsidR="00B12159" w:rsidRDefault="00B12159">
            <w:pPr>
              <w:pStyle w:val="ConsPlusNormal"/>
            </w:pPr>
            <w:r>
              <w:t>Торговля оптовая отходами и ломом</w:t>
            </w:r>
          </w:p>
        </w:tc>
      </w:tr>
      <w:tr w:rsidR="00B12159">
        <w:tc>
          <w:tcPr>
            <w:tcW w:w="1020" w:type="dxa"/>
            <w:tcBorders>
              <w:top w:val="nil"/>
              <w:left w:val="nil"/>
              <w:bottom w:val="nil"/>
              <w:right w:val="nil"/>
            </w:tcBorders>
            <w:vAlign w:val="bottom"/>
          </w:tcPr>
          <w:p w:rsidR="00B12159" w:rsidRDefault="00B12159">
            <w:pPr>
              <w:pStyle w:val="ConsPlusNormal"/>
            </w:pPr>
            <w:r>
              <w:t>46.90</w:t>
            </w:r>
          </w:p>
        </w:tc>
        <w:tc>
          <w:tcPr>
            <w:tcW w:w="8050" w:type="dxa"/>
            <w:tcBorders>
              <w:top w:val="nil"/>
              <w:left w:val="nil"/>
              <w:bottom w:val="nil"/>
              <w:right w:val="nil"/>
            </w:tcBorders>
          </w:tcPr>
          <w:p w:rsidR="00B12159" w:rsidRDefault="00B12159">
            <w:pPr>
              <w:pStyle w:val="ConsPlusNormal"/>
            </w:pPr>
            <w:r>
              <w:t>Торговля оптовая неспециализированная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Торговля розничная, кроме торговли автотранспортными средствами и мотоциклами</w:t>
            </w:r>
          </w:p>
        </w:tc>
      </w:tr>
      <w:tr w:rsidR="00B12159">
        <w:tc>
          <w:tcPr>
            <w:tcW w:w="1020" w:type="dxa"/>
            <w:tcBorders>
              <w:top w:val="nil"/>
              <w:left w:val="nil"/>
              <w:bottom w:val="nil"/>
              <w:right w:val="nil"/>
            </w:tcBorders>
            <w:vAlign w:val="bottom"/>
          </w:tcPr>
          <w:p w:rsidR="00B12159" w:rsidRDefault="00B12159">
            <w:pPr>
              <w:pStyle w:val="ConsPlusNormal"/>
            </w:pPr>
            <w:r>
              <w:t>47.11</w:t>
            </w:r>
          </w:p>
        </w:tc>
        <w:tc>
          <w:tcPr>
            <w:tcW w:w="8050" w:type="dxa"/>
            <w:tcBorders>
              <w:top w:val="nil"/>
              <w:left w:val="nil"/>
              <w:bottom w:val="nil"/>
              <w:right w:val="nil"/>
            </w:tcBorders>
          </w:tcPr>
          <w:p w:rsidR="00B12159" w:rsidRDefault="00B12159">
            <w:pPr>
              <w:pStyle w:val="ConsPlusNormal"/>
            </w:pPr>
            <w:r>
              <w:t>Торговля розничная преимущественно пищевыми продуктами, включая напитки, и табачными изделиями в неспециализированных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47.19</w:t>
            </w:r>
          </w:p>
        </w:tc>
        <w:tc>
          <w:tcPr>
            <w:tcW w:w="8050" w:type="dxa"/>
            <w:tcBorders>
              <w:top w:val="nil"/>
              <w:left w:val="nil"/>
              <w:bottom w:val="nil"/>
              <w:right w:val="nil"/>
            </w:tcBorders>
          </w:tcPr>
          <w:p w:rsidR="00B12159" w:rsidRDefault="00B12159">
            <w:pPr>
              <w:pStyle w:val="ConsPlusNormal"/>
            </w:pPr>
            <w:r>
              <w:t>Торговля розничная прочая в неспециализированных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47.21</w:t>
            </w:r>
          </w:p>
        </w:tc>
        <w:tc>
          <w:tcPr>
            <w:tcW w:w="8050" w:type="dxa"/>
            <w:tcBorders>
              <w:top w:val="nil"/>
              <w:left w:val="nil"/>
              <w:bottom w:val="nil"/>
              <w:right w:val="nil"/>
            </w:tcBorders>
          </w:tcPr>
          <w:p w:rsidR="00B12159" w:rsidRDefault="00B12159">
            <w:pPr>
              <w:pStyle w:val="ConsPlusNormal"/>
            </w:pPr>
            <w:r>
              <w:t>Торговля розничная фруктами и овощами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47.22</w:t>
            </w:r>
          </w:p>
        </w:tc>
        <w:tc>
          <w:tcPr>
            <w:tcW w:w="8050" w:type="dxa"/>
            <w:tcBorders>
              <w:top w:val="nil"/>
              <w:left w:val="nil"/>
              <w:bottom w:val="nil"/>
              <w:right w:val="nil"/>
            </w:tcBorders>
          </w:tcPr>
          <w:p w:rsidR="00B12159" w:rsidRDefault="00B12159">
            <w:pPr>
              <w:pStyle w:val="ConsPlusNormal"/>
            </w:pPr>
            <w:r>
              <w:t>Торговля розничная мясом и мясными продуктами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47.23</w:t>
            </w:r>
          </w:p>
        </w:tc>
        <w:tc>
          <w:tcPr>
            <w:tcW w:w="8050" w:type="dxa"/>
            <w:tcBorders>
              <w:top w:val="nil"/>
              <w:left w:val="nil"/>
              <w:bottom w:val="nil"/>
              <w:right w:val="nil"/>
            </w:tcBorders>
          </w:tcPr>
          <w:p w:rsidR="00B12159" w:rsidRDefault="00B12159">
            <w:pPr>
              <w:pStyle w:val="ConsPlusNormal"/>
            </w:pPr>
            <w:r>
              <w:t>Торговля розничная рыбой, ракообразными и моллюсками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47.24</w:t>
            </w:r>
          </w:p>
        </w:tc>
        <w:tc>
          <w:tcPr>
            <w:tcW w:w="8050" w:type="dxa"/>
            <w:tcBorders>
              <w:top w:val="nil"/>
              <w:left w:val="nil"/>
              <w:bottom w:val="nil"/>
              <w:right w:val="nil"/>
            </w:tcBorders>
          </w:tcPr>
          <w:p w:rsidR="00B12159" w:rsidRDefault="00B12159">
            <w:pPr>
              <w:pStyle w:val="ConsPlusNormal"/>
            </w:pPr>
            <w:r>
              <w:t>Торговля розничная хлебом и хлебобулочными изделиями и кондитерскими изделиями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47.25</w:t>
            </w:r>
          </w:p>
        </w:tc>
        <w:tc>
          <w:tcPr>
            <w:tcW w:w="8050" w:type="dxa"/>
            <w:tcBorders>
              <w:top w:val="nil"/>
              <w:left w:val="nil"/>
              <w:bottom w:val="nil"/>
              <w:right w:val="nil"/>
            </w:tcBorders>
          </w:tcPr>
          <w:p w:rsidR="00B12159" w:rsidRDefault="00B12159">
            <w:pPr>
              <w:pStyle w:val="ConsPlusNormal"/>
            </w:pPr>
            <w:r>
              <w:t>Торговля розничная напитками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47.26</w:t>
            </w:r>
          </w:p>
        </w:tc>
        <w:tc>
          <w:tcPr>
            <w:tcW w:w="8050" w:type="dxa"/>
            <w:tcBorders>
              <w:top w:val="nil"/>
              <w:left w:val="nil"/>
              <w:bottom w:val="nil"/>
              <w:right w:val="nil"/>
            </w:tcBorders>
          </w:tcPr>
          <w:p w:rsidR="00B12159" w:rsidRDefault="00B12159">
            <w:pPr>
              <w:pStyle w:val="ConsPlusNormal"/>
            </w:pPr>
            <w:r>
              <w:t>Торговля розничная табачными изделиями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47.29</w:t>
            </w:r>
          </w:p>
        </w:tc>
        <w:tc>
          <w:tcPr>
            <w:tcW w:w="8050" w:type="dxa"/>
            <w:tcBorders>
              <w:top w:val="nil"/>
              <w:left w:val="nil"/>
              <w:bottom w:val="nil"/>
              <w:right w:val="nil"/>
            </w:tcBorders>
          </w:tcPr>
          <w:p w:rsidR="00B12159" w:rsidRDefault="00B12159">
            <w:pPr>
              <w:pStyle w:val="ConsPlusNormal"/>
            </w:pPr>
            <w:r>
              <w:t>Торговля розничная прочими пищевыми продуктами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47.30</w:t>
            </w:r>
          </w:p>
        </w:tc>
        <w:tc>
          <w:tcPr>
            <w:tcW w:w="8050" w:type="dxa"/>
            <w:tcBorders>
              <w:top w:val="nil"/>
              <w:left w:val="nil"/>
              <w:bottom w:val="nil"/>
              <w:right w:val="nil"/>
            </w:tcBorders>
          </w:tcPr>
          <w:p w:rsidR="00B12159" w:rsidRDefault="00B12159">
            <w:pPr>
              <w:pStyle w:val="ConsPlusNormal"/>
            </w:pPr>
            <w:r>
              <w:t>Торговля розничная моторным топливом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47.41</w:t>
            </w:r>
          </w:p>
        </w:tc>
        <w:tc>
          <w:tcPr>
            <w:tcW w:w="8050" w:type="dxa"/>
            <w:tcBorders>
              <w:top w:val="nil"/>
              <w:left w:val="nil"/>
              <w:bottom w:val="nil"/>
              <w:right w:val="nil"/>
            </w:tcBorders>
          </w:tcPr>
          <w:p w:rsidR="00B12159" w:rsidRDefault="00B12159">
            <w:pPr>
              <w:pStyle w:val="ConsPlusNormal"/>
            </w:pPr>
            <w:r>
              <w:t>Торговля розничная компьютерами, периферийными устройствами к ним и программным обеспечением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47.42</w:t>
            </w:r>
          </w:p>
        </w:tc>
        <w:tc>
          <w:tcPr>
            <w:tcW w:w="8050" w:type="dxa"/>
            <w:tcBorders>
              <w:top w:val="nil"/>
              <w:left w:val="nil"/>
              <w:bottom w:val="nil"/>
              <w:right w:val="nil"/>
            </w:tcBorders>
          </w:tcPr>
          <w:p w:rsidR="00B12159" w:rsidRDefault="00B12159">
            <w:pPr>
              <w:pStyle w:val="ConsPlusNormal"/>
            </w:pPr>
            <w: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47.43</w:t>
            </w:r>
          </w:p>
        </w:tc>
        <w:tc>
          <w:tcPr>
            <w:tcW w:w="8050" w:type="dxa"/>
            <w:tcBorders>
              <w:top w:val="nil"/>
              <w:left w:val="nil"/>
              <w:bottom w:val="nil"/>
              <w:right w:val="nil"/>
            </w:tcBorders>
          </w:tcPr>
          <w:p w:rsidR="00B12159" w:rsidRDefault="00B12159">
            <w:pPr>
              <w:pStyle w:val="ConsPlusNormal"/>
            </w:pPr>
            <w:r>
              <w:t>Торговля розничная аудио- и видеотехникой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47.51</w:t>
            </w:r>
          </w:p>
        </w:tc>
        <w:tc>
          <w:tcPr>
            <w:tcW w:w="8050" w:type="dxa"/>
            <w:tcBorders>
              <w:top w:val="nil"/>
              <w:left w:val="nil"/>
              <w:bottom w:val="nil"/>
              <w:right w:val="nil"/>
            </w:tcBorders>
          </w:tcPr>
          <w:p w:rsidR="00B12159" w:rsidRDefault="00B12159">
            <w:pPr>
              <w:pStyle w:val="ConsPlusNormal"/>
            </w:pPr>
            <w:r>
              <w:t>Торговля розничная текстильными изделиями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47.52</w:t>
            </w:r>
          </w:p>
        </w:tc>
        <w:tc>
          <w:tcPr>
            <w:tcW w:w="8050" w:type="dxa"/>
            <w:tcBorders>
              <w:top w:val="nil"/>
              <w:left w:val="nil"/>
              <w:bottom w:val="nil"/>
              <w:right w:val="nil"/>
            </w:tcBorders>
          </w:tcPr>
          <w:p w:rsidR="00B12159" w:rsidRDefault="00B12159">
            <w:pPr>
              <w:pStyle w:val="ConsPlusNormal"/>
            </w:pPr>
            <w:r>
              <w:t>Торговля розничная скобяными изделиями, лакокрасочными материалами и стеклом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47.53</w:t>
            </w:r>
          </w:p>
        </w:tc>
        <w:tc>
          <w:tcPr>
            <w:tcW w:w="8050" w:type="dxa"/>
            <w:tcBorders>
              <w:top w:val="nil"/>
              <w:left w:val="nil"/>
              <w:bottom w:val="nil"/>
              <w:right w:val="nil"/>
            </w:tcBorders>
          </w:tcPr>
          <w:p w:rsidR="00B12159" w:rsidRDefault="00B12159">
            <w:pPr>
              <w:pStyle w:val="ConsPlusNormal"/>
            </w:pPr>
            <w:r>
              <w:t>Торговля розничная коврами, ковровыми изделиями, покрытиями для пола и стен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47.54</w:t>
            </w:r>
          </w:p>
        </w:tc>
        <w:tc>
          <w:tcPr>
            <w:tcW w:w="8050" w:type="dxa"/>
            <w:tcBorders>
              <w:top w:val="nil"/>
              <w:left w:val="nil"/>
              <w:bottom w:val="nil"/>
              <w:right w:val="nil"/>
            </w:tcBorders>
          </w:tcPr>
          <w:p w:rsidR="00B12159" w:rsidRDefault="00B12159">
            <w:pPr>
              <w:pStyle w:val="ConsPlusNormal"/>
            </w:pPr>
            <w:r>
              <w:t>Торговля розничная бытовыми электротоварами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lastRenderedPageBreak/>
              <w:t>47.59</w:t>
            </w:r>
          </w:p>
        </w:tc>
        <w:tc>
          <w:tcPr>
            <w:tcW w:w="8050" w:type="dxa"/>
            <w:tcBorders>
              <w:top w:val="nil"/>
              <w:left w:val="nil"/>
              <w:bottom w:val="nil"/>
              <w:right w:val="nil"/>
            </w:tcBorders>
          </w:tcPr>
          <w:p w:rsidR="00B12159" w:rsidRDefault="00B12159">
            <w:pPr>
              <w:pStyle w:val="ConsPlusNormal"/>
            </w:pPr>
            <w:r>
              <w:t>Торговля розничная мебелью, осветительными приборами и прочими бытовыми изделиями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47.61</w:t>
            </w:r>
          </w:p>
        </w:tc>
        <w:tc>
          <w:tcPr>
            <w:tcW w:w="8050" w:type="dxa"/>
            <w:tcBorders>
              <w:top w:val="nil"/>
              <w:left w:val="nil"/>
              <w:bottom w:val="nil"/>
              <w:right w:val="nil"/>
            </w:tcBorders>
          </w:tcPr>
          <w:p w:rsidR="00B12159" w:rsidRDefault="00B12159">
            <w:pPr>
              <w:pStyle w:val="ConsPlusNormal"/>
            </w:pPr>
            <w:r>
              <w:t>Торговля розничная книгами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47.62</w:t>
            </w:r>
          </w:p>
        </w:tc>
        <w:tc>
          <w:tcPr>
            <w:tcW w:w="8050" w:type="dxa"/>
            <w:tcBorders>
              <w:top w:val="nil"/>
              <w:left w:val="nil"/>
              <w:bottom w:val="nil"/>
              <w:right w:val="nil"/>
            </w:tcBorders>
          </w:tcPr>
          <w:p w:rsidR="00B12159" w:rsidRDefault="00B12159">
            <w:pPr>
              <w:pStyle w:val="ConsPlusNormal"/>
            </w:pPr>
            <w:r>
              <w:t>Торговля розничная газетами и канцелярскими товарами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47.63</w:t>
            </w:r>
          </w:p>
        </w:tc>
        <w:tc>
          <w:tcPr>
            <w:tcW w:w="8050" w:type="dxa"/>
            <w:tcBorders>
              <w:top w:val="nil"/>
              <w:left w:val="nil"/>
              <w:bottom w:val="nil"/>
              <w:right w:val="nil"/>
            </w:tcBorders>
          </w:tcPr>
          <w:p w:rsidR="00B12159" w:rsidRDefault="00B12159">
            <w:pPr>
              <w:pStyle w:val="ConsPlusNormal"/>
            </w:pPr>
            <w:r>
              <w:t>Торговля розничная музыкальными и видеозаписями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47.64.1</w:t>
            </w:r>
          </w:p>
        </w:tc>
        <w:tc>
          <w:tcPr>
            <w:tcW w:w="8050" w:type="dxa"/>
            <w:tcBorders>
              <w:top w:val="nil"/>
              <w:left w:val="nil"/>
              <w:bottom w:val="nil"/>
              <w:right w:val="nil"/>
            </w:tcBorders>
          </w:tcPr>
          <w:p w:rsidR="00B12159" w:rsidRDefault="00B12159">
            <w:pPr>
              <w:pStyle w:val="ConsPlusNormal"/>
            </w:pPr>
            <w:r>
              <w:t>Торговля розничная спортивным оборудованием и спортивными товарами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47.64.2</w:t>
            </w:r>
          </w:p>
        </w:tc>
        <w:tc>
          <w:tcPr>
            <w:tcW w:w="8050" w:type="dxa"/>
            <w:tcBorders>
              <w:top w:val="nil"/>
              <w:left w:val="nil"/>
              <w:bottom w:val="nil"/>
              <w:right w:val="nil"/>
            </w:tcBorders>
          </w:tcPr>
          <w:p w:rsidR="00B12159" w:rsidRDefault="00B12159">
            <w:pPr>
              <w:pStyle w:val="ConsPlusNormal"/>
            </w:pPr>
            <w:r>
              <w:t>Торговля розничная рыболовными принадлежностями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47.64.3</w:t>
            </w:r>
          </w:p>
        </w:tc>
        <w:tc>
          <w:tcPr>
            <w:tcW w:w="8050" w:type="dxa"/>
            <w:tcBorders>
              <w:top w:val="nil"/>
              <w:left w:val="nil"/>
              <w:bottom w:val="nil"/>
              <w:right w:val="nil"/>
            </w:tcBorders>
          </w:tcPr>
          <w:p w:rsidR="00B12159" w:rsidRDefault="00B12159">
            <w:pPr>
              <w:pStyle w:val="ConsPlusNormal"/>
            </w:pPr>
            <w:r>
              <w:t>Торговля розничная туристическим снаряжением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47.64.4</w:t>
            </w:r>
          </w:p>
        </w:tc>
        <w:tc>
          <w:tcPr>
            <w:tcW w:w="8050" w:type="dxa"/>
            <w:tcBorders>
              <w:top w:val="nil"/>
              <w:left w:val="nil"/>
              <w:bottom w:val="nil"/>
              <w:right w:val="nil"/>
            </w:tcBorders>
          </w:tcPr>
          <w:p w:rsidR="00B12159" w:rsidRDefault="00B12159">
            <w:pPr>
              <w:pStyle w:val="ConsPlusNormal"/>
            </w:pPr>
            <w:r>
              <w:t>Торговля розничная лодками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47.64.5</w:t>
            </w:r>
          </w:p>
        </w:tc>
        <w:tc>
          <w:tcPr>
            <w:tcW w:w="8050" w:type="dxa"/>
            <w:tcBorders>
              <w:top w:val="nil"/>
              <w:left w:val="nil"/>
              <w:bottom w:val="nil"/>
              <w:right w:val="nil"/>
            </w:tcBorders>
          </w:tcPr>
          <w:p w:rsidR="00B12159" w:rsidRDefault="00B12159">
            <w:pPr>
              <w:pStyle w:val="ConsPlusNormal"/>
            </w:pPr>
            <w:r>
              <w:t>Торговля розничная велосипедами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47.65</w:t>
            </w:r>
          </w:p>
        </w:tc>
        <w:tc>
          <w:tcPr>
            <w:tcW w:w="8050" w:type="dxa"/>
            <w:tcBorders>
              <w:top w:val="nil"/>
              <w:left w:val="nil"/>
              <w:bottom w:val="nil"/>
              <w:right w:val="nil"/>
            </w:tcBorders>
          </w:tcPr>
          <w:p w:rsidR="00B12159" w:rsidRDefault="00B12159">
            <w:pPr>
              <w:pStyle w:val="ConsPlusNormal"/>
            </w:pPr>
            <w:r>
              <w:t>Торговля розничная играми и игрушками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47.71</w:t>
            </w:r>
          </w:p>
        </w:tc>
        <w:tc>
          <w:tcPr>
            <w:tcW w:w="8050" w:type="dxa"/>
            <w:tcBorders>
              <w:top w:val="nil"/>
              <w:left w:val="nil"/>
              <w:bottom w:val="nil"/>
              <w:right w:val="nil"/>
            </w:tcBorders>
          </w:tcPr>
          <w:p w:rsidR="00B12159" w:rsidRDefault="00B12159">
            <w:pPr>
              <w:pStyle w:val="ConsPlusNormal"/>
            </w:pPr>
            <w:r>
              <w:t>Торговля розничная одеждой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47.72.1</w:t>
            </w:r>
          </w:p>
        </w:tc>
        <w:tc>
          <w:tcPr>
            <w:tcW w:w="8050" w:type="dxa"/>
            <w:tcBorders>
              <w:top w:val="nil"/>
              <w:left w:val="nil"/>
              <w:bottom w:val="nil"/>
              <w:right w:val="nil"/>
            </w:tcBorders>
          </w:tcPr>
          <w:p w:rsidR="00B12159" w:rsidRDefault="00B12159">
            <w:pPr>
              <w:pStyle w:val="ConsPlusNormal"/>
            </w:pPr>
            <w:r>
              <w:t>Торговля розничная обувью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47.72.2</w:t>
            </w:r>
          </w:p>
        </w:tc>
        <w:tc>
          <w:tcPr>
            <w:tcW w:w="8050" w:type="dxa"/>
            <w:tcBorders>
              <w:top w:val="nil"/>
              <w:left w:val="nil"/>
              <w:bottom w:val="nil"/>
              <w:right w:val="nil"/>
            </w:tcBorders>
          </w:tcPr>
          <w:p w:rsidR="00B12159" w:rsidRDefault="00B12159">
            <w:pPr>
              <w:pStyle w:val="ConsPlusNormal"/>
            </w:pPr>
            <w:r>
              <w:t>Торговля розничная изделиями из кожи и дорожными принадлежностями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47.73</w:t>
            </w:r>
          </w:p>
        </w:tc>
        <w:tc>
          <w:tcPr>
            <w:tcW w:w="8050" w:type="dxa"/>
            <w:tcBorders>
              <w:top w:val="nil"/>
              <w:left w:val="nil"/>
              <w:bottom w:val="nil"/>
              <w:right w:val="nil"/>
            </w:tcBorders>
          </w:tcPr>
          <w:p w:rsidR="00B12159" w:rsidRDefault="00B12159">
            <w:pPr>
              <w:pStyle w:val="ConsPlusNormal"/>
            </w:pPr>
            <w:r>
              <w:t>Торговля розничная лекарственными средствами в специализированных магазинах (аптеках)</w:t>
            </w:r>
          </w:p>
        </w:tc>
      </w:tr>
      <w:tr w:rsidR="00B12159">
        <w:tc>
          <w:tcPr>
            <w:tcW w:w="1020" w:type="dxa"/>
            <w:tcBorders>
              <w:top w:val="nil"/>
              <w:left w:val="nil"/>
              <w:bottom w:val="nil"/>
              <w:right w:val="nil"/>
            </w:tcBorders>
            <w:vAlign w:val="bottom"/>
          </w:tcPr>
          <w:p w:rsidR="00B12159" w:rsidRDefault="00B12159">
            <w:pPr>
              <w:pStyle w:val="ConsPlusNormal"/>
            </w:pPr>
            <w:r>
              <w:t>47.74</w:t>
            </w:r>
          </w:p>
        </w:tc>
        <w:tc>
          <w:tcPr>
            <w:tcW w:w="8050" w:type="dxa"/>
            <w:tcBorders>
              <w:top w:val="nil"/>
              <w:left w:val="nil"/>
              <w:bottom w:val="nil"/>
              <w:right w:val="nil"/>
            </w:tcBorders>
          </w:tcPr>
          <w:p w:rsidR="00B12159" w:rsidRDefault="00B12159">
            <w:pPr>
              <w:pStyle w:val="ConsPlusNormal"/>
            </w:pPr>
            <w:r>
              <w:t>Торговля розничная изделиями, применяемыми в медицинских целях, ортопедическими изделиями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47.75</w:t>
            </w:r>
          </w:p>
        </w:tc>
        <w:tc>
          <w:tcPr>
            <w:tcW w:w="8050" w:type="dxa"/>
            <w:tcBorders>
              <w:top w:val="nil"/>
              <w:left w:val="nil"/>
              <w:bottom w:val="nil"/>
              <w:right w:val="nil"/>
            </w:tcBorders>
          </w:tcPr>
          <w:p w:rsidR="00B12159" w:rsidRDefault="00B12159">
            <w:pPr>
              <w:pStyle w:val="ConsPlusNormal"/>
            </w:pPr>
            <w:r>
              <w:t>Торговля розничная косметическими и товарами личной гигиены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47.76</w:t>
            </w:r>
          </w:p>
        </w:tc>
        <w:tc>
          <w:tcPr>
            <w:tcW w:w="8050" w:type="dxa"/>
            <w:tcBorders>
              <w:top w:val="nil"/>
              <w:left w:val="nil"/>
              <w:bottom w:val="nil"/>
              <w:right w:val="nil"/>
            </w:tcBorders>
          </w:tcPr>
          <w:p w:rsidR="00B12159" w:rsidRDefault="00B12159">
            <w:pPr>
              <w:pStyle w:val="ConsPlusNormal"/>
            </w:pPr>
            <w: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47.77</w:t>
            </w:r>
          </w:p>
        </w:tc>
        <w:tc>
          <w:tcPr>
            <w:tcW w:w="8050" w:type="dxa"/>
            <w:tcBorders>
              <w:top w:val="nil"/>
              <w:left w:val="nil"/>
              <w:bottom w:val="nil"/>
              <w:right w:val="nil"/>
            </w:tcBorders>
          </w:tcPr>
          <w:p w:rsidR="00B12159" w:rsidRDefault="00B12159">
            <w:pPr>
              <w:pStyle w:val="ConsPlusNormal"/>
            </w:pPr>
            <w:r>
              <w:t>Торговля розничная часами и ювелирными изделиями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47.78.1</w:t>
            </w:r>
          </w:p>
        </w:tc>
        <w:tc>
          <w:tcPr>
            <w:tcW w:w="8050" w:type="dxa"/>
            <w:tcBorders>
              <w:top w:val="nil"/>
              <w:left w:val="nil"/>
              <w:bottom w:val="nil"/>
              <w:right w:val="nil"/>
            </w:tcBorders>
          </w:tcPr>
          <w:p w:rsidR="00B12159" w:rsidRDefault="00B12159">
            <w:pPr>
              <w:pStyle w:val="ConsPlusNormal"/>
            </w:pPr>
            <w:r>
              <w:t>Торговля розничная фотоаппаратурой, оптическими приборами и средствами измерений, кроме очков,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47.78.2</w:t>
            </w:r>
          </w:p>
        </w:tc>
        <w:tc>
          <w:tcPr>
            <w:tcW w:w="8050" w:type="dxa"/>
            <w:tcBorders>
              <w:top w:val="nil"/>
              <w:left w:val="nil"/>
              <w:bottom w:val="nil"/>
              <w:right w:val="nil"/>
            </w:tcBorders>
          </w:tcPr>
          <w:p w:rsidR="00B12159" w:rsidRDefault="00B12159">
            <w:pPr>
              <w:pStyle w:val="ConsPlusNormal"/>
            </w:pPr>
            <w:r>
              <w:t>Торговля розничная очками, включая сборку и ремонт очков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47.78.3</w:t>
            </w:r>
          </w:p>
        </w:tc>
        <w:tc>
          <w:tcPr>
            <w:tcW w:w="8050" w:type="dxa"/>
            <w:tcBorders>
              <w:top w:val="nil"/>
              <w:left w:val="nil"/>
              <w:bottom w:val="nil"/>
              <w:right w:val="nil"/>
            </w:tcBorders>
          </w:tcPr>
          <w:p w:rsidR="00B12159" w:rsidRDefault="00B12159">
            <w:pPr>
              <w:pStyle w:val="ConsPlusNormal"/>
            </w:pPr>
            <w:r>
              <w:t>Торговля розничная сувенирами, изделиями народных художественных промыслов</w:t>
            </w:r>
          </w:p>
        </w:tc>
      </w:tr>
      <w:tr w:rsidR="00B12159">
        <w:tc>
          <w:tcPr>
            <w:tcW w:w="1020" w:type="dxa"/>
            <w:tcBorders>
              <w:top w:val="nil"/>
              <w:left w:val="nil"/>
              <w:bottom w:val="nil"/>
              <w:right w:val="nil"/>
            </w:tcBorders>
            <w:vAlign w:val="bottom"/>
          </w:tcPr>
          <w:p w:rsidR="00B12159" w:rsidRDefault="00B12159">
            <w:pPr>
              <w:pStyle w:val="ConsPlusNormal"/>
            </w:pPr>
            <w:r>
              <w:t>47.78.4</w:t>
            </w:r>
          </w:p>
        </w:tc>
        <w:tc>
          <w:tcPr>
            <w:tcW w:w="8050" w:type="dxa"/>
            <w:tcBorders>
              <w:top w:val="nil"/>
              <w:left w:val="nil"/>
              <w:bottom w:val="nil"/>
              <w:right w:val="nil"/>
            </w:tcBorders>
          </w:tcPr>
          <w:p w:rsidR="00B12159" w:rsidRDefault="00B12159">
            <w:pPr>
              <w:pStyle w:val="ConsPlusNormal"/>
            </w:pPr>
            <w:r>
              <w:t xml:space="preserve">Торговля розничная предметами культового и религиозного назначения, </w:t>
            </w:r>
            <w:r>
              <w:lastRenderedPageBreak/>
              <w:t>похоронными принадлежностями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lastRenderedPageBreak/>
              <w:t>47.78.5</w:t>
            </w:r>
          </w:p>
        </w:tc>
        <w:tc>
          <w:tcPr>
            <w:tcW w:w="8050" w:type="dxa"/>
            <w:tcBorders>
              <w:top w:val="nil"/>
              <w:left w:val="nil"/>
              <w:bottom w:val="nil"/>
              <w:right w:val="nil"/>
            </w:tcBorders>
          </w:tcPr>
          <w:p w:rsidR="00B12159" w:rsidRDefault="00B12159">
            <w:pPr>
              <w:pStyle w:val="ConsPlusNormal"/>
            </w:pPr>
            <w: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B12159">
        <w:tc>
          <w:tcPr>
            <w:tcW w:w="1020" w:type="dxa"/>
            <w:tcBorders>
              <w:top w:val="nil"/>
              <w:left w:val="nil"/>
              <w:bottom w:val="nil"/>
              <w:right w:val="nil"/>
            </w:tcBorders>
            <w:vAlign w:val="bottom"/>
          </w:tcPr>
          <w:p w:rsidR="00B12159" w:rsidRDefault="00B12159">
            <w:pPr>
              <w:pStyle w:val="ConsPlusNormal"/>
            </w:pPr>
            <w:r>
              <w:t>47.78.6</w:t>
            </w:r>
          </w:p>
        </w:tc>
        <w:tc>
          <w:tcPr>
            <w:tcW w:w="8050" w:type="dxa"/>
            <w:tcBorders>
              <w:top w:val="nil"/>
              <w:left w:val="nil"/>
              <w:bottom w:val="nil"/>
              <w:right w:val="nil"/>
            </w:tcBorders>
          </w:tcPr>
          <w:p w:rsidR="00B12159" w:rsidRDefault="00B12159">
            <w:pPr>
              <w:pStyle w:val="ConsPlusNormal"/>
            </w:pPr>
            <w: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47.78.7</w:t>
            </w:r>
          </w:p>
        </w:tc>
        <w:tc>
          <w:tcPr>
            <w:tcW w:w="8050" w:type="dxa"/>
            <w:tcBorders>
              <w:top w:val="nil"/>
              <w:left w:val="nil"/>
              <w:bottom w:val="nil"/>
              <w:right w:val="nil"/>
            </w:tcBorders>
          </w:tcPr>
          <w:p w:rsidR="00B12159" w:rsidRDefault="00B12159">
            <w:pPr>
              <w:pStyle w:val="ConsPlusNormal"/>
            </w:pPr>
            <w:r>
              <w:t>Торговля розничная оружием и боеприпасами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47.78.8</w:t>
            </w:r>
          </w:p>
        </w:tc>
        <w:tc>
          <w:tcPr>
            <w:tcW w:w="8050" w:type="dxa"/>
            <w:tcBorders>
              <w:top w:val="nil"/>
              <w:left w:val="nil"/>
              <w:bottom w:val="nil"/>
              <w:right w:val="nil"/>
            </w:tcBorders>
          </w:tcPr>
          <w:p w:rsidR="00B12159" w:rsidRDefault="00B12159">
            <w:pPr>
              <w:pStyle w:val="ConsPlusNormal"/>
            </w:pPr>
            <w:r>
              <w:t>Торговля розничная филателистическими и нумизматическими товарами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47.78.9</w:t>
            </w:r>
          </w:p>
        </w:tc>
        <w:tc>
          <w:tcPr>
            <w:tcW w:w="8050" w:type="dxa"/>
            <w:tcBorders>
              <w:top w:val="nil"/>
              <w:left w:val="nil"/>
              <w:bottom w:val="nil"/>
              <w:right w:val="nil"/>
            </w:tcBorders>
          </w:tcPr>
          <w:p w:rsidR="00B12159" w:rsidRDefault="00B12159">
            <w:pPr>
              <w:pStyle w:val="ConsPlusNormal"/>
            </w:pPr>
            <w:r>
              <w:t>Торговля розничная непродовольственными товарами, не включенными в другие группировки, в специализированных магазинах</w:t>
            </w:r>
          </w:p>
        </w:tc>
      </w:tr>
      <w:tr w:rsidR="00B12159">
        <w:tc>
          <w:tcPr>
            <w:tcW w:w="1020" w:type="dxa"/>
            <w:tcBorders>
              <w:top w:val="nil"/>
              <w:left w:val="nil"/>
              <w:bottom w:val="nil"/>
              <w:right w:val="nil"/>
            </w:tcBorders>
            <w:vAlign w:val="bottom"/>
          </w:tcPr>
          <w:p w:rsidR="00B12159" w:rsidRDefault="00B12159">
            <w:pPr>
              <w:pStyle w:val="ConsPlusNormal"/>
            </w:pPr>
            <w:r>
              <w:t>47.79</w:t>
            </w:r>
          </w:p>
        </w:tc>
        <w:tc>
          <w:tcPr>
            <w:tcW w:w="8050" w:type="dxa"/>
            <w:tcBorders>
              <w:top w:val="nil"/>
              <w:left w:val="nil"/>
              <w:bottom w:val="nil"/>
              <w:right w:val="nil"/>
            </w:tcBorders>
          </w:tcPr>
          <w:p w:rsidR="00B12159" w:rsidRDefault="00B12159">
            <w:pPr>
              <w:pStyle w:val="ConsPlusNormal"/>
            </w:pPr>
            <w:r>
              <w:t>Торговля розничная бывшими в употреблении товарами в магазинах</w:t>
            </w:r>
          </w:p>
        </w:tc>
      </w:tr>
      <w:tr w:rsidR="00B12159">
        <w:tc>
          <w:tcPr>
            <w:tcW w:w="1020" w:type="dxa"/>
            <w:tcBorders>
              <w:top w:val="nil"/>
              <w:left w:val="nil"/>
              <w:bottom w:val="nil"/>
              <w:right w:val="nil"/>
            </w:tcBorders>
            <w:vAlign w:val="bottom"/>
          </w:tcPr>
          <w:p w:rsidR="00B12159" w:rsidRDefault="00B12159">
            <w:pPr>
              <w:pStyle w:val="ConsPlusNormal"/>
            </w:pPr>
            <w:r>
              <w:t>47.81</w:t>
            </w:r>
          </w:p>
        </w:tc>
        <w:tc>
          <w:tcPr>
            <w:tcW w:w="8050" w:type="dxa"/>
            <w:tcBorders>
              <w:top w:val="nil"/>
              <w:left w:val="nil"/>
              <w:bottom w:val="nil"/>
              <w:right w:val="nil"/>
            </w:tcBorders>
          </w:tcPr>
          <w:p w:rsidR="00B12159" w:rsidRDefault="00B12159">
            <w:pPr>
              <w:pStyle w:val="ConsPlusNormal"/>
            </w:pPr>
            <w:r>
              <w:t>Торговля розничная в нестационарных торговых объектах и на рынках пищевыми продуктами, напитками и табачной продукцией</w:t>
            </w:r>
          </w:p>
        </w:tc>
      </w:tr>
      <w:tr w:rsidR="00B12159">
        <w:tc>
          <w:tcPr>
            <w:tcW w:w="1020" w:type="dxa"/>
            <w:tcBorders>
              <w:top w:val="nil"/>
              <w:left w:val="nil"/>
              <w:bottom w:val="nil"/>
              <w:right w:val="nil"/>
            </w:tcBorders>
            <w:vAlign w:val="bottom"/>
          </w:tcPr>
          <w:p w:rsidR="00B12159" w:rsidRDefault="00B12159">
            <w:pPr>
              <w:pStyle w:val="ConsPlusNormal"/>
            </w:pPr>
            <w:r>
              <w:t>47.82</w:t>
            </w:r>
          </w:p>
        </w:tc>
        <w:tc>
          <w:tcPr>
            <w:tcW w:w="8050" w:type="dxa"/>
            <w:tcBorders>
              <w:top w:val="nil"/>
              <w:left w:val="nil"/>
              <w:bottom w:val="nil"/>
              <w:right w:val="nil"/>
            </w:tcBorders>
          </w:tcPr>
          <w:p w:rsidR="00B12159" w:rsidRDefault="00B12159">
            <w:pPr>
              <w:pStyle w:val="ConsPlusNormal"/>
            </w:pPr>
            <w:r>
              <w:t>Торговля розничная в нестационарных торговых объектах и на рынках текстилем, одеждой и обувью</w:t>
            </w:r>
          </w:p>
        </w:tc>
      </w:tr>
      <w:tr w:rsidR="00B12159">
        <w:tc>
          <w:tcPr>
            <w:tcW w:w="1020" w:type="dxa"/>
            <w:tcBorders>
              <w:top w:val="nil"/>
              <w:left w:val="nil"/>
              <w:bottom w:val="nil"/>
              <w:right w:val="nil"/>
            </w:tcBorders>
            <w:vAlign w:val="bottom"/>
          </w:tcPr>
          <w:p w:rsidR="00B12159" w:rsidRDefault="00B12159">
            <w:pPr>
              <w:pStyle w:val="ConsPlusNormal"/>
            </w:pPr>
            <w:r>
              <w:t>47.89</w:t>
            </w:r>
          </w:p>
        </w:tc>
        <w:tc>
          <w:tcPr>
            <w:tcW w:w="8050" w:type="dxa"/>
            <w:tcBorders>
              <w:top w:val="nil"/>
              <w:left w:val="nil"/>
              <w:bottom w:val="nil"/>
              <w:right w:val="nil"/>
            </w:tcBorders>
          </w:tcPr>
          <w:p w:rsidR="00B12159" w:rsidRDefault="00B12159">
            <w:pPr>
              <w:pStyle w:val="ConsPlusNormal"/>
            </w:pPr>
            <w:r>
              <w:t>Торговля розничная в нестационарных торговых объектах и на рынках прочими товарами</w:t>
            </w:r>
          </w:p>
        </w:tc>
      </w:tr>
      <w:tr w:rsidR="00B12159">
        <w:tc>
          <w:tcPr>
            <w:tcW w:w="1020" w:type="dxa"/>
            <w:tcBorders>
              <w:top w:val="nil"/>
              <w:left w:val="nil"/>
              <w:bottom w:val="nil"/>
              <w:right w:val="nil"/>
            </w:tcBorders>
            <w:vAlign w:val="bottom"/>
          </w:tcPr>
          <w:p w:rsidR="00B12159" w:rsidRDefault="00B12159">
            <w:pPr>
              <w:pStyle w:val="ConsPlusNormal"/>
            </w:pPr>
            <w:r>
              <w:t>47.91</w:t>
            </w:r>
          </w:p>
        </w:tc>
        <w:tc>
          <w:tcPr>
            <w:tcW w:w="8050" w:type="dxa"/>
            <w:tcBorders>
              <w:top w:val="nil"/>
              <w:left w:val="nil"/>
              <w:bottom w:val="nil"/>
              <w:right w:val="nil"/>
            </w:tcBorders>
          </w:tcPr>
          <w:p w:rsidR="00B12159" w:rsidRDefault="00B12159">
            <w:pPr>
              <w:pStyle w:val="ConsPlusNormal"/>
            </w:pPr>
            <w:r>
              <w:t>Торговля розничная по почте или по информационно-коммуникационной сети Интернет</w:t>
            </w:r>
          </w:p>
        </w:tc>
      </w:tr>
      <w:tr w:rsidR="00B12159">
        <w:tc>
          <w:tcPr>
            <w:tcW w:w="1020" w:type="dxa"/>
            <w:tcBorders>
              <w:top w:val="nil"/>
              <w:left w:val="nil"/>
              <w:bottom w:val="nil"/>
              <w:right w:val="nil"/>
            </w:tcBorders>
            <w:vAlign w:val="bottom"/>
          </w:tcPr>
          <w:p w:rsidR="00B12159" w:rsidRDefault="00B12159">
            <w:pPr>
              <w:pStyle w:val="ConsPlusNormal"/>
            </w:pPr>
            <w:r>
              <w:t>47.99</w:t>
            </w:r>
          </w:p>
        </w:tc>
        <w:tc>
          <w:tcPr>
            <w:tcW w:w="8050" w:type="dxa"/>
            <w:tcBorders>
              <w:top w:val="nil"/>
              <w:left w:val="nil"/>
              <w:bottom w:val="nil"/>
              <w:right w:val="nil"/>
            </w:tcBorders>
          </w:tcPr>
          <w:p w:rsidR="00B12159" w:rsidRDefault="00B12159">
            <w:pPr>
              <w:pStyle w:val="ConsPlusNormal"/>
            </w:pPr>
            <w:r>
              <w:t>Торговля розничная прочая вне магазинов, палаток, рынков</w:t>
            </w:r>
          </w:p>
        </w:tc>
      </w:tr>
      <w:tr w:rsidR="00B12159">
        <w:tc>
          <w:tcPr>
            <w:tcW w:w="1020" w:type="dxa"/>
            <w:tcBorders>
              <w:top w:val="nil"/>
              <w:left w:val="nil"/>
              <w:bottom w:val="nil"/>
              <w:right w:val="nil"/>
            </w:tcBorders>
            <w:vAlign w:val="center"/>
          </w:tcPr>
          <w:p w:rsidR="00B12159" w:rsidRDefault="00B12159">
            <w:pPr>
              <w:pStyle w:val="ConsPlusNormal"/>
              <w:outlineLvl w:val="2"/>
            </w:pPr>
            <w:r>
              <w:t>H</w:t>
            </w:r>
          </w:p>
        </w:tc>
        <w:tc>
          <w:tcPr>
            <w:tcW w:w="8050" w:type="dxa"/>
            <w:tcBorders>
              <w:top w:val="nil"/>
              <w:left w:val="nil"/>
              <w:bottom w:val="nil"/>
              <w:right w:val="nil"/>
            </w:tcBorders>
          </w:tcPr>
          <w:p w:rsidR="00B12159" w:rsidRDefault="00B12159">
            <w:pPr>
              <w:pStyle w:val="ConsPlusNormal"/>
            </w:pPr>
            <w:r>
              <w:t>ТРАНСПОРТИРОВКА И ХРАНЕНИЕ</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сухопутного и трубопроводного транспорта</w:t>
            </w:r>
          </w:p>
        </w:tc>
      </w:tr>
      <w:tr w:rsidR="00B12159">
        <w:tc>
          <w:tcPr>
            <w:tcW w:w="1020" w:type="dxa"/>
            <w:tcBorders>
              <w:top w:val="nil"/>
              <w:left w:val="nil"/>
              <w:bottom w:val="nil"/>
              <w:right w:val="nil"/>
            </w:tcBorders>
            <w:vAlign w:val="bottom"/>
          </w:tcPr>
          <w:p w:rsidR="00B12159" w:rsidRDefault="00B12159">
            <w:pPr>
              <w:pStyle w:val="ConsPlusNormal"/>
            </w:pPr>
            <w:r>
              <w:t>49.10.11</w:t>
            </w:r>
          </w:p>
        </w:tc>
        <w:tc>
          <w:tcPr>
            <w:tcW w:w="8050" w:type="dxa"/>
            <w:tcBorders>
              <w:top w:val="nil"/>
              <w:left w:val="nil"/>
              <w:bottom w:val="nil"/>
              <w:right w:val="nil"/>
            </w:tcBorders>
          </w:tcPr>
          <w:p w:rsidR="00B12159" w:rsidRDefault="00B12159">
            <w:pPr>
              <w:pStyle w:val="ConsPlusNormal"/>
            </w:pPr>
            <w:r>
              <w:t>Перевозка пассажиров железнодорожным транспортом в междугородном сообщении в регулируемом секторе</w:t>
            </w:r>
          </w:p>
        </w:tc>
      </w:tr>
      <w:tr w:rsidR="00B12159">
        <w:tc>
          <w:tcPr>
            <w:tcW w:w="1020" w:type="dxa"/>
            <w:tcBorders>
              <w:top w:val="nil"/>
              <w:left w:val="nil"/>
              <w:bottom w:val="nil"/>
              <w:right w:val="nil"/>
            </w:tcBorders>
            <w:vAlign w:val="bottom"/>
          </w:tcPr>
          <w:p w:rsidR="00B12159" w:rsidRDefault="00B12159">
            <w:pPr>
              <w:pStyle w:val="ConsPlusNormal"/>
            </w:pPr>
            <w:r>
              <w:t>49.10.12</w:t>
            </w:r>
          </w:p>
        </w:tc>
        <w:tc>
          <w:tcPr>
            <w:tcW w:w="8050" w:type="dxa"/>
            <w:tcBorders>
              <w:top w:val="nil"/>
              <w:left w:val="nil"/>
              <w:bottom w:val="nil"/>
              <w:right w:val="nil"/>
            </w:tcBorders>
          </w:tcPr>
          <w:p w:rsidR="00B12159" w:rsidRDefault="00B12159">
            <w:pPr>
              <w:pStyle w:val="ConsPlusNormal"/>
            </w:pPr>
            <w:r>
              <w:t>Перевозка пассажиров железнодорожным транспортом в междугородном сообщении в нерегулируемом секторе</w:t>
            </w:r>
          </w:p>
        </w:tc>
      </w:tr>
      <w:tr w:rsidR="00B12159">
        <w:tc>
          <w:tcPr>
            <w:tcW w:w="1020" w:type="dxa"/>
            <w:tcBorders>
              <w:top w:val="nil"/>
              <w:left w:val="nil"/>
              <w:bottom w:val="nil"/>
              <w:right w:val="nil"/>
            </w:tcBorders>
            <w:vAlign w:val="bottom"/>
          </w:tcPr>
          <w:p w:rsidR="00B12159" w:rsidRDefault="00B12159">
            <w:pPr>
              <w:pStyle w:val="ConsPlusNormal"/>
            </w:pPr>
            <w:r>
              <w:t>49.10.2</w:t>
            </w:r>
          </w:p>
        </w:tc>
        <w:tc>
          <w:tcPr>
            <w:tcW w:w="8050" w:type="dxa"/>
            <w:tcBorders>
              <w:top w:val="nil"/>
              <w:left w:val="nil"/>
              <w:bottom w:val="nil"/>
              <w:right w:val="nil"/>
            </w:tcBorders>
          </w:tcPr>
          <w:p w:rsidR="00B12159" w:rsidRDefault="00B12159">
            <w:pPr>
              <w:pStyle w:val="ConsPlusNormal"/>
            </w:pPr>
            <w:r>
              <w:t>Перевозка пассажиров железнодорожным транспортом в международном сообщении</w:t>
            </w:r>
          </w:p>
        </w:tc>
      </w:tr>
      <w:tr w:rsidR="00B12159">
        <w:tc>
          <w:tcPr>
            <w:tcW w:w="1020" w:type="dxa"/>
            <w:tcBorders>
              <w:top w:val="nil"/>
              <w:left w:val="nil"/>
              <w:bottom w:val="nil"/>
              <w:right w:val="nil"/>
            </w:tcBorders>
            <w:vAlign w:val="bottom"/>
          </w:tcPr>
          <w:p w:rsidR="00B12159" w:rsidRDefault="00B12159">
            <w:pPr>
              <w:pStyle w:val="ConsPlusNormal"/>
            </w:pPr>
            <w:r>
              <w:t>49.20.1</w:t>
            </w:r>
          </w:p>
        </w:tc>
        <w:tc>
          <w:tcPr>
            <w:tcW w:w="8050" w:type="dxa"/>
            <w:tcBorders>
              <w:top w:val="nil"/>
              <w:left w:val="nil"/>
              <w:bottom w:val="nil"/>
              <w:right w:val="nil"/>
            </w:tcBorders>
          </w:tcPr>
          <w:p w:rsidR="00B12159" w:rsidRDefault="00B12159">
            <w:pPr>
              <w:pStyle w:val="ConsPlusNormal"/>
            </w:pPr>
            <w:r>
              <w:t>Перевозка опасных грузов</w:t>
            </w:r>
          </w:p>
        </w:tc>
      </w:tr>
      <w:tr w:rsidR="00B12159">
        <w:tc>
          <w:tcPr>
            <w:tcW w:w="1020" w:type="dxa"/>
            <w:tcBorders>
              <w:top w:val="nil"/>
              <w:left w:val="nil"/>
              <w:bottom w:val="nil"/>
              <w:right w:val="nil"/>
            </w:tcBorders>
            <w:vAlign w:val="bottom"/>
          </w:tcPr>
          <w:p w:rsidR="00B12159" w:rsidRDefault="00B12159">
            <w:pPr>
              <w:pStyle w:val="ConsPlusNormal"/>
            </w:pPr>
            <w:r>
              <w:t>49.20.9</w:t>
            </w:r>
          </w:p>
        </w:tc>
        <w:tc>
          <w:tcPr>
            <w:tcW w:w="8050" w:type="dxa"/>
            <w:tcBorders>
              <w:top w:val="nil"/>
              <w:left w:val="nil"/>
              <w:bottom w:val="nil"/>
              <w:right w:val="nil"/>
            </w:tcBorders>
          </w:tcPr>
          <w:p w:rsidR="00B12159" w:rsidRDefault="00B12159">
            <w:pPr>
              <w:pStyle w:val="ConsPlusNormal"/>
            </w:pPr>
            <w:r>
              <w:t>Перевозка прочих грузов</w:t>
            </w:r>
          </w:p>
        </w:tc>
      </w:tr>
      <w:tr w:rsidR="00B12159">
        <w:tc>
          <w:tcPr>
            <w:tcW w:w="1020" w:type="dxa"/>
            <w:tcBorders>
              <w:top w:val="nil"/>
              <w:left w:val="nil"/>
              <w:bottom w:val="nil"/>
              <w:right w:val="nil"/>
            </w:tcBorders>
            <w:vAlign w:val="bottom"/>
          </w:tcPr>
          <w:p w:rsidR="00B12159" w:rsidRDefault="00B12159">
            <w:pPr>
              <w:pStyle w:val="ConsPlusNormal"/>
            </w:pPr>
            <w:r>
              <w:t>49.31.11</w:t>
            </w:r>
          </w:p>
        </w:tc>
        <w:tc>
          <w:tcPr>
            <w:tcW w:w="8050" w:type="dxa"/>
            <w:tcBorders>
              <w:top w:val="nil"/>
              <w:left w:val="nil"/>
              <w:bottom w:val="nil"/>
              <w:right w:val="nil"/>
            </w:tcBorders>
          </w:tcPr>
          <w:p w:rsidR="00B12159" w:rsidRDefault="00B12159">
            <w:pPr>
              <w:pStyle w:val="ConsPlusNormal"/>
            </w:pPr>
            <w:r>
              <w:t>Перевозка пассажиров железнодорожным транспортом в пригородном сообщении в регулируемом секторе</w:t>
            </w:r>
          </w:p>
        </w:tc>
      </w:tr>
      <w:tr w:rsidR="00B12159">
        <w:tc>
          <w:tcPr>
            <w:tcW w:w="1020" w:type="dxa"/>
            <w:tcBorders>
              <w:top w:val="nil"/>
              <w:left w:val="nil"/>
              <w:bottom w:val="nil"/>
              <w:right w:val="nil"/>
            </w:tcBorders>
            <w:vAlign w:val="bottom"/>
          </w:tcPr>
          <w:p w:rsidR="00B12159" w:rsidRDefault="00B12159">
            <w:pPr>
              <w:pStyle w:val="ConsPlusNormal"/>
            </w:pPr>
            <w:r>
              <w:t>49.31.12</w:t>
            </w:r>
          </w:p>
        </w:tc>
        <w:tc>
          <w:tcPr>
            <w:tcW w:w="8050" w:type="dxa"/>
            <w:tcBorders>
              <w:top w:val="nil"/>
              <w:left w:val="nil"/>
              <w:bottom w:val="nil"/>
              <w:right w:val="nil"/>
            </w:tcBorders>
          </w:tcPr>
          <w:p w:rsidR="00B12159" w:rsidRDefault="00B12159">
            <w:pPr>
              <w:pStyle w:val="ConsPlusNormal"/>
            </w:pPr>
            <w:r>
              <w:t>Перевозка пассажиров железнодорожным транспортом в пригородном сообщении в нерегулируемом секторе</w:t>
            </w:r>
          </w:p>
        </w:tc>
      </w:tr>
      <w:tr w:rsidR="00B12159">
        <w:tc>
          <w:tcPr>
            <w:tcW w:w="1020" w:type="dxa"/>
            <w:tcBorders>
              <w:top w:val="nil"/>
              <w:left w:val="nil"/>
              <w:bottom w:val="nil"/>
              <w:right w:val="nil"/>
            </w:tcBorders>
            <w:vAlign w:val="bottom"/>
          </w:tcPr>
          <w:p w:rsidR="00B12159" w:rsidRDefault="00B12159">
            <w:pPr>
              <w:pStyle w:val="ConsPlusNormal"/>
            </w:pPr>
            <w:r>
              <w:t>49.31.21</w:t>
            </w:r>
          </w:p>
        </w:tc>
        <w:tc>
          <w:tcPr>
            <w:tcW w:w="8050" w:type="dxa"/>
            <w:tcBorders>
              <w:top w:val="nil"/>
              <w:left w:val="nil"/>
              <w:bottom w:val="nil"/>
              <w:right w:val="nil"/>
            </w:tcBorders>
          </w:tcPr>
          <w:p w:rsidR="00B12159" w:rsidRDefault="00B12159">
            <w:pPr>
              <w:pStyle w:val="ConsPlusNormal"/>
            </w:pPr>
            <w:r>
              <w:t>Деятельность автобусного транспорта по регулярным внутригородским и пригородным пассажирским перевозкам</w:t>
            </w:r>
          </w:p>
        </w:tc>
      </w:tr>
      <w:tr w:rsidR="00B12159">
        <w:tc>
          <w:tcPr>
            <w:tcW w:w="1020" w:type="dxa"/>
            <w:tcBorders>
              <w:top w:val="nil"/>
              <w:left w:val="nil"/>
              <w:bottom w:val="nil"/>
              <w:right w:val="nil"/>
            </w:tcBorders>
            <w:vAlign w:val="bottom"/>
          </w:tcPr>
          <w:p w:rsidR="00B12159" w:rsidRDefault="00B12159">
            <w:pPr>
              <w:pStyle w:val="ConsPlusNormal"/>
            </w:pPr>
            <w:r>
              <w:lastRenderedPageBreak/>
              <w:t>49.31.22</w:t>
            </w:r>
          </w:p>
        </w:tc>
        <w:tc>
          <w:tcPr>
            <w:tcW w:w="8050" w:type="dxa"/>
            <w:tcBorders>
              <w:top w:val="nil"/>
              <w:left w:val="nil"/>
              <w:bottom w:val="nil"/>
              <w:right w:val="nil"/>
            </w:tcBorders>
          </w:tcPr>
          <w:p w:rsidR="00B12159" w:rsidRDefault="00B12159">
            <w:pPr>
              <w:pStyle w:val="ConsPlusNormal"/>
            </w:pPr>
            <w:r>
              <w:t>Деятельность троллейбусного транспорта по регулярным внутригородским и пригородным пассажирским перевозкам</w:t>
            </w:r>
          </w:p>
        </w:tc>
      </w:tr>
      <w:tr w:rsidR="00B12159">
        <w:tc>
          <w:tcPr>
            <w:tcW w:w="1020" w:type="dxa"/>
            <w:tcBorders>
              <w:top w:val="nil"/>
              <w:left w:val="nil"/>
              <w:bottom w:val="nil"/>
              <w:right w:val="nil"/>
            </w:tcBorders>
            <w:vAlign w:val="bottom"/>
          </w:tcPr>
          <w:p w:rsidR="00B12159" w:rsidRDefault="00B12159">
            <w:pPr>
              <w:pStyle w:val="ConsPlusNormal"/>
            </w:pPr>
            <w:r>
              <w:t>49.31.23</w:t>
            </w:r>
          </w:p>
        </w:tc>
        <w:tc>
          <w:tcPr>
            <w:tcW w:w="8050" w:type="dxa"/>
            <w:tcBorders>
              <w:top w:val="nil"/>
              <w:left w:val="nil"/>
              <w:bottom w:val="nil"/>
              <w:right w:val="nil"/>
            </w:tcBorders>
          </w:tcPr>
          <w:p w:rsidR="00B12159" w:rsidRDefault="00B12159">
            <w:pPr>
              <w:pStyle w:val="ConsPlusNormal"/>
            </w:pPr>
            <w:r>
              <w:t>Деятельность трамвайного транспорта по регулярным внутригородским и пригородным пассажирским перевозкам</w:t>
            </w:r>
          </w:p>
        </w:tc>
      </w:tr>
      <w:tr w:rsidR="00B12159">
        <w:tc>
          <w:tcPr>
            <w:tcW w:w="1020" w:type="dxa"/>
            <w:tcBorders>
              <w:top w:val="nil"/>
              <w:left w:val="nil"/>
              <w:bottom w:val="nil"/>
              <w:right w:val="nil"/>
            </w:tcBorders>
            <w:vAlign w:val="bottom"/>
          </w:tcPr>
          <w:p w:rsidR="00B12159" w:rsidRDefault="00B12159">
            <w:pPr>
              <w:pStyle w:val="ConsPlusNormal"/>
            </w:pPr>
            <w:r>
              <w:t>49.31.24</w:t>
            </w:r>
          </w:p>
        </w:tc>
        <w:tc>
          <w:tcPr>
            <w:tcW w:w="8050" w:type="dxa"/>
            <w:tcBorders>
              <w:top w:val="nil"/>
              <w:left w:val="nil"/>
              <w:bottom w:val="nil"/>
              <w:right w:val="nil"/>
            </w:tcBorders>
          </w:tcPr>
          <w:p w:rsidR="00B12159" w:rsidRDefault="00B12159">
            <w:pPr>
              <w:pStyle w:val="ConsPlusNormal"/>
            </w:pPr>
            <w:r>
              <w:t>Деятельность метро по перевозке пассажиров</w:t>
            </w:r>
          </w:p>
        </w:tc>
      </w:tr>
      <w:tr w:rsidR="00B12159">
        <w:tc>
          <w:tcPr>
            <w:tcW w:w="1020" w:type="dxa"/>
            <w:tcBorders>
              <w:top w:val="nil"/>
              <w:left w:val="nil"/>
              <w:bottom w:val="nil"/>
              <w:right w:val="nil"/>
            </w:tcBorders>
            <w:vAlign w:val="bottom"/>
          </w:tcPr>
          <w:p w:rsidR="00B12159" w:rsidRDefault="00B12159">
            <w:pPr>
              <w:pStyle w:val="ConsPlusNormal"/>
            </w:pPr>
            <w:r>
              <w:t>49.31.25</w:t>
            </w:r>
          </w:p>
        </w:tc>
        <w:tc>
          <w:tcPr>
            <w:tcW w:w="8050" w:type="dxa"/>
            <w:tcBorders>
              <w:top w:val="nil"/>
              <w:left w:val="nil"/>
              <w:bottom w:val="nil"/>
              <w:right w:val="nil"/>
            </w:tcBorders>
          </w:tcPr>
          <w:p w:rsidR="00B12159" w:rsidRDefault="00B12159">
            <w:pPr>
              <w:pStyle w:val="ConsPlusNormal"/>
            </w:pPr>
            <w: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B12159">
        <w:tc>
          <w:tcPr>
            <w:tcW w:w="1020" w:type="dxa"/>
            <w:tcBorders>
              <w:top w:val="nil"/>
              <w:left w:val="nil"/>
              <w:bottom w:val="nil"/>
              <w:right w:val="nil"/>
            </w:tcBorders>
            <w:vAlign w:val="bottom"/>
          </w:tcPr>
          <w:p w:rsidR="00B12159" w:rsidRDefault="00B12159">
            <w:pPr>
              <w:pStyle w:val="ConsPlusNormal"/>
            </w:pPr>
            <w:r>
              <w:t>49.32</w:t>
            </w:r>
          </w:p>
        </w:tc>
        <w:tc>
          <w:tcPr>
            <w:tcW w:w="8050" w:type="dxa"/>
            <w:tcBorders>
              <w:top w:val="nil"/>
              <w:left w:val="nil"/>
              <w:bottom w:val="nil"/>
              <w:right w:val="nil"/>
            </w:tcBorders>
          </w:tcPr>
          <w:p w:rsidR="00B12159" w:rsidRDefault="00B12159">
            <w:pPr>
              <w:pStyle w:val="ConsPlusNormal"/>
            </w:pPr>
            <w:r>
              <w:t>Деятельность такси</w:t>
            </w:r>
          </w:p>
        </w:tc>
      </w:tr>
      <w:tr w:rsidR="00B12159">
        <w:tc>
          <w:tcPr>
            <w:tcW w:w="1020" w:type="dxa"/>
            <w:tcBorders>
              <w:top w:val="nil"/>
              <w:left w:val="nil"/>
              <w:bottom w:val="nil"/>
              <w:right w:val="nil"/>
            </w:tcBorders>
            <w:vAlign w:val="bottom"/>
          </w:tcPr>
          <w:p w:rsidR="00B12159" w:rsidRDefault="00B12159">
            <w:pPr>
              <w:pStyle w:val="ConsPlusNormal"/>
            </w:pPr>
            <w:r>
              <w:t>49.39.11</w:t>
            </w:r>
          </w:p>
        </w:tc>
        <w:tc>
          <w:tcPr>
            <w:tcW w:w="8050" w:type="dxa"/>
            <w:tcBorders>
              <w:top w:val="nil"/>
              <w:left w:val="nil"/>
              <w:bottom w:val="nil"/>
              <w:right w:val="nil"/>
            </w:tcBorders>
          </w:tcPr>
          <w:p w:rsidR="00B12159" w:rsidRDefault="00B12159">
            <w:pPr>
              <w:pStyle w:val="ConsPlusNormal"/>
            </w:pPr>
            <w:r>
              <w:t>Перевозки автомобильным (автобусным) пассажирским транспортом в междугородном сообщении по расписанию</w:t>
            </w:r>
          </w:p>
        </w:tc>
      </w:tr>
      <w:tr w:rsidR="00B12159">
        <w:tc>
          <w:tcPr>
            <w:tcW w:w="1020" w:type="dxa"/>
            <w:tcBorders>
              <w:top w:val="nil"/>
              <w:left w:val="nil"/>
              <w:bottom w:val="nil"/>
              <w:right w:val="nil"/>
            </w:tcBorders>
            <w:vAlign w:val="bottom"/>
          </w:tcPr>
          <w:p w:rsidR="00B12159" w:rsidRDefault="00B12159">
            <w:pPr>
              <w:pStyle w:val="ConsPlusNormal"/>
            </w:pPr>
            <w:r>
              <w:t>49.39.12</w:t>
            </w:r>
          </w:p>
        </w:tc>
        <w:tc>
          <w:tcPr>
            <w:tcW w:w="8050" w:type="dxa"/>
            <w:tcBorders>
              <w:top w:val="nil"/>
              <w:left w:val="nil"/>
              <w:bottom w:val="nil"/>
              <w:right w:val="nil"/>
            </w:tcBorders>
          </w:tcPr>
          <w:p w:rsidR="00B12159" w:rsidRDefault="00B12159">
            <w:pPr>
              <w:pStyle w:val="ConsPlusNormal"/>
            </w:pPr>
            <w:r>
              <w:t>Перевозки автомобильным (автобусным) пассажирским транспортом в международном сообщении по расписанию</w:t>
            </w:r>
          </w:p>
        </w:tc>
      </w:tr>
      <w:tr w:rsidR="00B12159">
        <w:tc>
          <w:tcPr>
            <w:tcW w:w="1020" w:type="dxa"/>
            <w:tcBorders>
              <w:top w:val="nil"/>
              <w:left w:val="nil"/>
              <w:bottom w:val="nil"/>
              <w:right w:val="nil"/>
            </w:tcBorders>
            <w:vAlign w:val="bottom"/>
          </w:tcPr>
          <w:p w:rsidR="00B12159" w:rsidRDefault="00B12159">
            <w:pPr>
              <w:pStyle w:val="ConsPlusNormal"/>
            </w:pPr>
            <w:r>
              <w:t>49.39.13</w:t>
            </w:r>
          </w:p>
        </w:tc>
        <w:tc>
          <w:tcPr>
            <w:tcW w:w="8050" w:type="dxa"/>
            <w:tcBorders>
              <w:top w:val="nil"/>
              <w:left w:val="nil"/>
              <w:bottom w:val="nil"/>
              <w:right w:val="nil"/>
            </w:tcBorders>
          </w:tcPr>
          <w:p w:rsidR="00B12159" w:rsidRDefault="00B12159">
            <w:pPr>
              <w:pStyle w:val="ConsPlusNormal"/>
            </w:pPr>
            <w:r>
              <w:t>Перевозки специальные автомобильным (автобусным) пассажирским транспортом по расписанию</w:t>
            </w:r>
          </w:p>
        </w:tc>
      </w:tr>
      <w:tr w:rsidR="00B12159">
        <w:tc>
          <w:tcPr>
            <w:tcW w:w="1020" w:type="dxa"/>
            <w:tcBorders>
              <w:top w:val="nil"/>
              <w:left w:val="nil"/>
              <w:bottom w:val="nil"/>
              <w:right w:val="nil"/>
            </w:tcBorders>
            <w:vAlign w:val="bottom"/>
          </w:tcPr>
          <w:p w:rsidR="00B12159" w:rsidRDefault="00B12159">
            <w:pPr>
              <w:pStyle w:val="ConsPlusNormal"/>
            </w:pPr>
            <w:r>
              <w:t>49.39.2</w:t>
            </w:r>
          </w:p>
        </w:tc>
        <w:tc>
          <w:tcPr>
            <w:tcW w:w="8050" w:type="dxa"/>
            <w:tcBorders>
              <w:top w:val="nil"/>
              <w:left w:val="nil"/>
              <w:bottom w:val="nil"/>
              <w:right w:val="nil"/>
            </w:tcBorders>
          </w:tcPr>
          <w:p w:rsidR="00B12159" w:rsidRDefault="00B12159">
            <w:pPr>
              <w:pStyle w:val="ConsPlusNormal"/>
            </w:pPr>
            <w: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B12159">
        <w:tc>
          <w:tcPr>
            <w:tcW w:w="1020" w:type="dxa"/>
            <w:tcBorders>
              <w:top w:val="nil"/>
              <w:left w:val="nil"/>
              <w:bottom w:val="nil"/>
              <w:right w:val="nil"/>
            </w:tcBorders>
            <w:vAlign w:val="bottom"/>
          </w:tcPr>
          <w:p w:rsidR="00B12159" w:rsidRDefault="00B12159">
            <w:pPr>
              <w:pStyle w:val="ConsPlusNormal"/>
            </w:pPr>
            <w:r>
              <w:t>49.39.31</w:t>
            </w:r>
          </w:p>
        </w:tc>
        <w:tc>
          <w:tcPr>
            <w:tcW w:w="8050" w:type="dxa"/>
            <w:tcBorders>
              <w:top w:val="nil"/>
              <w:left w:val="nil"/>
              <w:bottom w:val="nil"/>
              <w:right w:val="nil"/>
            </w:tcBorders>
          </w:tcPr>
          <w:p w:rsidR="00B12159" w:rsidRDefault="00B12159">
            <w:pPr>
              <w:pStyle w:val="ConsPlusNormal"/>
            </w:pPr>
            <w:r>
              <w:t>Аренда городских и междугородных автобусов с водителем</w:t>
            </w:r>
          </w:p>
        </w:tc>
      </w:tr>
      <w:tr w:rsidR="00B12159">
        <w:tc>
          <w:tcPr>
            <w:tcW w:w="1020" w:type="dxa"/>
            <w:tcBorders>
              <w:top w:val="nil"/>
              <w:left w:val="nil"/>
              <w:bottom w:val="nil"/>
              <w:right w:val="nil"/>
            </w:tcBorders>
            <w:vAlign w:val="bottom"/>
          </w:tcPr>
          <w:p w:rsidR="00B12159" w:rsidRDefault="00B12159">
            <w:pPr>
              <w:pStyle w:val="ConsPlusNormal"/>
            </w:pPr>
            <w:r>
              <w:t>49.39.32</w:t>
            </w:r>
          </w:p>
        </w:tc>
        <w:tc>
          <w:tcPr>
            <w:tcW w:w="8050" w:type="dxa"/>
            <w:tcBorders>
              <w:top w:val="nil"/>
              <w:left w:val="nil"/>
              <w:bottom w:val="nil"/>
              <w:right w:val="nil"/>
            </w:tcBorders>
          </w:tcPr>
          <w:p w:rsidR="00B12159" w:rsidRDefault="00B12159">
            <w:pPr>
              <w:pStyle w:val="ConsPlusNormal"/>
            </w:pPr>
            <w:r>
              <w:t>Перевозка пассажиров автодорожными средствами для осмотра достопримечательностей</w:t>
            </w:r>
          </w:p>
        </w:tc>
      </w:tr>
      <w:tr w:rsidR="00B12159">
        <w:tc>
          <w:tcPr>
            <w:tcW w:w="1020" w:type="dxa"/>
            <w:tcBorders>
              <w:top w:val="nil"/>
              <w:left w:val="nil"/>
              <w:bottom w:val="nil"/>
              <w:right w:val="nil"/>
            </w:tcBorders>
            <w:vAlign w:val="bottom"/>
          </w:tcPr>
          <w:p w:rsidR="00B12159" w:rsidRDefault="00B12159">
            <w:pPr>
              <w:pStyle w:val="ConsPlusNormal"/>
            </w:pPr>
            <w:r>
              <w:t>49.39.33</w:t>
            </w:r>
          </w:p>
        </w:tc>
        <w:tc>
          <w:tcPr>
            <w:tcW w:w="8050" w:type="dxa"/>
            <w:tcBorders>
              <w:top w:val="nil"/>
              <w:left w:val="nil"/>
              <w:bottom w:val="nil"/>
              <w:right w:val="nil"/>
            </w:tcBorders>
          </w:tcPr>
          <w:p w:rsidR="00B12159" w:rsidRDefault="00B12159">
            <w:pPr>
              <w:pStyle w:val="ConsPlusNormal"/>
            </w:pPr>
            <w:r>
              <w:t>Перевозки чартерные нерегулярные на близкие расстояния городскими и междугородными автобусами</w:t>
            </w:r>
          </w:p>
        </w:tc>
      </w:tr>
      <w:tr w:rsidR="00B12159">
        <w:tc>
          <w:tcPr>
            <w:tcW w:w="1020" w:type="dxa"/>
            <w:tcBorders>
              <w:top w:val="nil"/>
              <w:left w:val="nil"/>
              <w:bottom w:val="nil"/>
              <w:right w:val="nil"/>
            </w:tcBorders>
            <w:vAlign w:val="bottom"/>
          </w:tcPr>
          <w:p w:rsidR="00B12159" w:rsidRDefault="00B12159">
            <w:pPr>
              <w:pStyle w:val="ConsPlusNormal"/>
            </w:pPr>
            <w:r>
              <w:t>49.39.34</w:t>
            </w:r>
          </w:p>
        </w:tc>
        <w:tc>
          <w:tcPr>
            <w:tcW w:w="8050" w:type="dxa"/>
            <w:tcBorders>
              <w:top w:val="nil"/>
              <w:left w:val="nil"/>
              <w:bottom w:val="nil"/>
              <w:right w:val="nil"/>
            </w:tcBorders>
          </w:tcPr>
          <w:p w:rsidR="00B12159" w:rsidRDefault="00B12159">
            <w:pPr>
              <w:pStyle w:val="ConsPlusNormal"/>
            </w:pPr>
            <w:r>
              <w:t>Перевозки чартерные нерегулярные на дальние расстояния городскими и междугородными автобусами</w:t>
            </w:r>
          </w:p>
        </w:tc>
      </w:tr>
      <w:tr w:rsidR="00B12159">
        <w:tc>
          <w:tcPr>
            <w:tcW w:w="1020" w:type="dxa"/>
            <w:tcBorders>
              <w:top w:val="nil"/>
              <w:left w:val="nil"/>
              <w:bottom w:val="nil"/>
              <w:right w:val="nil"/>
            </w:tcBorders>
            <w:vAlign w:val="bottom"/>
          </w:tcPr>
          <w:p w:rsidR="00B12159" w:rsidRDefault="00B12159">
            <w:pPr>
              <w:pStyle w:val="ConsPlusNormal"/>
            </w:pPr>
            <w:r>
              <w:t>49.39.35</w:t>
            </w:r>
          </w:p>
        </w:tc>
        <w:tc>
          <w:tcPr>
            <w:tcW w:w="8050" w:type="dxa"/>
            <w:tcBorders>
              <w:top w:val="nil"/>
              <w:left w:val="nil"/>
              <w:bottom w:val="nil"/>
              <w:right w:val="nil"/>
            </w:tcBorders>
          </w:tcPr>
          <w:p w:rsidR="00B12159" w:rsidRDefault="00B12159">
            <w:pPr>
              <w:pStyle w:val="ConsPlusNormal"/>
            </w:pPr>
            <w:r>
              <w:t>Перевозка пассажиров транспортными средствами, приводимыми в движение человеком или животными</w:t>
            </w:r>
          </w:p>
        </w:tc>
      </w:tr>
      <w:tr w:rsidR="00B12159">
        <w:tc>
          <w:tcPr>
            <w:tcW w:w="1020" w:type="dxa"/>
            <w:tcBorders>
              <w:top w:val="nil"/>
              <w:left w:val="nil"/>
              <w:bottom w:val="nil"/>
              <w:right w:val="nil"/>
            </w:tcBorders>
            <w:vAlign w:val="bottom"/>
          </w:tcPr>
          <w:p w:rsidR="00B12159" w:rsidRDefault="00B12159">
            <w:pPr>
              <w:pStyle w:val="ConsPlusNormal"/>
            </w:pPr>
            <w:r>
              <w:t>49.39.39</w:t>
            </w:r>
          </w:p>
        </w:tc>
        <w:tc>
          <w:tcPr>
            <w:tcW w:w="8050" w:type="dxa"/>
            <w:tcBorders>
              <w:top w:val="nil"/>
              <w:left w:val="nil"/>
              <w:bottom w:val="nil"/>
              <w:right w:val="nil"/>
            </w:tcBorders>
          </w:tcPr>
          <w:p w:rsidR="00B12159" w:rsidRDefault="00B12159">
            <w:pPr>
              <w:pStyle w:val="ConsPlusNormal"/>
            </w:pPr>
            <w:r>
              <w:t>Перевозки пассажиров сухопутным транспортом прочие, не включенные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49.41.1</w:t>
            </w:r>
          </w:p>
        </w:tc>
        <w:tc>
          <w:tcPr>
            <w:tcW w:w="8050" w:type="dxa"/>
            <w:tcBorders>
              <w:top w:val="nil"/>
              <w:left w:val="nil"/>
              <w:bottom w:val="nil"/>
              <w:right w:val="nil"/>
            </w:tcBorders>
          </w:tcPr>
          <w:p w:rsidR="00B12159" w:rsidRDefault="00B12159">
            <w:pPr>
              <w:pStyle w:val="ConsPlusNormal"/>
            </w:pPr>
            <w:r>
              <w:t>Перевозка грузов специализированными автотранспортными средствами</w:t>
            </w:r>
          </w:p>
        </w:tc>
      </w:tr>
      <w:tr w:rsidR="00B12159">
        <w:tc>
          <w:tcPr>
            <w:tcW w:w="1020" w:type="dxa"/>
            <w:tcBorders>
              <w:top w:val="nil"/>
              <w:left w:val="nil"/>
              <w:bottom w:val="nil"/>
              <w:right w:val="nil"/>
            </w:tcBorders>
            <w:vAlign w:val="bottom"/>
          </w:tcPr>
          <w:p w:rsidR="00B12159" w:rsidRDefault="00B12159">
            <w:pPr>
              <w:pStyle w:val="ConsPlusNormal"/>
            </w:pPr>
            <w:r>
              <w:t>49.41.2</w:t>
            </w:r>
          </w:p>
        </w:tc>
        <w:tc>
          <w:tcPr>
            <w:tcW w:w="8050" w:type="dxa"/>
            <w:tcBorders>
              <w:top w:val="nil"/>
              <w:left w:val="nil"/>
              <w:bottom w:val="nil"/>
              <w:right w:val="nil"/>
            </w:tcBorders>
          </w:tcPr>
          <w:p w:rsidR="00B12159" w:rsidRDefault="00B12159">
            <w:pPr>
              <w:pStyle w:val="ConsPlusNormal"/>
            </w:pPr>
            <w:r>
              <w:t>Перевозка грузов неспециализированными автотранспортными средствами</w:t>
            </w:r>
          </w:p>
        </w:tc>
      </w:tr>
      <w:tr w:rsidR="00B12159">
        <w:tc>
          <w:tcPr>
            <w:tcW w:w="1020" w:type="dxa"/>
            <w:tcBorders>
              <w:top w:val="nil"/>
              <w:left w:val="nil"/>
              <w:bottom w:val="nil"/>
              <w:right w:val="nil"/>
            </w:tcBorders>
            <w:vAlign w:val="bottom"/>
          </w:tcPr>
          <w:p w:rsidR="00B12159" w:rsidRDefault="00B12159">
            <w:pPr>
              <w:pStyle w:val="ConsPlusNormal"/>
            </w:pPr>
            <w:r>
              <w:t>49.41.3</w:t>
            </w:r>
          </w:p>
        </w:tc>
        <w:tc>
          <w:tcPr>
            <w:tcW w:w="8050" w:type="dxa"/>
            <w:tcBorders>
              <w:top w:val="nil"/>
              <w:left w:val="nil"/>
              <w:bottom w:val="nil"/>
              <w:right w:val="nil"/>
            </w:tcBorders>
          </w:tcPr>
          <w:p w:rsidR="00B12159" w:rsidRDefault="00B12159">
            <w:pPr>
              <w:pStyle w:val="ConsPlusNormal"/>
            </w:pPr>
            <w:r>
              <w:t>Аренда грузового автомобильного транспорта с водителем</w:t>
            </w:r>
          </w:p>
        </w:tc>
      </w:tr>
      <w:tr w:rsidR="00B12159">
        <w:tc>
          <w:tcPr>
            <w:tcW w:w="1020" w:type="dxa"/>
            <w:tcBorders>
              <w:top w:val="nil"/>
              <w:left w:val="nil"/>
              <w:bottom w:val="nil"/>
              <w:right w:val="nil"/>
            </w:tcBorders>
            <w:vAlign w:val="bottom"/>
          </w:tcPr>
          <w:p w:rsidR="00B12159" w:rsidRDefault="00B12159">
            <w:pPr>
              <w:pStyle w:val="ConsPlusNormal"/>
            </w:pPr>
            <w:r>
              <w:t>49.42</w:t>
            </w:r>
          </w:p>
        </w:tc>
        <w:tc>
          <w:tcPr>
            <w:tcW w:w="8050" w:type="dxa"/>
            <w:tcBorders>
              <w:top w:val="nil"/>
              <w:left w:val="nil"/>
              <w:bottom w:val="nil"/>
              <w:right w:val="nil"/>
            </w:tcBorders>
          </w:tcPr>
          <w:p w:rsidR="00B12159" w:rsidRDefault="00B12159">
            <w:pPr>
              <w:pStyle w:val="ConsPlusNormal"/>
            </w:pPr>
            <w:r>
              <w:t>Предоставление услуг по перевозкам</w:t>
            </w:r>
          </w:p>
        </w:tc>
      </w:tr>
      <w:tr w:rsidR="00B12159">
        <w:tc>
          <w:tcPr>
            <w:tcW w:w="1020" w:type="dxa"/>
            <w:tcBorders>
              <w:top w:val="nil"/>
              <w:left w:val="nil"/>
              <w:bottom w:val="nil"/>
              <w:right w:val="nil"/>
            </w:tcBorders>
            <w:vAlign w:val="bottom"/>
          </w:tcPr>
          <w:p w:rsidR="00B12159" w:rsidRDefault="00B12159">
            <w:pPr>
              <w:pStyle w:val="ConsPlusNormal"/>
            </w:pPr>
            <w:r>
              <w:t>49.50.11</w:t>
            </w:r>
          </w:p>
        </w:tc>
        <w:tc>
          <w:tcPr>
            <w:tcW w:w="8050" w:type="dxa"/>
            <w:tcBorders>
              <w:top w:val="nil"/>
              <w:left w:val="nil"/>
              <w:bottom w:val="nil"/>
              <w:right w:val="nil"/>
            </w:tcBorders>
          </w:tcPr>
          <w:p w:rsidR="00B12159" w:rsidRDefault="00B12159">
            <w:pPr>
              <w:pStyle w:val="ConsPlusNormal"/>
            </w:pPr>
            <w:r>
              <w:t>Транспортирование по трубопроводам нефти</w:t>
            </w:r>
          </w:p>
        </w:tc>
      </w:tr>
      <w:tr w:rsidR="00B12159">
        <w:tc>
          <w:tcPr>
            <w:tcW w:w="1020" w:type="dxa"/>
            <w:tcBorders>
              <w:top w:val="nil"/>
              <w:left w:val="nil"/>
              <w:bottom w:val="nil"/>
              <w:right w:val="nil"/>
            </w:tcBorders>
            <w:vAlign w:val="bottom"/>
          </w:tcPr>
          <w:p w:rsidR="00B12159" w:rsidRDefault="00B12159">
            <w:pPr>
              <w:pStyle w:val="ConsPlusNormal"/>
            </w:pPr>
            <w:r>
              <w:t>49.50.12</w:t>
            </w:r>
          </w:p>
        </w:tc>
        <w:tc>
          <w:tcPr>
            <w:tcW w:w="8050" w:type="dxa"/>
            <w:tcBorders>
              <w:top w:val="nil"/>
              <w:left w:val="nil"/>
              <w:bottom w:val="nil"/>
              <w:right w:val="nil"/>
            </w:tcBorders>
          </w:tcPr>
          <w:p w:rsidR="00B12159" w:rsidRDefault="00B12159">
            <w:pPr>
              <w:pStyle w:val="ConsPlusNormal"/>
            </w:pPr>
            <w:r>
              <w:t>Транспортирование по трубопроводам нефтепродуктов</w:t>
            </w:r>
          </w:p>
        </w:tc>
      </w:tr>
      <w:tr w:rsidR="00B12159">
        <w:tc>
          <w:tcPr>
            <w:tcW w:w="1020" w:type="dxa"/>
            <w:tcBorders>
              <w:top w:val="nil"/>
              <w:left w:val="nil"/>
              <w:bottom w:val="nil"/>
              <w:right w:val="nil"/>
            </w:tcBorders>
            <w:vAlign w:val="bottom"/>
          </w:tcPr>
          <w:p w:rsidR="00B12159" w:rsidRDefault="00B12159">
            <w:pPr>
              <w:pStyle w:val="ConsPlusNormal"/>
            </w:pPr>
            <w:r>
              <w:t>49.50.21</w:t>
            </w:r>
          </w:p>
        </w:tc>
        <w:tc>
          <w:tcPr>
            <w:tcW w:w="8050" w:type="dxa"/>
            <w:tcBorders>
              <w:top w:val="nil"/>
              <w:left w:val="nil"/>
              <w:bottom w:val="nil"/>
              <w:right w:val="nil"/>
            </w:tcBorders>
          </w:tcPr>
          <w:p w:rsidR="00B12159" w:rsidRDefault="00B12159">
            <w:pPr>
              <w:pStyle w:val="ConsPlusNormal"/>
            </w:pPr>
            <w:r>
              <w:t>Транспортирование по трубопроводам газа</w:t>
            </w:r>
          </w:p>
        </w:tc>
      </w:tr>
      <w:tr w:rsidR="00B12159">
        <w:tc>
          <w:tcPr>
            <w:tcW w:w="1020" w:type="dxa"/>
            <w:tcBorders>
              <w:top w:val="nil"/>
              <w:left w:val="nil"/>
              <w:bottom w:val="nil"/>
              <w:right w:val="nil"/>
            </w:tcBorders>
            <w:vAlign w:val="bottom"/>
          </w:tcPr>
          <w:p w:rsidR="00B12159" w:rsidRDefault="00B12159">
            <w:pPr>
              <w:pStyle w:val="ConsPlusNormal"/>
            </w:pPr>
            <w:r>
              <w:lastRenderedPageBreak/>
              <w:t>49.50.22</w:t>
            </w:r>
          </w:p>
        </w:tc>
        <w:tc>
          <w:tcPr>
            <w:tcW w:w="8050" w:type="dxa"/>
            <w:tcBorders>
              <w:top w:val="nil"/>
              <w:left w:val="nil"/>
              <w:bottom w:val="nil"/>
              <w:right w:val="nil"/>
            </w:tcBorders>
          </w:tcPr>
          <w:p w:rsidR="00B12159" w:rsidRDefault="00B12159">
            <w:pPr>
              <w:pStyle w:val="ConsPlusNormal"/>
            </w:pPr>
            <w:r>
              <w:t>Транспортирование по трубопроводам продуктов переработки газа</w:t>
            </w:r>
          </w:p>
        </w:tc>
      </w:tr>
      <w:tr w:rsidR="00B12159">
        <w:tc>
          <w:tcPr>
            <w:tcW w:w="1020" w:type="dxa"/>
            <w:tcBorders>
              <w:top w:val="nil"/>
              <w:left w:val="nil"/>
              <w:bottom w:val="nil"/>
              <w:right w:val="nil"/>
            </w:tcBorders>
            <w:vAlign w:val="bottom"/>
          </w:tcPr>
          <w:p w:rsidR="00B12159" w:rsidRDefault="00B12159">
            <w:pPr>
              <w:pStyle w:val="ConsPlusNormal"/>
            </w:pPr>
            <w:r>
              <w:t>49.50.3</w:t>
            </w:r>
          </w:p>
        </w:tc>
        <w:tc>
          <w:tcPr>
            <w:tcW w:w="8050" w:type="dxa"/>
            <w:tcBorders>
              <w:top w:val="nil"/>
              <w:left w:val="nil"/>
              <w:bottom w:val="nil"/>
              <w:right w:val="nil"/>
            </w:tcBorders>
          </w:tcPr>
          <w:p w:rsidR="00B12159" w:rsidRDefault="00B12159">
            <w:pPr>
              <w:pStyle w:val="ConsPlusNormal"/>
            </w:pPr>
            <w:r>
              <w:t>Транспортирование по трубопроводам прочих видов грузов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водного транспорта</w:t>
            </w:r>
          </w:p>
        </w:tc>
      </w:tr>
      <w:tr w:rsidR="00B12159">
        <w:tc>
          <w:tcPr>
            <w:tcW w:w="1020" w:type="dxa"/>
            <w:tcBorders>
              <w:top w:val="nil"/>
              <w:left w:val="nil"/>
              <w:bottom w:val="nil"/>
              <w:right w:val="nil"/>
            </w:tcBorders>
            <w:vAlign w:val="bottom"/>
          </w:tcPr>
          <w:p w:rsidR="00B12159" w:rsidRDefault="00B12159">
            <w:pPr>
              <w:pStyle w:val="ConsPlusNormal"/>
            </w:pPr>
            <w:r>
              <w:t>50.10.11</w:t>
            </w:r>
          </w:p>
        </w:tc>
        <w:tc>
          <w:tcPr>
            <w:tcW w:w="8050" w:type="dxa"/>
            <w:tcBorders>
              <w:top w:val="nil"/>
              <w:left w:val="nil"/>
              <w:bottom w:val="nil"/>
              <w:right w:val="nil"/>
            </w:tcBorders>
          </w:tcPr>
          <w:p w:rsidR="00B12159" w:rsidRDefault="00B12159">
            <w:pPr>
              <w:pStyle w:val="ConsPlusNormal"/>
            </w:pPr>
            <w:r>
              <w:t>Перевозка пассажиров морскими судами заграничного плавания, подчиняющимися расписанию</w:t>
            </w:r>
          </w:p>
        </w:tc>
      </w:tr>
      <w:tr w:rsidR="00B12159">
        <w:tc>
          <w:tcPr>
            <w:tcW w:w="1020" w:type="dxa"/>
            <w:tcBorders>
              <w:top w:val="nil"/>
              <w:left w:val="nil"/>
              <w:bottom w:val="nil"/>
              <w:right w:val="nil"/>
            </w:tcBorders>
            <w:vAlign w:val="bottom"/>
          </w:tcPr>
          <w:p w:rsidR="00B12159" w:rsidRDefault="00B12159">
            <w:pPr>
              <w:pStyle w:val="ConsPlusNormal"/>
            </w:pPr>
            <w:r>
              <w:t>50.10.12</w:t>
            </w:r>
          </w:p>
        </w:tc>
        <w:tc>
          <w:tcPr>
            <w:tcW w:w="8050" w:type="dxa"/>
            <w:tcBorders>
              <w:top w:val="nil"/>
              <w:left w:val="nil"/>
              <w:bottom w:val="nil"/>
              <w:right w:val="nil"/>
            </w:tcBorders>
          </w:tcPr>
          <w:p w:rsidR="00B12159" w:rsidRDefault="00B12159">
            <w:pPr>
              <w:pStyle w:val="ConsPlusNormal"/>
            </w:pPr>
            <w:r>
              <w:t>Перевозка пассажиров морскими судами заграничного плавания, не подчиняющимися расписанию</w:t>
            </w:r>
          </w:p>
        </w:tc>
      </w:tr>
      <w:tr w:rsidR="00B12159">
        <w:tc>
          <w:tcPr>
            <w:tcW w:w="1020" w:type="dxa"/>
            <w:tcBorders>
              <w:top w:val="nil"/>
              <w:left w:val="nil"/>
              <w:bottom w:val="nil"/>
              <w:right w:val="nil"/>
            </w:tcBorders>
            <w:vAlign w:val="bottom"/>
          </w:tcPr>
          <w:p w:rsidR="00B12159" w:rsidRDefault="00B12159">
            <w:pPr>
              <w:pStyle w:val="ConsPlusNormal"/>
            </w:pPr>
            <w:r>
              <w:t>50.10.21</w:t>
            </w:r>
          </w:p>
        </w:tc>
        <w:tc>
          <w:tcPr>
            <w:tcW w:w="8050" w:type="dxa"/>
            <w:tcBorders>
              <w:top w:val="nil"/>
              <w:left w:val="nil"/>
              <w:bottom w:val="nil"/>
              <w:right w:val="nil"/>
            </w:tcBorders>
          </w:tcPr>
          <w:p w:rsidR="00B12159" w:rsidRDefault="00B12159">
            <w:pPr>
              <w:pStyle w:val="ConsPlusNormal"/>
            </w:pPr>
            <w:r>
              <w:t>Перевозка пассажиров морскими судами каботажного плавания, подчиняющимися расписанию</w:t>
            </w:r>
          </w:p>
        </w:tc>
      </w:tr>
      <w:tr w:rsidR="00B12159">
        <w:tc>
          <w:tcPr>
            <w:tcW w:w="1020" w:type="dxa"/>
            <w:tcBorders>
              <w:top w:val="nil"/>
              <w:left w:val="nil"/>
              <w:bottom w:val="nil"/>
              <w:right w:val="nil"/>
            </w:tcBorders>
            <w:vAlign w:val="bottom"/>
          </w:tcPr>
          <w:p w:rsidR="00B12159" w:rsidRDefault="00B12159">
            <w:pPr>
              <w:pStyle w:val="ConsPlusNormal"/>
            </w:pPr>
            <w:r>
              <w:t>50.10.22</w:t>
            </w:r>
          </w:p>
        </w:tc>
        <w:tc>
          <w:tcPr>
            <w:tcW w:w="8050" w:type="dxa"/>
            <w:tcBorders>
              <w:top w:val="nil"/>
              <w:left w:val="nil"/>
              <w:bottom w:val="nil"/>
              <w:right w:val="nil"/>
            </w:tcBorders>
          </w:tcPr>
          <w:p w:rsidR="00B12159" w:rsidRDefault="00B12159">
            <w:pPr>
              <w:pStyle w:val="ConsPlusNormal"/>
            </w:pPr>
            <w:r>
              <w:t>Перевозка пассажиров морскими судами каботажного плавания, не подчиняющимися расписанию</w:t>
            </w:r>
          </w:p>
        </w:tc>
      </w:tr>
      <w:tr w:rsidR="00B12159">
        <w:tc>
          <w:tcPr>
            <w:tcW w:w="1020" w:type="dxa"/>
            <w:tcBorders>
              <w:top w:val="nil"/>
              <w:left w:val="nil"/>
              <w:bottom w:val="nil"/>
              <w:right w:val="nil"/>
            </w:tcBorders>
            <w:vAlign w:val="bottom"/>
          </w:tcPr>
          <w:p w:rsidR="00B12159" w:rsidRDefault="00B12159">
            <w:pPr>
              <w:pStyle w:val="ConsPlusNormal"/>
            </w:pPr>
            <w:r>
              <w:t>50.10.31</w:t>
            </w:r>
          </w:p>
        </w:tc>
        <w:tc>
          <w:tcPr>
            <w:tcW w:w="8050" w:type="dxa"/>
            <w:tcBorders>
              <w:top w:val="nil"/>
              <w:left w:val="nil"/>
              <w:bottom w:val="nil"/>
              <w:right w:val="nil"/>
            </w:tcBorders>
          </w:tcPr>
          <w:p w:rsidR="00B12159" w:rsidRDefault="00B12159">
            <w:pPr>
              <w:pStyle w:val="ConsPlusNormal"/>
            </w:pPr>
            <w:r>
              <w:t>Аренда морских судов заграничного плавания для перевозки пассажиров с экипажем</w:t>
            </w:r>
          </w:p>
        </w:tc>
      </w:tr>
      <w:tr w:rsidR="00B12159">
        <w:tc>
          <w:tcPr>
            <w:tcW w:w="1020" w:type="dxa"/>
            <w:tcBorders>
              <w:top w:val="nil"/>
              <w:left w:val="nil"/>
              <w:bottom w:val="nil"/>
              <w:right w:val="nil"/>
            </w:tcBorders>
            <w:vAlign w:val="bottom"/>
          </w:tcPr>
          <w:p w:rsidR="00B12159" w:rsidRDefault="00B12159">
            <w:pPr>
              <w:pStyle w:val="ConsPlusNormal"/>
            </w:pPr>
            <w:r>
              <w:t>50.10.32</w:t>
            </w:r>
          </w:p>
        </w:tc>
        <w:tc>
          <w:tcPr>
            <w:tcW w:w="8050" w:type="dxa"/>
            <w:tcBorders>
              <w:top w:val="nil"/>
              <w:left w:val="nil"/>
              <w:bottom w:val="nil"/>
              <w:right w:val="nil"/>
            </w:tcBorders>
          </w:tcPr>
          <w:p w:rsidR="00B12159" w:rsidRDefault="00B12159">
            <w:pPr>
              <w:pStyle w:val="ConsPlusNormal"/>
            </w:pPr>
            <w:r>
              <w:t>Аренда морских судов каботажного плавания для перевозки пассажиров с экипажем</w:t>
            </w:r>
          </w:p>
        </w:tc>
      </w:tr>
      <w:tr w:rsidR="00B12159">
        <w:tc>
          <w:tcPr>
            <w:tcW w:w="1020" w:type="dxa"/>
            <w:tcBorders>
              <w:top w:val="nil"/>
              <w:left w:val="nil"/>
              <w:bottom w:val="nil"/>
              <w:right w:val="nil"/>
            </w:tcBorders>
            <w:vAlign w:val="bottom"/>
          </w:tcPr>
          <w:p w:rsidR="00B12159" w:rsidRDefault="00B12159">
            <w:pPr>
              <w:pStyle w:val="ConsPlusNormal"/>
            </w:pPr>
            <w:r>
              <w:t>50.10.39</w:t>
            </w:r>
          </w:p>
        </w:tc>
        <w:tc>
          <w:tcPr>
            <w:tcW w:w="8050" w:type="dxa"/>
            <w:tcBorders>
              <w:top w:val="nil"/>
              <w:left w:val="nil"/>
              <w:bottom w:val="nil"/>
              <w:right w:val="nil"/>
            </w:tcBorders>
          </w:tcPr>
          <w:p w:rsidR="00B12159" w:rsidRDefault="00B12159">
            <w:pPr>
              <w:pStyle w:val="ConsPlusNormal"/>
            </w:pPr>
            <w:r>
              <w:t>Аренда прочих морских судов для перевозки пассажиров с экипажем</w:t>
            </w:r>
          </w:p>
        </w:tc>
      </w:tr>
      <w:tr w:rsidR="00B12159">
        <w:tc>
          <w:tcPr>
            <w:tcW w:w="1020" w:type="dxa"/>
            <w:tcBorders>
              <w:top w:val="nil"/>
              <w:left w:val="nil"/>
              <w:bottom w:val="nil"/>
              <w:right w:val="nil"/>
            </w:tcBorders>
            <w:vAlign w:val="bottom"/>
          </w:tcPr>
          <w:p w:rsidR="00B12159" w:rsidRDefault="00B12159">
            <w:pPr>
              <w:pStyle w:val="ConsPlusNormal"/>
            </w:pPr>
            <w:r>
              <w:t>50.20.11</w:t>
            </w:r>
          </w:p>
        </w:tc>
        <w:tc>
          <w:tcPr>
            <w:tcW w:w="8050" w:type="dxa"/>
            <w:tcBorders>
              <w:top w:val="nil"/>
              <w:left w:val="nil"/>
              <w:bottom w:val="nil"/>
              <w:right w:val="nil"/>
            </w:tcBorders>
          </w:tcPr>
          <w:p w:rsidR="00B12159" w:rsidRDefault="00B12159">
            <w:pPr>
              <w:pStyle w:val="ConsPlusNormal"/>
            </w:pPr>
            <w:r>
              <w:t>Перевозка замороженных или охлажденных грузов судами-рефрижераторами заграничного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50.20.12</w:t>
            </w:r>
          </w:p>
        </w:tc>
        <w:tc>
          <w:tcPr>
            <w:tcW w:w="8050" w:type="dxa"/>
            <w:tcBorders>
              <w:top w:val="nil"/>
              <w:left w:val="nil"/>
              <w:bottom w:val="nil"/>
              <w:right w:val="nil"/>
            </w:tcBorders>
          </w:tcPr>
          <w:p w:rsidR="00B12159" w:rsidRDefault="00B12159">
            <w:pPr>
              <w:pStyle w:val="ConsPlusNormal"/>
            </w:pPr>
            <w:r>
              <w:t>Перевозка сырой нефти морскими судами-танкерами заграничного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50.20.13</w:t>
            </w:r>
          </w:p>
        </w:tc>
        <w:tc>
          <w:tcPr>
            <w:tcW w:w="8050" w:type="dxa"/>
            <w:tcBorders>
              <w:top w:val="nil"/>
              <w:left w:val="nil"/>
              <w:bottom w:val="nil"/>
              <w:right w:val="nil"/>
            </w:tcBorders>
          </w:tcPr>
          <w:p w:rsidR="00B12159" w:rsidRDefault="00B12159">
            <w:pPr>
              <w:pStyle w:val="ConsPlusNormal"/>
            </w:pPr>
            <w:r>
              <w:t>Перевозка прочих жидкостей или газов морскими судами-танкерами заграничного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50.20.14</w:t>
            </w:r>
          </w:p>
        </w:tc>
        <w:tc>
          <w:tcPr>
            <w:tcW w:w="8050" w:type="dxa"/>
            <w:tcBorders>
              <w:top w:val="nil"/>
              <w:left w:val="nil"/>
              <w:bottom w:val="nil"/>
              <w:right w:val="nil"/>
            </w:tcBorders>
          </w:tcPr>
          <w:p w:rsidR="00B12159" w:rsidRDefault="00B12159">
            <w:pPr>
              <w:pStyle w:val="ConsPlusNormal"/>
            </w:pPr>
            <w:r>
              <w:t>Перевозка контейнерных грузов судами-контейнеровозами заграничного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50.20.15</w:t>
            </w:r>
          </w:p>
        </w:tc>
        <w:tc>
          <w:tcPr>
            <w:tcW w:w="8050" w:type="dxa"/>
            <w:tcBorders>
              <w:top w:val="nil"/>
              <w:left w:val="nil"/>
              <w:bottom w:val="nil"/>
              <w:right w:val="nil"/>
            </w:tcBorders>
          </w:tcPr>
          <w:p w:rsidR="00B12159" w:rsidRDefault="00B12159">
            <w:pPr>
              <w:pStyle w:val="ConsPlusNormal"/>
            </w:pPr>
            <w:r>
              <w:t>Перевозка сухих сыпучих грузов морскими судами заграничного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50.20.16</w:t>
            </w:r>
          </w:p>
        </w:tc>
        <w:tc>
          <w:tcPr>
            <w:tcW w:w="8050" w:type="dxa"/>
            <w:tcBorders>
              <w:top w:val="nil"/>
              <w:left w:val="nil"/>
              <w:bottom w:val="nil"/>
              <w:right w:val="nil"/>
            </w:tcBorders>
          </w:tcPr>
          <w:p w:rsidR="00B12159" w:rsidRDefault="00B12159">
            <w:pPr>
              <w:pStyle w:val="ConsPlusNormal"/>
            </w:pPr>
            <w:r>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50.20.19</w:t>
            </w:r>
          </w:p>
        </w:tc>
        <w:tc>
          <w:tcPr>
            <w:tcW w:w="8050" w:type="dxa"/>
            <w:tcBorders>
              <w:top w:val="nil"/>
              <w:left w:val="nil"/>
              <w:bottom w:val="nil"/>
              <w:right w:val="nil"/>
            </w:tcBorders>
          </w:tcPr>
          <w:p w:rsidR="00B12159" w:rsidRDefault="00B12159">
            <w:pPr>
              <w:pStyle w:val="ConsPlusNormal"/>
            </w:pPr>
            <w:r>
              <w:t>Перевозка прочих грузов морскими судами заграничного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50.20.21</w:t>
            </w:r>
          </w:p>
        </w:tc>
        <w:tc>
          <w:tcPr>
            <w:tcW w:w="8050" w:type="dxa"/>
            <w:tcBorders>
              <w:top w:val="nil"/>
              <w:left w:val="nil"/>
              <w:bottom w:val="nil"/>
              <w:right w:val="nil"/>
            </w:tcBorders>
          </w:tcPr>
          <w:p w:rsidR="00B12159" w:rsidRDefault="00B12159">
            <w:pPr>
              <w:pStyle w:val="ConsPlusNormal"/>
            </w:pPr>
            <w:r>
              <w:t>Перевозка замороженных или охлажденных грузов судами-рефрижераторами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50.20.22</w:t>
            </w:r>
          </w:p>
        </w:tc>
        <w:tc>
          <w:tcPr>
            <w:tcW w:w="8050" w:type="dxa"/>
            <w:tcBorders>
              <w:top w:val="nil"/>
              <w:left w:val="nil"/>
              <w:bottom w:val="nil"/>
              <w:right w:val="nil"/>
            </w:tcBorders>
          </w:tcPr>
          <w:p w:rsidR="00B12159" w:rsidRDefault="00B12159">
            <w:pPr>
              <w:pStyle w:val="ConsPlusNormal"/>
            </w:pPr>
            <w:r>
              <w:t>Перевозка сырой нефти морскими судами-танкерами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50.20.23</w:t>
            </w:r>
          </w:p>
        </w:tc>
        <w:tc>
          <w:tcPr>
            <w:tcW w:w="8050" w:type="dxa"/>
            <w:tcBorders>
              <w:top w:val="nil"/>
              <w:left w:val="nil"/>
              <w:bottom w:val="nil"/>
              <w:right w:val="nil"/>
            </w:tcBorders>
          </w:tcPr>
          <w:p w:rsidR="00B12159" w:rsidRDefault="00B12159">
            <w:pPr>
              <w:pStyle w:val="ConsPlusNormal"/>
            </w:pPr>
            <w:r>
              <w:t>Перевозка прочих жидкостей или газов морскими судами-танкерами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50.20.24</w:t>
            </w:r>
          </w:p>
        </w:tc>
        <w:tc>
          <w:tcPr>
            <w:tcW w:w="8050" w:type="dxa"/>
            <w:tcBorders>
              <w:top w:val="nil"/>
              <w:left w:val="nil"/>
              <w:bottom w:val="nil"/>
              <w:right w:val="nil"/>
            </w:tcBorders>
          </w:tcPr>
          <w:p w:rsidR="00B12159" w:rsidRDefault="00B12159">
            <w:pPr>
              <w:pStyle w:val="ConsPlusNormal"/>
            </w:pPr>
            <w:r>
              <w:t>Перевозка контейнерных грузов судами-контейнеровозами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50.20.25</w:t>
            </w:r>
          </w:p>
        </w:tc>
        <w:tc>
          <w:tcPr>
            <w:tcW w:w="8050" w:type="dxa"/>
            <w:tcBorders>
              <w:top w:val="nil"/>
              <w:left w:val="nil"/>
              <w:bottom w:val="nil"/>
              <w:right w:val="nil"/>
            </w:tcBorders>
          </w:tcPr>
          <w:p w:rsidR="00B12159" w:rsidRDefault="00B12159">
            <w:pPr>
              <w:pStyle w:val="ConsPlusNormal"/>
            </w:pPr>
            <w:r>
              <w:t>Перевозка сухих сыпучих грузов морскими судами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50.20.26</w:t>
            </w:r>
          </w:p>
        </w:tc>
        <w:tc>
          <w:tcPr>
            <w:tcW w:w="8050" w:type="dxa"/>
            <w:tcBorders>
              <w:top w:val="nil"/>
              <w:left w:val="nil"/>
              <w:bottom w:val="nil"/>
              <w:right w:val="nil"/>
            </w:tcBorders>
          </w:tcPr>
          <w:p w:rsidR="00B12159" w:rsidRDefault="00B12159">
            <w:pPr>
              <w:pStyle w:val="ConsPlusNormal"/>
            </w:pPr>
            <w:r>
              <w:t xml:space="preserve">Транспортирование (перевозка) ядерных материалов, радиоактивных веществ, радиационных источников, частей ядерных установок, радиоактивных отходов </w:t>
            </w:r>
            <w:r>
              <w:lastRenderedPageBreak/>
              <w:t>морскими судами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lastRenderedPageBreak/>
              <w:t>50.20.29</w:t>
            </w:r>
          </w:p>
        </w:tc>
        <w:tc>
          <w:tcPr>
            <w:tcW w:w="8050" w:type="dxa"/>
            <w:tcBorders>
              <w:top w:val="nil"/>
              <w:left w:val="nil"/>
              <w:bottom w:val="nil"/>
              <w:right w:val="nil"/>
            </w:tcBorders>
          </w:tcPr>
          <w:p w:rsidR="00B12159" w:rsidRDefault="00B12159">
            <w:pPr>
              <w:pStyle w:val="ConsPlusNormal"/>
            </w:pPr>
            <w:r>
              <w:t>Перевозка прочих грузов морскими судами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50.20.31</w:t>
            </w:r>
          </w:p>
        </w:tc>
        <w:tc>
          <w:tcPr>
            <w:tcW w:w="8050" w:type="dxa"/>
            <w:tcBorders>
              <w:top w:val="nil"/>
              <w:left w:val="nil"/>
              <w:bottom w:val="nil"/>
              <w:right w:val="nil"/>
            </w:tcBorders>
          </w:tcPr>
          <w:p w:rsidR="00B12159" w:rsidRDefault="00B12159">
            <w:pPr>
              <w:pStyle w:val="ConsPlusNormal"/>
            </w:pPr>
            <w:r>
              <w:t>Аренда морских судов заграничного плавания для перевозки грузов с экипажем</w:t>
            </w:r>
          </w:p>
        </w:tc>
      </w:tr>
      <w:tr w:rsidR="00B12159">
        <w:tc>
          <w:tcPr>
            <w:tcW w:w="1020" w:type="dxa"/>
            <w:tcBorders>
              <w:top w:val="nil"/>
              <w:left w:val="nil"/>
              <w:bottom w:val="nil"/>
              <w:right w:val="nil"/>
            </w:tcBorders>
            <w:vAlign w:val="bottom"/>
          </w:tcPr>
          <w:p w:rsidR="00B12159" w:rsidRDefault="00B12159">
            <w:pPr>
              <w:pStyle w:val="ConsPlusNormal"/>
            </w:pPr>
            <w:r>
              <w:t>50.20.32</w:t>
            </w:r>
          </w:p>
        </w:tc>
        <w:tc>
          <w:tcPr>
            <w:tcW w:w="8050" w:type="dxa"/>
            <w:tcBorders>
              <w:top w:val="nil"/>
              <w:left w:val="nil"/>
              <w:bottom w:val="nil"/>
              <w:right w:val="nil"/>
            </w:tcBorders>
          </w:tcPr>
          <w:p w:rsidR="00B12159" w:rsidRDefault="00B12159">
            <w:pPr>
              <w:pStyle w:val="ConsPlusNormal"/>
            </w:pPr>
            <w:r>
              <w:t>Аренда морских судов каботажного плавания для перевозки грузов с экипажем</w:t>
            </w:r>
          </w:p>
        </w:tc>
      </w:tr>
      <w:tr w:rsidR="00B12159">
        <w:tc>
          <w:tcPr>
            <w:tcW w:w="1020" w:type="dxa"/>
            <w:tcBorders>
              <w:top w:val="nil"/>
              <w:left w:val="nil"/>
              <w:bottom w:val="nil"/>
              <w:right w:val="nil"/>
            </w:tcBorders>
            <w:vAlign w:val="bottom"/>
          </w:tcPr>
          <w:p w:rsidR="00B12159" w:rsidRDefault="00B12159">
            <w:pPr>
              <w:pStyle w:val="ConsPlusNormal"/>
            </w:pPr>
            <w:r>
              <w:t>50.20.41</w:t>
            </w:r>
          </w:p>
        </w:tc>
        <w:tc>
          <w:tcPr>
            <w:tcW w:w="8050" w:type="dxa"/>
            <w:tcBorders>
              <w:top w:val="nil"/>
              <w:left w:val="nil"/>
              <w:bottom w:val="nil"/>
              <w:right w:val="nil"/>
            </w:tcBorders>
          </w:tcPr>
          <w:p w:rsidR="00B12159" w:rsidRDefault="00B12159">
            <w:pPr>
              <w:pStyle w:val="ConsPlusNormal"/>
            </w:pPr>
            <w:r>
              <w:t>Буксировка судами заграничного 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50.20.42</w:t>
            </w:r>
          </w:p>
        </w:tc>
        <w:tc>
          <w:tcPr>
            <w:tcW w:w="8050" w:type="dxa"/>
            <w:tcBorders>
              <w:top w:val="nil"/>
              <w:left w:val="nil"/>
              <w:bottom w:val="nil"/>
              <w:right w:val="nil"/>
            </w:tcBorders>
          </w:tcPr>
          <w:p w:rsidR="00B12159" w:rsidRDefault="00B12159">
            <w:pPr>
              <w:pStyle w:val="ConsPlusNormal"/>
            </w:pPr>
            <w:r>
              <w:t>Деятельность по оказанию маневровых услуг судами заграничного и каботажного плавания</w:t>
            </w:r>
          </w:p>
        </w:tc>
      </w:tr>
      <w:tr w:rsidR="00B12159">
        <w:tc>
          <w:tcPr>
            <w:tcW w:w="1020" w:type="dxa"/>
            <w:tcBorders>
              <w:top w:val="nil"/>
              <w:left w:val="nil"/>
              <w:bottom w:val="nil"/>
              <w:right w:val="nil"/>
            </w:tcBorders>
            <w:vAlign w:val="bottom"/>
          </w:tcPr>
          <w:p w:rsidR="00B12159" w:rsidRDefault="00B12159">
            <w:pPr>
              <w:pStyle w:val="ConsPlusNormal"/>
            </w:pPr>
            <w:r>
              <w:t>50.30.1</w:t>
            </w:r>
          </w:p>
        </w:tc>
        <w:tc>
          <w:tcPr>
            <w:tcW w:w="8050" w:type="dxa"/>
            <w:tcBorders>
              <w:top w:val="nil"/>
              <w:left w:val="nil"/>
              <w:bottom w:val="nil"/>
              <w:right w:val="nil"/>
            </w:tcBorders>
          </w:tcPr>
          <w:p w:rsidR="00B12159" w:rsidRDefault="00B12159">
            <w:pPr>
              <w:pStyle w:val="ConsPlusNormal"/>
            </w:pPr>
            <w:r>
              <w:t>Перевозка пассажиров по внутренним водным путям</w:t>
            </w:r>
          </w:p>
        </w:tc>
      </w:tr>
      <w:tr w:rsidR="00B12159">
        <w:tc>
          <w:tcPr>
            <w:tcW w:w="1020" w:type="dxa"/>
            <w:tcBorders>
              <w:top w:val="nil"/>
              <w:left w:val="nil"/>
              <w:bottom w:val="nil"/>
              <w:right w:val="nil"/>
            </w:tcBorders>
            <w:vAlign w:val="bottom"/>
          </w:tcPr>
          <w:p w:rsidR="00B12159" w:rsidRDefault="00B12159">
            <w:pPr>
              <w:pStyle w:val="ConsPlusNormal"/>
            </w:pPr>
            <w:r>
              <w:t>50.30.2</w:t>
            </w:r>
          </w:p>
        </w:tc>
        <w:tc>
          <w:tcPr>
            <w:tcW w:w="8050" w:type="dxa"/>
            <w:tcBorders>
              <w:top w:val="nil"/>
              <w:left w:val="nil"/>
              <w:bottom w:val="nil"/>
              <w:right w:val="nil"/>
            </w:tcBorders>
          </w:tcPr>
          <w:p w:rsidR="00B12159" w:rsidRDefault="00B12159">
            <w:pPr>
              <w:pStyle w:val="ConsPlusNormal"/>
            </w:pPr>
            <w:r>
              <w:t>Аренда судов внутреннего водного транспорта для перевозки пассажиров с экипажем</w:t>
            </w:r>
          </w:p>
        </w:tc>
      </w:tr>
      <w:tr w:rsidR="00B12159">
        <w:tc>
          <w:tcPr>
            <w:tcW w:w="1020" w:type="dxa"/>
            <w:tcBorders>
              <w:top w:val="nil"/>
              <w:left w:val="nil"/>
              <w:bottom w:val="nil"/>
              <w:right w:val="nil"/>
            </w:tcBorders>
            <w:vAlign w:val="bottom"/>
          </w:tcPr>
          <w:p w:rsidR="00B12159" w:rsidRDefault="00B12159">
            <w:pPr>
              <w:pStyle w:val="ConsPlusNormal"/>
            </w:pPr>
            <w:r>
              <w:t>50.40.1</w:t>
            </w:r>
          </w:p>
        </w:tc>
        <w:tc>
          <w:tcPr>
            <w:tcW w:w="8050" w:type="dxa"/>
            <w:tcBorders>
              <w:top w:val="nil"/>
              <w:left w:val="nil"/>
              <w:bottom w:val="nil"/>
              <w:right w:val="nil"/>
            </w:tcBorders>
          </w:tcPr>
          <w:p w:rsidR="00B12159" w:rsidRDefault="00B12159">
            <w:pPr>
              <w:pStyle w:val="ConsPlusNormal"/>
            </w:pPr>
            <w:r>
              <w:t>Перевозка грузов по внутренним водным путям</w:t>
            </w:r>
          </w:p>
        </w:tc>
      </w:tr>
      <w:tr w:rsidR="00B12159">
        <w:tc>
          <w:tcPr>
            <w:tcW w:w="1020" w:type="dxa"/>
            <w:tcBorders>
              <w:top w:val="nil"/>
              <w:left w:val="nil"/>
              <w:bottom w:val="nil"/>
              <w:right w:val="nil"/>
            </w:tcBorders>
            <w:vAlign w:val="bottom"/>
          </w:tcPr>
          <w:p w:rsidR="00B12159" w:rsidRDefault="00B12159">
            <w:pPr>
              <w:pStyle w:val="ConsPlusNormal"/>
            </w:pPr>
            <w:r>
              <w:t>50.40.2</w:t>
            </w:r>
          </w:p>
        </w:tc>
        <w:tc>
          <w:tcPr>
            <w:tcW w:w="8050" w:type="dxa"/>
            <w:tcBorders>
              <w:top w:val="nil"/>
              <w:left w:val="nil"/>
              <w:bottom w:val="nil"/>
              <w:right w:val="nil"/>
            </w:tcBorders>
          </w:tcPr>
          <w:p w:rsidR="00B12159" w:rsidRDefault="00B12159">
            <w:pPr>
              <w:pStyle w:val="ConsPlusNormal"/>
            </w:pPr>
            <w:r>
              <w:t>Буксировка и маневровые услуги на внутренних водных путях</w:t>
            </w:r>
          </w:p>
        </w:tc>
      </w:tr>
      <w:tr w:rsidR="00B12159">
        <w:tc>
          <w:tcPr>
            <w:tcW w:w="1020" w:type="dxa"/>
            <w:tcBorders>
              <w:top w:val="nil"/>
              <w:left w:val="nil"/>
              <w:bottom w:val="nil"/>
              <w:right w:val="nil"/>
            </w:tcBorders>
            <w:vAlign w:val="bottom"/>
          </w:tcPr>
          <w:p w:rsidR="00B12159" w:rsidRDefault="00B12159">
            <w:pPr>
              <w:pStyle w:val="ConsPlusNormal"/>
            </w:pPr>
            <w:r>
              <w:t>50.40.3</w:t>
            </w:r>
          </w:p>
        </w:tc>
        <w:tc>
          <w:tcPr>
            <w:tcW w:w="8050" w:type="dxa"/>
            <w:tcBorders>
              <w:top w:val="nil"/>
              <w:left w:val="nil"/>
              <w:bottom w:val="nil"/>
              <w:right w:val="nil"/>
            </w:tcBorders>
          </w:tcPr>
          <w:p w:rsidR="00B12159" w:rsidRDefault="00B12159">
            <w:pPr>
              <w:pStyle w:val="ConsPlusNormal"/>
            </w:pPr>
            <w:r>
              <w:t>Аренда судов внутреннего водного транспорта для перевозки грузов с экипажем</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воздушного и космического транспорта</w:t>
            </w:r>
          </w:p>
        </w:tc>
      </w:tr>
      <w:tr w:rsidR="00B12159">
        <w:tc>
          <w:tcPr>
            <w:tcW w:w="1020" w:type="dxa"/>
            <w:tcBorders>
              <w:top w:val="nil"/>
              <w:left w:val="nil"/>
              <w:bottom w:val="nil"/>
              <w:right w:val="nil"/>
            </w:tcBorders>
            <w:vAlign w:val="bottom"/>
          </w:tcPr>
          <w:p w:rsidR="00B12159" w:rsidRDefault="00B12159">
            <w:pPr>
              <w:pStyle w:val="ConsPlusNormal"/>
            </w:pPr>
            <w:r>
              <w:t>51.10.1</w:t>
            </w:r>
          </w:p>
        </w:tc>
        <w:tc>
          <w:tcPr>
            <w:tcW w:w="8050" w:type="dxa"/>
            <w:tcBorders>
              <w:top w:val="nil"/>
              <w:left w:val="nil"/>
              <w:bottom w:val="nil"/>
              <w:right w:val="nil"/>
            </w:tcBorders>
          </w:tcPr>
          <w:p w:rsidR="00B12159" w:rsidRDefault="00B12159">
            <w:pPr>
              <w:pStyle w:val="ConsPlusNormal"/>
            </w:pPr>
            <w:r>
              <w:t>Перевозка воздушным пассажирским транспортом, подчиняющимся расписанию</w:t>
            </w:r>
          </w:p>
        </w:tc>
      </w:tr>
      <w:tr w:rsidR="00B12159">
        <w:tc>
          <w:tcPr>
            <w:tcW w:w="1020" w:type="dxa"/>
            <w:tcBorders>
              <w:top w:val="nil"/>
              <w:left w:val="nil"/>
              <w:bottom w:val="nil"/>
              <w:right w:val="nil"/>
            </w:tcBorders>
            <w:vAlign w:val="bottom"/>
          </w:tcPr>
          <w:p w:rsidR="00B12159" w:rsidRDefault="00B12159">
            <w:pPr>
              <w:pStyle w:val="ConsPlusNormal"/>
            </w:pPr>
            <w:r>
              <w:t>51.10.2</w:t>
            </w:r>
          </w:p>
        </w:tc>
        <w:tc>
          <w:tcPr>
            <w:tcW w:w="8050" w:type="dxa"/>
            <w:tcBorders>
              <w:top w:val="nil"/>
              <w:left w:val="nil"/>
              <w:bottom w:val="nil"/>
              <w:right w:val="nil"/>
            </w:tcBorders>
          </w:tcPr>
          <w:p w:rsidR="00B12159" w:rsidRDefault="00B12159">
            <w:pPr>
              <w:pStyle w:val="ConsPlusNormal"/>
            </w:pPr>
            <w:r>
              <w:t>Перевозка воздушным пассажирским транспортом, не подчиняющимся расписанию</w:t>
            </w:r>
          </w:p>
        </w:tc>
      </w:tr>
      <w:tr w:rsidR="00B12159">
        <w:tc>
          <w:tcPr>
            <w:tcW w:w="1020" w:type="dxa"/>
            <w:tcBorders>
              <w:top w:val="nil"/>
              <w:left w:val="nil"/>
              <w:bottom w:val="nil"/>
              <w:right w:val="nil"/>
            </w:tcBorders>
            <w:vAlign w:val="bottom"/>
          </w:tcPr>
          <w:p w:rsidR="00B12159" w:rsidRDefault="00B12159">
            <w:pPr>
              <w:pStyle w:val="ConsPlusNormal"/>
            </w:pPr>
            <w:r>
              <w:t>51.10.3</w:t>
            </w:r>
          </w:p>
        </w:tc>
        <w:tc>
          <w:tcPr>
            <w:tcW w:w="8050" w:type="dxa"/>
            <w:tcBorders>
              <w:top w:val="nil"/>
              <w:left w:val="nil"/>
              <w:bottom w:val="nil"/>
              <w:right w:val="nil"/>
            </w:tcBorders>
          </w:tcPr>
          <w:p w:rsidR="00B12159" w:rsidRDefault="00B12159">
            <w:pPr>
              <w:pStyle w:val="ConsPlusNormal"/>
            </w:pPr>
            <w:r>
              <w:t>Аренда воздушного судна с экипажем для перевозки пассажиров</w:t>
            </w:r>
          </w:p>
        </w:tc>
      </w:tr>
      <w:tr w:rsidR="00B12159">
        <w:tc>
          <w:tcPr>
            <w:tcW w:w="1020" w:type="dxa"/>
            <w:tcBorders>
              <w:top w:val="nil"/>
              <w:left w:val="nil"/>
              <w:bottom w:val="nil"/>
              <w:right w:val="nil"/>
            </w:tcBorders>
            <w:vAlign w:val="bottom"/>
          </w:tcPr>
          <w:p w:rsidR="00B12159" w:rsidRDefault="00B12159">
            <w:pPr>
              <w:pStyle w:val="ConsPlusNormal"/>
            </w:pPr>
            <w:r>
              <w:t>51.21.1</w:t>
            </w:r>
          </w:p>
        </w:tc>
        <w:tc>
          <w:tcPr>
            <w:tcW w:w="8050" w:type="dxa"/>
            <w:tcBorders>
              <w:top w:val="nil"/>
              <w:left w:val="nil"/>
              <w:bottom w:val="nil"/>
              <w:right w:val="nil"/>
            </w:tcBorders>
          </w:tcPr>
          <w:p w:rsidR="00B12159" w:rsidRDefault="00B12159">
            <w:pPr>
              <w:pStyle w:val="ConsPlusNormal"/>
            </w:pPr>
            <w:r>
              <w:t>Перевозка воздушным грузовым транспортом, подчиняющимся расписанию</w:t>
            </w:r>
          </w:p>
        </w:tc>
      </w:tr>
      <w:tr w:rsidR="00B12159">
        <w:tc>
          <w:tcPr>
            <w:tcW w:w="1020" w:type="dxa"/>
            <w:tcBorders>
              <w:top w:val="nil"/>
              <w:left w:val="nil"/>
              <w:bottom w:val="nil"/>
              <w:right w:val="nil"/>
            </w:tcBorders>
            <w:vAlign w:val="bottom"/>
          </w:tcPr>
          <w:p w:rsidR="00B12159" w:rsidRDefault="00B12159">
            <w:pPr>
              <w:pStyle w:val="ConsPlusNormal"/>
            </w:pPr>
            <w:r>
              <w:t>51.21.2</w:t>
            </w:r>
          </w:p>
        </w:tc>
        <w:tc>
          <w:tcPr>
            <w:tcW w:w="8050" w:type="dxa"/>
            <w:tcBorders>
              <w:top w:val="nil"/>
              <w:left w:val="nil"/>
              <w:bottom w:val="nil"/>
              <w:right w:val="nil"/>
            </w:tcBorders>
          </w:tcPr>
          <w:p w:rsidR="00B12159" w:rsidRDefault="00B12159">
            <w:pPr>
              <w:pStyle w:val="ConsPlusNormal"/>
            </w:pPr>
            <w:r>
              <w:t>Перевозка воздушным грузовым транспортом, не подчиняющимся расписанию</w:t>
            </w:r>
          </w:p>
        </w:tc>
      </w:tr>
      <w:tr w:rsidR="00B12159">
        <w:tc>
          <w:tcPr>
            <w:tcW w:w="1020" w:type="dxa"/>
            <w:tcBorders>
              <w:top w:val="nil"/>
              <w:left w:val="nil"/>
              <w:bottom w:val="nil"/>
              <w:right w:val="nil"/>
            </w:tcBorders>
            <w:vAlign w:val="bottom"/>
          </w:tcPr>
          <w:p w:rsidR="00B12159" w:rsidRDefault="00B12159">
            <w:pPr>
              <w:pStyle w:val="ConsPlusNormal"/>
            </w:pPr>
            <w:r>
              <w:t>51.21.3</w:t>
            </w:r>
          </w:p>
        </w:tc>
        <w:tc>
          <w:tcPr>
            <w:tcW w:w="8050" w:type="dxa"/>
            <w:tcBorders>
              <w:top w:val="nil"/>
              <w:left w:val="nil"/>
              <w:bottom w:val="nil"/>
              <w:right w:val="nil"/>
            </w:tcBorders>
          </w:tcPr>
          <w:p w:rsidR="00B12159" w:rsidRDefault="00B12159">
            <w:pPr>
              <w:pStyle w:val="ConsPlusNormal"/>
            </w:pPr>
            <w:r>
              <w:t>Аренда грузовых воздушных судов с экипажем</w:t>
            </w:r>
          </w:p>
        </w:tc>
      </w:tr>
      <w:tr w:rsidR="00B12159">
        <w:tc>
          <w:tcPr>
            <w:tcW w:w="1020" w:type="dxa"/>
            <w:tcBorders>
              <w:top w:val="nil"/>
              <w:left w:val="nil"/>
              <w:bottom w:val="nil"/>
              <w:right w:val="nil"/>
            </w:tcBorders>
            <w:vAlign w:val="bottom"/>
          </w:tcPr>
          <w:p w:rsidR="00B12159" w:rsidRDefault="00B12159">
            <w:pPr>
              <w:pStyle w:val="ConsPlusNormal"/>
            </w:pPr>
            <w:r>
              <w:t>51.22.1</w:t>
            </w:r>
          </w:p>
        </w:tc>
        <w:tc>
          <w:tcPr>
            <w:tcW w:w="8050" w:type="dxa"/>
            <w:tcBorders>
              <w:top w:val="nil"/>
              <w:left w:val="nil"/>
              <w:bottom w:val="nil"/>
              <w:right w:val="nil"/>
            </w:tcBorders>
          </w:tcPr>
          <w:p w:rsidR="00B12159" w:rsidRDefault="00B12159">
            <w:pPr>
              <w:pStyle w:val="ConsPlusNormal"/>
            </w:pPr>
            <w:r>
              <w:t>Перевозка пассажиров космическим транспортом</w:t>
            </w:r>
          </w:p>
        </w:tc>
      </w:tr>
      <w:tr w:rsidR="00B12159">
        <w:tc>
          <w:tcPr>
            <w:tcW w:w="1020" w:type="dxa"/>
            <w:tcBorders>
              <w:top w:val="nil"/>
              <w:left w:val="nil"/>
              <w:bottom w:val="nil"/>
              <w:right w:val="nil"/>
            </w:tcBorders>
            <w:vAlign w:val="bottom"/>
          </w:tcPr>
          <w:p w:rsidR="00B12159" w:rsidRDefault="00B12159">
            <w:pPr>
              <w:pStyle w:val="ConsPlusNormal"/>
            </w:pPr>
            <w:r>
              <w:t>51.22.2</w:t>
            </w:r>
          </w:p>
        </w:tc>
        <w:tc>
          <w:tcPr>
            <w:tcW w:w="8050" w:type="dxa"/>
            <w:tcBorders>
              <w:top w:val="nil"/>
              <w:left w:val="nil"/>
              <w:bottom w:val="nil"/>
              <w:right w:val="nil"/>
            </w:tcBorders>
          </w:tcPr>
          <w:p w:rsidR="00B12159" w:rsidRDefault="00B12159">
            <w:pPr>
              <w:pStyle w:val="ConsPlusNormal"/>
            </w:pPr>
            <w:r>
              <w:t>Перевозка грузов космическим транспортом</w:t>
            </w:r>
          </w:p>
        </w:tc>
      </w:tr>
      <w:tr w:rsidR="00B12159">
        <w:tc>
          <w:tcPr>
            <w:tcW w:w="1020" w:type="dxa"/>
            <w:tcBorders>
              <w:top w:val="nil"/>
              <w:left w:val="nil"/>
              <w:bottom w:val="nil"/>
              <w:right w:val="nil"/>
            </w:tcBorders>
            <w:vAlign w:val="bottom"/>
          </w:tcPr>
          <w:p w:rsidR="00B12159" w:rsidRDefault="00B12159">
            <w:pPr>
              <w:pStyle w:val="ConsPlusNormal"/>
            </w:pPr>
            <w:r>
              <w:t>51.22.3</w:t>
            </w:r>
          </w:p>
        </w:tc>
        <w:tc>
          <w:tcPr>
            <w:tcW w:w="8050" w:type="dxa"/>
            <w:tcBorders>
              <w:top w:val="nil"/>
              <w:left w:val="nil"/>
              <w:bottom w:val="nil"/>
              <w:right w:val="nil"/>
            </w:tcBorders>
          </w:tcPr>
          <w:p w:rsidR="00B12159" w:rsidRDefault="00B12159">
            <w:pPr>
              <w:pStyle w:val="ConsPlusNormal"/>
            </w:pPr>
            <w:r>
              <w:t>Запуск ракет космического назначения и выведение космических объектов на орбиту</w:t>
            </w:r>
          </w:p>
        </w:tc>
      </w:tr>
      <w:tr w:rsidR="00B12159">
        <w:tc>
          <w:tcPr>
            <w:tcW w:w="1020" w:type="dxa"/>
            <w:tcBorders>
              <w:top w:val="nil"/>
              <w:left w:val="nil"/>
              <w:bottom w:val="nil"/>
              <w:right w:val="nil"/>
            </w:tcBorders>
            <w:vAlign w:val="bottom"/>
          </w:tcPr>
          <w:p w:rsidR="00B12159" w:rsidRDefault="00B12159">
            <w:pPr>
              <w:pStyle w:val="ConsPlusNormal"/>
            </w:pPr>
            <w:r>
              <w:t>51.22.4</w:t>
            </w:r>
          </w:p>
        </w:tc>
        <w:tc>
          <w:tcPr>
            <w:tcW w:w="8050" w:type="dxa"/>
            <w:tcBorders>
              <w:top w:val="nil"/>
              <w:left w:val="nil"/>
              <w:bottom w:val="nil"/>
              <w:right w:val="nil"/>
            </w:tcBorders>
          </w:tcPr>
          <w:p w:rsidR="00B12159" w:rsidRDefault="00B12159">
            <w:pPr>
              <w:pStyle w:val="ConsPlusNormal"/>
            </w:pPr>
            <w:r>
              <w:t>Деятельность космических лабораторий</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Складское хозяйство и вспомогательная транспортная деятельность</w:t>
            </w:r>
          </w:p>
        </w:tc>
      </w:tr>
      <w:tr w:rsidR="00B12159">
        <w:tc>
          <w:tcPr>
            <w:tcW w:w="1020" w:type="dxa"/>
            <w:tcBorders>
              <w:top w:val="nil"/>
              <w:left w:val="nil"/>
              <w:bottom w:val="nil"/>
              <w:right w:val="nil"/>
            </w:tcBorders>
            <w:vAlign w:val="bottom"/>
          </w:tcPr>
          <w:p w:rsidR="00B12159" w:rsidRDefault="00B12159">
            <w:pPr>
              <w:pStyle w:val="ConsPlusNormal"/>
            </w:pPr>
            <w:r>
              <w:t>52.10.1</w:t>
            </w:r>
          </w:p>
        </w:tc>
        <w:tc>
          <w:tcPr>
            <w:tcW w:w="8050" w:type="dxa"/>
            <w:tcBorders>
              <w:top w:val="nil"/>
              <w:left w:val="nil"/>
              <w:bottom w:val="nil"/>
              <w:right w:val="nil"/>
            </w:tcBorders>
          </w:tcPr>
          <w:p w:rsidR="00B12159" w:rsidRDefault="00B12159">
            <w:pPr>
              <w:pStyle w:val="ConsPlusNormal"/>
            </w:pPr>
            <w:r>
              <w:t>Хранение и складирование замороженных или охлажденных грузов</w:t>
            </w:r>
          </w:p>
        </w:tc>
      </w:tr>
      <w:tr w:rsidR="00B12159">
        <w:tc>
          <w:tcPr>
            <w:tcW w:w="1020" w:type="dxa"/>
            <w:tcBorders>
              <w:top w:val="nil"/>
              <w:left w:val="nil"/>
              <w:bottom w:val="nil"/>
              <w:right w:val="nil"/>
            </w:tcBorders>
            <w:vAlign w:val="bottom"/>
          </w:tcPr>
          <w:p w:rsidR="00B12159" w:rsidRDefault="00B12159">
            <w:pPr>
              <w:pStyle w:val="ConsPlusNormal"/>
            </w:pPr>
            <w:r>
              <w:t>52.10 21</w:t>
            </w:r>
          </w:p>
        </w:tc>
        <w:tc>
          <w:tcPr>
            <w:tcW w:w="8050" w:type="dxa"/>
            <w:tcBorders>
              <w:top w:val="nil"/>
              <w:left w:val="nil"/>
              <w:bottom w:val="nil"/>
              <w:right w:val="nil"/>
            </w:tcBorders>
          </w:tcPr>
          <w:p w:rsidR="00B12159" w:rsidRDefault="00B12159">
            <w:pPr>
              <w:pStyle w:val="ConsPlusNormal"/>
            </w:pPr>
            <w:r>
              <w:t>Хранение и складирование нефти и продуктов ее переработки</w:t>
            </w:r>
          </w:p>
        </w:tc>
      </w:tr>
      <w:tr w:rsidR="00B12159">
        <w:tc>
          <w:tcPr>
            <w:tcW w:w="1020" w:type="dxa"/>
            <w:tcBorders>
              <w:top w:val="nil"/>
              <w:left w:val="nil"/>
              <w:bottom w:val="nil"/>
              <w:right w:val="nil"/>
            </w:tcBorders>
            <w:vAlign w:val="bottom"/>
          </w:tcPr>
          <w:p w:rsidR="00B12159" w:rsidRDefault="00B12159">
            <w:pPr>
              <w:pStyle w:val="ConsPlusNormal"/>
            </w:pPr>
            <w:r>
              <w:t>52.10.22</w:t>
            </w:r>
          </w:p>
        </w:tc>
        <w:tc>
          <w:tcPr>
            <w:tcW w:w="8050" w:type="dxa"/>
            <w:tcBorders>
              <w:top w:val="nil"/>
              <w:left w:val="nil"/>
              <w:bottom w:val="nil"/>
              <w:right w:val="nil"/>
            </w:tcBorders>
          </w:tcPr>
          <w:p w:rsidR="00B12159" w:rsidRDefault="00B12159">
            <w:pPr>
              <w:pStyle w:val="ConsPlusNormal"/>
            </w:pPr>
            <w:r>
              <w:t>Хранение и складирование газа и продуктов его переработки</w:t>
            </w:r>
          </w:p>
        </w:tc>
      </w:tr>
      <w:tr w:rsidR="00B12159">
        <w:tc>
          <w:tcPr>
            <w:tcW w:w="1020" w:type="dxa"/>
            <w:tcBorders>
              <w:top w:val="nil"/>
              <w:left w:val="nil"/>
              <w:bottom w:val="nil"/>
              <w:right w:val="nil"/>
            </w:tcBorders>
            <w:vAlign w:val="bottom"/>
          </w:tcPr>
          <w:p w:rsidR="00B12159" w:rsidRDefault="00B12159">
            <w:pPr>
              <w:pStyle w:val="ConsPlusNormal"/>
            </w:pPr>
            <w:r>
              <w:t>52.10.23</w:t>
            </w:r>
          </w:p>
        </w:tc>
        <w:tc>
          <w:tcPr>
            <w:tcW w:w="8050" w:type="dxa"/>
            <w:tcBorders>
              <w:top w:val="nil"/>
              <w:left w:val="nil"/>
              <w:bottom w:val="nil"/>
              <w:right w:val="nil"/>
            </w:tcBorders>
          </w:tcPr>
          <w:p w:rsidR="00B12159" w:rsidRDefault="00B12159">
            <w:pPr>
              <w:pStyle w:val="ConsPlusNormal"/>
            </w:pPr>
            <w:r>
              <w:t>Хранение и складирование прочих жидких или газообразных грузов</w:t>
            </w:r>
          </w:p>
        </w:tc>
      </w:tr>
      <w:tr w:rsidR="00B12159">
        <w:tc>
          <w:tcPr>
            <w:tcW w:w="1020" w:type="dxa"/>
            <w:tcBorders>
              <w:top w:val="nil"/>
              <w:left w:val="nil"/>
              <w:bottom w:val="nil"/>
              <w:right w:val="nil"/>
            </w:tcBorders>
            <w:vAlign w:val="bottom"/>
          </w:tcPr>
          <w:p w:rsidR="00B12159" w:rsidRDefault="00B12159">
            <w:pPr>
              <w:pStyle w:val="ConsPlusNormal"/>
            </w:pPr>
            <w:r>
              <w:t>52.10.3</w:t>
            </w:r>
          </w:p>
        </w:tc>
        <w:tc>
          <w:tcPr>
            <w:tcW w:w="8050" w:type="dxa"/>
            <w:tcBorders>
              <w:top w:val="nil"/>
              <w:left w:val="nil"/>
              <w:bottom w:val="nil"/>
              <w:right w:val="nil"/>
            </w:tcBorders>
          </w:tcPr>
          <w:p w:rsidR="00B12159" w:rsidRDefault="00B12159">
            <w:pPr>
              <w:pStyle w:val="ConsPlusNormal"/>
            </w:pPr>
            <w:r>
              <w:t>Хранение и складирование зерна</w:t>
            </w:r>
          </w:p>
        </w:tc>
      </w:tr>
      <w:tr w:rsidR="00B12159">
        <w:tc>
          <w:tcPr>
            <w:tcW w:w="1020" w:type="dxa"/>
            <w:tcBorders>
              <w:top w:val="nil"/>
              <w:left w:val="nil"/>
              <w:bottom w:val="nil"/>
              <w:right w:val="nil"/>
            </w:tcBorders>
            <w:vAlign w:val="bottom"/>
          </w:tcPr>
          <w:p w:rsidR="00B12159" w:rsidRDefault="00B12159">
            <w:pPr>
              <w:pStyle w:val="ConsPlusNormal"/>
            </w:pPr>
            <w:r>
              <w:lastRenderedPageBreak/>
              <w:t>52.10.4</w:t>
            </w:r>
          </w:p>
        </w:tc>
        <w:tc>
          <w:tcPr>
            <w:tcW w:w="8050" w:type="dxa"/>
            <w:tcBorders>
              <w:top w:val="nil"/>
              <w:left w:val="nil"/>
              <w:bottom w:val="nil"/>
              <w:right w:val="nil"/>
            </w:tcBorders>
          </w:tcPr>
          <w:p w:rsidR="00B12159" w:rsidRDefault="00B12159">
            <w:pPr>
              <w:pStyle w:val="ConsPlusNormal"/>
            </w:pPr>
            <w:r>
              <w:t>Хранение ядерных материалов и радиоактивных веществ</w:t>
            </w:r>
          </w:p>
        </w:tc>
      </w:tr>
      <w:tr w:rsidR="00B12159">
        <w:tc>
          <w:tcPr>
            <w:tcW w:w="1020" w:type="dxa"/>
            <w:tcBorders>
              <w:top w:val="nil"/>
              <w:left w:val="nil"/>
              <w:bottom w:val="nil"/>
              <w:right w:val="nil"/>
            </w:tcBorders>
            <w:vAlign w:val="bottom"/>
          </w:tcPr>
          <w:p w:rsidR="00B12159" w:rsidRDefault="00B12159">
            <w:pPr>
              <w:pStyle w:val="ConsPlusNormal"/>
            </w:pPr>
            <w:r>
              <w:t>52.10.9</w:t>
            </w:r>
          </w:p>
        </w:tc>
        <w:tc>
          <w:tcPr>
            <w:tcW w:w="8050" w:type="dxa"/>
            <w:tcBorders>
              <w:top w:val="nil"/>
              <w:left w:val="nil"/>
              <w:bottom w:val="nil"/>
              <w:right w:val="nil"/>
            </w:tcBorders>
          </w:tcPr>
          <w:p w:rsidR="00B12159" w:rsidRDefault="00B12159">
            <w:pPr>
              <w:pStyle w:val="ConsPlusNormal"/>
            </w:pPr>
            <w:r>
              <w:t>Хранение и складирование прочих грузов</w:t>
            </w:r>
          </w:p>
        </w:tc>
      </w:tr>
      <w:tr w:rsidR="00B12159">
        <w:tc>
          <w:tcPr>
            <w:tcW w:w="1020" w:type="dxa"/>
            <w:tcBorders>
              <w:top w:val="nil"/>
              <w:left w:val="nil"/>
              <w:bottom w:val="nil"/>
              <w:right w:val="nil"/>
            </w:tcBorders>
            <w:vAlign w:val="bottom"/>
          </w:tcPr>
          <w:p w:rsidR="00B12159" w:rsidRDefault="00B12159">
            <w:pPr>
              <w:pStyle w:val="ConsPlusNormal"/>
            </w:pPr>
            <w:r>
              <w:t>52.21.11</w:t>
            </w:r>
          </w:p>
        </w:tc>
        <w:tc>
          <w:tcPr>
            <w:tcW w:w="8050" w:type="dxa"/>
            <w:tcBorders>
              <w:top w:val="nil"/>
              <w:left w:val="nil"/>
              <w:bottom w:val="nil"/>
              <w:right w:val="nil"/>
            </w:tcBorders>
          </w:tcPr>
          <w:p w:rsidR="00B12159" w:rsidRDefault="00B12159">
            <w:pPr>
              <w:pStyle w:val="ConsPlusNormal"/>
            </w:pPr>
            <w:r>
              <w:t>Предоставление железнодорожных маневровых или буксировочных услуг</w:t>
            </w:r>
          </w:p>
        </w:tc>
      </w:tr>
      <w:tr w:rsidR="00B12159">
        <w:tc>
          <w:tcPr>
            <w:tcW w:w="1020" w:type="dxa"/>
            <w:tcBorders>
              <w:top w:val="nil"/>
              <w:left w:val="nil"/>
              <w:bottom w:val="nil"/>
              <w:right w:val="nil"/>
            </w:tcBorders>
            <w:vAlign w:val="bottom"/>
          </w:tcPr>
          <w:p w:rsidR="00B12159" w:rsidRDefault="00B12159">
            <w:pPr>
              <w:pStyle w:val="ConsPlusNormal"/>
            </w:pPr>
            <w:r>
              <w:t>52.21.12</w:t>
            </w:r>
          </w:p>
        </w:tc>
        <w:tc>
          <w:tcPr>
            <w:tcW w:w="8050" w:type="dxa"/>
            <w:tcBorders>
              <w:top w:val="nil"/>
              <w:left w:val="nil"/>
              <w:bottom w:val="nil"/>
              <w:right w:val="nil"/>
            </w:tcBorders>
          </w:tcPr>
          <w:p w:rsidR="00B12159" w:rsidRDefault="00B12159">
            <w:pPr>
              <w:pStyle w:val="ConsPlusNormal"/>
            </w:pPr>
            <w:r>
              <w:t>Деятельность железнодорожных пассажирских вокзалов и грузовых терминалов</w:t>
            </w:r>
          </w:p>
        </w:tc>
      </w:tr>
      <w:tr w:rsidR="00B12159">
        <w:tc>
          <w:tcPr>
            <w:tcW w:w="1020" w:type="dxa"/>
            <w:tcBorders>
              <w:top w:val="nil"/>
              <w:left w:val="nil"/>
              <w:bottom w:val="nil"/>
              <w:right w:val="nil"/>
            </w:tcBorders>
            <w:vAlign w:val="bottom"/>
          </w:tcPr>
          <w:p w:rsidR="00B12159" w:rsidRDefault="00B12159">
            <w:pPr>
              <w:pStyle w:val="ConsPlusNormal"/>
            </w:pPr>
            <w:r>
              <w:t>52.21.13</w:t>
            </w:r>
          </w:p>
        </w:tc>
        <w:tc>
          <w:tcPr>
            <w:tcW w:w="8050" w:type="dxa"/>
            <w:tcBorders>
              <w:top w:val="nil"/>
              <w:left w:val="nil"/>
              <w:bottom w:val="nil"/>
              <w:right w:val="nil"/>
            </w:tcBorders>
          </w:tcPr>
          <w:p w:rsidR="00B12159" w:rsidRDefault="00B12159">
            <w:pPr>
              <w:pStyle w:val="ConsPlusNormal"/>
            </w:pPr>
            <w:r>
              <w:t>Деятельность железнодорожной инфраструктуры</w:t>
            </w:r>
          </w:p>
        </w:tc>
      </w:tr>
      <w:tr w:rsidR="00B12159">
        <w:tc>
          <w:tcPr>
            <w:tcW w:w="1020" w:type="dxa"/>
            <w:tcBorders>
              <w:top w:val="nil"/>
              <w:left w:val="nil"/>
              <w:bottom w:val="nil"/>
              <w:right w:val="nil"/>
            </w:tcBorders>
            <w:vAlign w:val="bottom"/>
          </w:tcPr>
          <w:p w:rsidR="00B12159" w:rsidRDefault="00B12159">
            <w:pPr>
              <w:pStyle w:val="ConsPlusNormal"/>
            </w:pPr>
            <w:r>
              <w:t>52.21.19</w:t>
            </w:r>
          </w:p>
        </w:tc>
        <w:tc>
          <w:tcPr>
            <w:tcW w:w="8050" w:type="dxa"/>
            <w:tcBorders>
              <w:top w:val="nil"/>
              <w:left w:val="nil"/>
              <w:bottom w:val="nil"/>
              <w:right w:val="nil"/>
            </w:tcBorders>
          </w:tcPr>
          <w:p w:rsidR="00B12159" w:rsidRDefault="00B12159">
            <w:pPr>
              <w:pStyle w:val="ConsPlusNormal"/>
            </w:pPr>
            <w:r>
              <w:t>Деятельность вспомогательная прочая, связанная с железнодорожным транспортом</w:t>
            </w:r>
          </w:p>
        </w:tc>
      </w:tr>
      <w:tr w:rsidR="00B12159">
        <w:tc>
          <w:tcPr>
            <w:tcW w:w="1020" w:type="dxa"/>
            <w:tcBorders>
              <w:top w:val="nil"/>
              <w:left w:val="nil"/>
              <w:bottom w:val="nil"/>
              <w:right w:val="nil"/>
            </w:tcBorders>
            <w:vAlign w:val="bottom"/>
          </w:tcPr>
          <w:p w:rsidR="00B12159" w:rsidRDefault="00B12159">
            <w:pPr>
              <w:pStyle w:val="ConsPlusNormal"/>
            </w:pPr>
            <w:r>
              <w:t>52.21.21</w:t>
            </w:r>
          </w:p>
        </w:tc>
        <w:tc>
          <w:tcPr>
            <w:tcW w:w="8050" w:type="dxa"/>
            <w:tcBorders>
              <w:top w:val="nil"/>
              <w:left w:val="nil"/>
              <w:bottom w:val="nil"/>
              <w:right w:val="nil"/>
            </w:tcBorders>
          </w:tcPr>
          <w:p w:rsidR="00B12159" w:rsidRDefault="00B12159">
            <w:pPr>
              <w:pStyle w:val="ConsPlusNormal"/>
            </w:pPr>
            <w:r>
              <w:t>Деятельность автобусных станций</w:t>
            </w:r>
          </w:p>
        </w:tc>
      </w:tr>
      <w:tr w:rsidR="00B12159">
        <w:tc>
          <w:tcPr>
            <w:tcW w:w="1020" w:type="dxa"/>
            <w:tcBorders>
              <w:top w:val="nil"/>
              <w:left w:val="nil"/>
              <w:bottom w:val="nil"/>
              <w:right w:val="nil"/>
            </w:tcBorders>
            <w:vAlign w:val="bottom"/>
          </w:tcPr>
          <w:p w:rsidR="00B12159" w:rsidRDefault="00B12159">
            <w:pPr>
              <w:pStyle w:val="ConsPlusNormal"/>
            </w:pPr>
            <w:r>
              <w:t>52.21.22</w:t>
            </w:r>
          </w:p>
        </w:tc>
        <w:tc>
          <w:tcPr>
            <w:tcW w:w="8050" w:type="dxa"/>
            <w:tcBorders>
              <w:top w:val="nil"/>
              <w:left w:val="nil"/>
              <w:bottom w:val="nil"/>
              <w:right w:val="nil"/>
            </w:tcBorders>
          </w:tcPr>
          <w:p w:rsidR="00B12159" w:rsidRDefault="00B12159">
            <w:pPr>
              <w:pStyle w:val="ConsPlusNormal"/>
            </w:pPr>
            <w:r>
              <w:t>Деятельность по эксплуатации автомобильных дорог и автомагистралей</w:t>
            </w:r>
          </w:p>
        </w:tc>
      </w:tr>
      <w:tr w:rsidR="00B12159">
        <w:tc>
          <w:tcPr>
            <w:tcW w:w="1020" w:type="dxa"/>
            <w:tcBorders>
              <w:top w:val="nil"/>
              <w:left w:val="nil"/>
              <w:bottom w:val="nil"/>
              <w:right w:val="nil"/>
            </w:tcBorders>
            <w:vAlign w:val="bottom"/>
          </w:tcPr>
          <w:p w:rsidR="00B12159" w:rsidRDefault="00B12159">
            <w:pPr>
              <w:pStyle w:val="ConsPlusNormal"/>
            </w:pPr>
            <w:r>
              <w:t>52.21.23</w:t>
            </w:r>
          </w:p>
        </w:tc>
        <w:tc>
          <w:tcPr>
            <w:tcW w:w="8050" w:type="dxa"/>
            <w:tcBorders>
              <w:top w:val="nil"/>
              <w:left w:val="nil"/>
              <w:bottom w:val="nil"/>
              <w:right w:val="nil"/>
            </w:tcBorders>
          </w:tcPr>
          <w:p w:rsidR="00B12159" w:rsidRDefault="00B12159">
            <w:pPr>
              <w:pStyle w:val="ConsPlusNormal"/>
            </w:pPr>
            <w:r>
              <w:t>Деятельность по эксплуатации мостов и тоннелей</w:t>
            </w:r>
          </w:p>
        </w:tc>
      </w:tr>
      <w:tr w:rsidR="00B12159">
        <w:tc>
          <w:tcPr>
            <w:tcW w:w="1020" w:type="dxa"/>
            <w:tcBorders>
              <w:top w:val="nil"/>
              <w:left w:val="nil"/>
              <w:bottom w:val="nil"/>
              <w:right w:val="nil"/>
            </w:tcBorders>
            <w:vAlign w:val="bottom"/>
          </w:tcPr>
          <w:p w:rsidR="00B12159" w:rsidRDefault="00B12159">
            <w:pPr>
              <w:pStyle w:val="ConsPlusNormal"/>
            </w:pPr>
            <w:r>
              <w:t>52.21.24</w:t>
            </w:r>
          </w:p>
        </w:tc>
        <w:tc>
          <w:tcPr>
            <w:tcW w:w="8050" w:type="dxa"/>
            <w:tcBorders>
              <w:top w:val="nil"/>
              <w:left w:val="nil"/>
              <w:bottom w:val="nil"/>
              <w:right w:val="nil"/>
            </w:tcBorders>
          </w:tcPr>
          <w:p w:rsidR="00B12159" w:rsidRDefault="00B12159">
            <w:pPr>
              <w:pStyle w:val="ConsPlusNormal"/>
            </w:pPr>
            <w:r>
              <w:t>Деятельность стоянок для 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52.21.25</w:t>
            </w:r>
          </w:p>
        </w:tc>
        <w:tc>
          <w:tcPr>
            <w:tcW w:w="8050" w:type="dxa"/>
            <w:tcBorders>
              <w:top w:val="nil"/>
              <w:left w:val="nil"/>
              <w:bottom w:val="nil"/>
              <w:right w:val="nil"/>
            </w:tcBorders>
          </w:tcPr>
          <w:p w:rsidR="00B12159" w:rsidRDefault="00B12159">
            <w:pPr>
              <w:pStyle w:val="ConsPlusNormal"/>
            </w:pPr>
            <w:r>
              <w:t>Деятельность по буксировке автотранспортных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52.21.29</w:t>
            </w:r>
          </w:p>
        </w:tc>
        <w:tc>
          <w:tcPr>
            <w:tcW w:w="8050" w:type="dxa"/>
            <w:tcBorders>
              <w:top w:val="nil"/>
              <w:left w:val="nil"/>
              <w:bottom w:val="nil"/>
              <w:right w:val="nil"/>
            </w:tcBorders>
          </w:tcPr>
          <w:p w:rsidR="00B12159" w:rsidRDefault="00B12159">
            <w:pPr>
              <w:pStyle w:val="ConsPlusNormal"/>
            </w:pPr>
            <w:r>
              <w:t>Деятельность вспомогательная прочая, связанная с автомобильным транспортом</w:t>
            </w:r>
          </w:p>
        </w:tc>
      </w:tr>
      <w:tr w:rsidR="00B12159">
        <w:tc>
          <w:tcPr>
            <w:tcW w:w="1020" w:type="dxa"/>
            <w:tcBorders>
              <w:top w:val="nil"/>
              <w:left w:val="nil"/>
              <w:bottom w:val="nil"/>
              <w:right w:val="nil"/>
            </w:tcBorders>
            <w:vAlign w:val="bottom"/>
          </w:tcPr>
          <w:p w:rsidR="00B12159" w:rsidRDefault="00B12159">
            <w:pPr>
              <w:pStyle w:val="ConsPlusNormal"/>
            </w:pPr>
            <w:r>
              <w:t>52.21.3</w:t>
            </w:r>
          </w:p>
        </w:tc>
        <w:tc>
          <w:tcPr>
            <w:tcW w:w="8050" w:type="dxa"/>
            <w:tcBorders>
              <w:top w:val="nil"/>
              <w:left w:val="nil"/>
              <w:bottom w:val="nil"/>
              <w:right w:val="nil"/>
            </w:tcBorders>
          </w:tcPr>
          <w:p w:rsidR="00B12159" w:rsidRDefault="00B12159">
            <w:pPr>
              <w:pStyle w:val="ConsPlusNormal"/>
            </w:pPr>
            <w:r>
              <w:t>Деятельность вспомогательная, связанная с трубопроводным транспортом</w:t>
            </w:r>
          </w:p>
        </w:tc>
      </w:tr>
      <w:tr w:rsidR="00B12159">
        <w:tc>
          <w:tcPr>
            <w:tcW w:w="1020" w:type="dxa"/>
            <w:tcBorders>
              <w:top w:val="nil"/>
              <w:left w:val="nil"/>
              <w:bottom w:val="nil"/>
              <w:right w:val="nil"/>
            </w:tcBorders>
            <w:vAlign w:val="bottom"/>
          </w:tcPr>
          <w:p w:rsidR="00B12159" w:rsidRDefault="00B12159">
            <w:pPr>
              <w:pStyle w:val="ConsPlusNormal"/>
            </w:pPr>
            <w:r>
              <w:t>52.22.11</w:t>
            </w:r>
          </w:p>
        </w:tc>
        <w:tc>
          <w:tcPr>
            <w:tcW w:w="8050" w:type="dxa"/>
            <w:tcBorders>
              <w:top w:val="nil"/>
              <w:left w:val="nil"/>
              <w:bottom w:val="nil"/>
              <w:right w:val="nil"/>
            </w:tcBorders>
          </w:tcPr>
          <w:p w:rsidR="00B12159" w:rsidRDefault="00B12159">
            <w:pPr>
              <w:pStyle w:val="ConsPlusNormal"/>
            </w:pPr>
            <w:r>
              <w:t>Деятельность инфраструктуры морских портов, включая портовые гидротехнические сооружения (причалы, морские терминалы, доки и др.)</w:t>
            </w:r>
          </w:p>
        </w:tc>
      </w:tr>
      <w:tr w:rsidR="00B12159">
        <w:tc>
          <w:tcPr>
            <w:tcW w:w="1020" w:type="dxa"/>
            <w:tcBorders>
              <w:top w:val="nil"/>
              <w:left w:val="nil"/>
              <w:bottom w:val="nil"/>
              <w:right w:val="nil"/>
            </w:tcBorders>
            <w:vAlign w:val="bottom"/>
          </w:tcPr>
          <w:p w:rsidR="00B12159" w:rsidRDefault="00B12159">
            <w:pPr>
              <w:pStyle w:val="ConsPlusNormal"/>
            </w:pPr>
            <w:r>
              <w:t>52.22.12</w:t>
            </w:r>
          </w:p>
        </w:tc>
        <w:tc>
          <w:tcPr>
            <w:tcW w:w="8050" w:type="dxa"/>
            <w:tcBorders>
              <w:top w:val="nil"/>
              <w:left w:val="nil"/>
              <w:bottom w:val="nil"/>
              <w:right w:val="nil"/>
            </w:tcBorders>
          </w:tcPr>
          <w:p w:rsidR="00B12159" w:rsidRDefault="00B12159">
            <w:pPr>
              <w:pStyle w:val="ConsPlusNormal"/>
            </w:pPr>
            <w:r>
              <w:t>Обеспечение судоходства в морских и прибрежных водах, включая лоцманскую проводку судов</w:t>
            </w:r>
          </w:p>
        </w:tc>
      </w:tr>
      <w:tr w:rsidR="00B12159">
        <w:tc>
          <w:tcPr>
            <w:tcW w:w="1020" w:type="dxa"/>
            <w:tcBorders>
              <w:top w:val="nil"/>
              <w:left w:val="nil"/>
              <w:bottom w:val="nil"/>
              <w:right w:val="nil"/>
            </w:tcBorders>
            <w:vAlign w:val="bottom"/>
          </w:tcPr>
          <w:p w:rsidR="00B12159" w:rsidRDefault="00B12159">
            <w:pPr>
              <w:pStyle w:val="ConsPlusNormal"/>
            </w:pPr>
            <w:r>
              <w:t>52.22.13</w:t>
            </w:r>
          </w:p>
        </w:tc>
        <w:tc>
          <w:tcPr>
            <w:tcW w:w="8050" w:type="dxa"/>
            <w:tcBorders>
              <w:top w:val="nil"/>
              <w:left w:val="nil"/>
              <w:bottom w:val="nil"/>
              <w:right w:val="nil"/>
            </w:tcBorders>
          </w:tcPr>
          <w:p w:rsidR="00B12159" w:rsidRDefault="00B12159">
            <w:pPr>
              <w:pStyle w:val="ConsPlusNormal"/>
            </w:pPr>
            <w:r>
              <w:t>Деятельность по постановке судов к причалу, осуществление швартовых операций с судами в морских портах</w:t>
            </w:r>
          </w:p>
        </w:tc>
      </w:tr>
      <w:tr w:rsidR="00B12159">
        <w:tc>
          <w:tcPr>
            <w:tcW w:w="1020" w:type="dxa"/>
            <w:tcBorders>
              <w:top w:val="nil"/>
              <w:left w:val="nil"/>
              <w:bottom w:val="nil"/>
              <w:right w:val="nil"/>
            </w:tcBorders>
            <w:vAlign w:val="bottom"/>
          </w:tcPr>
          <w:p w:rsidR="00B12159" w:rsidRDefault="00B12159">
            <w:pPr>
              <w:pStyle w:val="ConsPlusNormal"/>
            </w:pPr>
            <w:r>
              <w:t>52.22.14</w:t>
            </w:r>
          </w:p>
        </w:tc>
        <w:tc>
          <w:tcPr>
            <w:tcW w:w="8050" w:type="dxa"/>
            <w:tcBorders>
              <w:top w:val="nil"/>
              <w:left w:val="nil"/>
              <w:bottom w:val="nil"/>
              <w:right w:val="nil"/>
            </w:tcBorders>
          </w:tcPr>
          <w:p w:rsidR="00B12159" w:rsidRDefault="00B12159">
            <w:pPr>
              <w:pStyle w:val="ConsPlusNormal"/>
            </w:pPr>
            <w:r>
              <w:t>Деятельность по навигационному обеспечению судоходства на морском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52.22.15</w:t>
            </w:r>
          </w:p>
        </w:tc>
        <w:tc>
          <w:tcPr>
            <w:tcW w:w="8050" w:type="dxa"/>
            <w:tcBorders>
              <w:top w:val="nil"/>
              <w:left w:val="nil"/>
              <w:bottom w:val="nil"/>
              <w:right w:val="nil"/>
            </w:tcBorders>
          </w:tcPr>
          <w:p w:rsidR="00B12159" w:rsidRDefault="00B12159">
            <w:pPr>
              <w:pStyle w:val="ConsPlusNormal"/>
            </w:pPr>
            <w:r>
              <w:t>Деятельность аварийно-спасательная и судоподъемная на морском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52 22.16</w:t>
            </w:r>
          </w:p>
        </w:tc>
        <w:tc>
          <w:tcPr>
            <w:tcW w:w="8050" w:type="dxa"/>
            <w:tcBorders>
              <w:top w:val="nil"/>
              <w:left w:val="nil"/>
              <w:bottom w:val="nil"/>
              <w:right w:val="nil"/>
            </w:tcBorders>
          </w:tcPr>
          <w:p w:rsidR="00B12159" w:rsidRDefault="00B12159">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52.22.17</w:t>
            </w:r>
          </w:p>
        </w:tc>
        <w:tc>
          <w:tcPr>
            <w:tcW w:w="8050" w:type="dxa"/>
            <w:tcBorders>
              <w:top w:val="nil"/>
              <w:left w:val="nil"/>
              <w:bottom w:val="nil"/>
              <w:right w:val="nil"/>
            </w:tcBorders>
          </w:tcPr>
          <w:p w:rsidR="00B12159" w:rsidRDefault="00B12159">
            <w:pPr>
              <w:pStyle w:val="ConsPlusNormal"/>
            </w:pPr>
            <w:r>
              <w:t>Производство водолазных работ по обслуживанию морских судов</w:t>
            </w:r>
          </w:p>
        </w:tc>
      </w:tr>
      <w:tr w:rsidR="00B12159">
        <w:tc>
          <w:tcPr>
            <w:tcW w:w="1020" w:type="dxa"/>
            <w:tcBorders>
              <w:top w:val="nil"/>
              <w:left w:val="nil"/>
              <w:bottom w:val="nil"/>
              <w:right w:val="nil"/>
            </w:tcBorders>
            <w:vAlign w:val="bottom"/>
          </w:tcPr>
          <w:p w:rsidR="00B12159" w:rsidRDefault="00B12159">
            <w:pPr>
              <w:pStyle w:val="ConsPlusNormal"/>
            </w:pPr>
            <w:r>
              <w:t>52.22.18</w:t>
            </w:r>
          </w:p>
        </w:tc>
        <w:tc>
          <w:tcPr>
            <w:tcW w:w="8050" w:type="dxa"/>
            <w:tcBorders>
              <w:top w:val="nil"/>
              <w:left w:val="nil"/>
              <w:bottom w:val="nil"/>
              <w:right w:val="nil"/>
            </w:tcBorders>
          </w:tcPr>
          <w:p w:rsidR="00B12159" w:rsidRDefault="00B12159">
            <w:pPr>
              <w:pStyle w:val="ConsPlusNormal"/>
            </w:pPr>
            <w:r>
              <w:t>Деятельность ледокольного флота на морском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52.22.19</w:t>
            </w:r>
          </w:p>
        </w:tc>
        <w:tc>
          <w:tcPr>
            <w:tcW w:w="8050" w:type="dxa"/>
            <w:tcBorders>
              <w:top w:val="nil"/>
              <w:left w:val="nil"/>
              <w:bottom w:val="nil"/>
              <w:right w:val="nil"/>
            </w:tcBorders>
          </w:tcPr>
          <w:p w:rsidR="00B12159" w:rsidRDefault="00B12159">
            <w:pPr>
              <w:pStyle w:val="ConsPlusNormal"/>
            </w:pPr>
            <w:r>
              <w:t>Деятельность вспомогательная, связанная с морским транспортом,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52.22.21</w:t>
            </w:r>
          </w:p>
        </w:tc>
        <w:tc>
          <w:tcPr>
            <w:tcW w:w="8050" w:type="dxa"/>
            <w:tcBorders>
              <w:top w:val="nil"/>
              <w:left w:val="nil"/>
              <w:bottom w:val="nil"/>
              <w:right w:val="nil"/>
            </w:tcBorders>
          </w:tcPr>
          <w:p w:rsidR="00B12159" w:rsidRDefault="00B12159">
            <w:pPr>
              <w:pStyle w:val="ConsPlusNormal"/>
            </w:pPr>
            <w:r>
              <w:t>Деятельность инфраструктуры речных портов и гидротехнических сооружений</w:t>
            </w:r>
          </w:p>
        </w:tc>
      </w:tr>
      <w:tr w:rsidR="00B12159">
        <w:tc>
          <w:tcPr>
            <w:tcW w:w="1020" w:type="dxa"/>
            <w:tcBorders>
              <w:top w:val="nil"/>
              <w:left w:val="nil"/>
              <w:bottom w:val="nil"/>
              <w:right w:val="nil"/>
            </w:tcBorders>
            <w:vAlign w:val="bottom"/>
          </w:tcPr>
          <w:p w:rsidR="00B12159" w:rsidRDefault="00B12159">
            <w:pPr>
              <w:pStyle w:val="ConsPlusNormal"/>
            </w:pPr>
            <w:r>
              <w:t>52.22.22</w:t>
            </w:r>
          </w:p>
        </w:tc>
        <w:tc>
          <w:tcPr>
            <w:tcW w:w="8050" w:type="dxa"/>
            <w:tcBorders>
              <w:top w:val="nil"/>
              <w:left w:val="nil"/>
              <w:bottom w:val="nil"/>
              <w:right w:val="nil"/>
            </w:tcBorders>
          </w:tcPr>
          <w:p w:rsidR="00B12159" w:rsidRDefault="00B12159">
            <w:pPr>
              <w:pStyle w:val="ConsPlusNormal"/>
            </w:pPr>
            <w:r>
              <w:t>Обеспечение судоходства по внутренним водным путям, в том числе лоцманская проводка судов</w:t>
            </w:r>
          </w:p>
        </w:tc>
      </w:tr>
      <w:tr w:rsidR="00B12159">
        <w:tc>
          <w:tcPr>
            <w:tcW w:w="1020" w:type="dxa"/>
            <w:tcBorders>
              <w:top w:val="nil"/>
              <w:left w:val="nil"/>
              <w:bottom w:val="nil"/>
              <w:right w:val="nil"/>
            </w:tcBorders>
            <w:vAlign w:val="bottom"/>
          </w:tcPr>
          <w:p w:rsidR="00B12159" w:rsidRDefault="00B12159">
            <w:pPr>
              <w:pStyle w:val="ConsPlusNormal"/>
            </w:pPr>
            <w:r>
              <w:t>52.22.23</w:t>
            </w:r>
          </w:p>
        </w:tc>
        <w:tc>
          <w:tcPr>
            <w:tcW w:w="8050" w:type="dxa"/>
            <w:tcBorders>
              <w:top w:val="nil"/>
              <w:left w:val="nil"/>
              <w:bottom w:val="nil"/>
              <w:right w:val="nil"/>
            </w:tcBorders>
          </w:tcPr>
          <w:p w:rsidR="00B12159" w:rsidRDefault="00B12159">
            <w:pPr>
              <w:pStyle w:val="ConsPlusNormal"/>
            </w:pPr>
            <w:r>
              <w:t>Деятельность по постановке судов к причалу, осуществление швартовых операций в речных портах на внутреннем водном транспорте</w:t>
            </w:r>
          </w:p>
        </w:tc>
      </w:tr>
      <w:tr w:rsidR="00B12159">
        <w:tc>
          <w:tcPr>
            <w:tcW w:w="1020" w:type="dxa"/>
            <w:tcBorders>
              <w:top w:val="nil"/>
              <w:left w:val="nil"/>
              <w:bottom w:val="nil"/>
              <w:right w:val="nil"/>
            </w:tcBorders>
            <w:vAlign w:val="bottom"/>
          </w:tcPr>
          <w:p w:rsidR="00B12159" w:rsidRDefault="00B12159">
            <w:pPr>
              <w:pStyle w:val="ConsPlusNormal"/>
            </w:pPr>
            <w:r>
              <w:lastRenderedPageBreak/>
              <w:t>52.22.24</w:t>
            </w:r>
          </w:p>
        </w:tc>
        <w:tc>
          <w:tcPr>
            <w:tcW w:w="8050" w:type="dxa"/>
            <w:tcBorders>
              <w:top w:val="nil"/>
              <w:left w:val="nil"/>
              <w:bottom w:val="nil"/>
              <w:right w:val="nil"/>
            </w:tcBorders>
          </w:tcPr>
          <w:p w:rsidR="00B12159" w:rsidRDefault="00B12159">
            <w:pPr>
              <w:pStyle w:val="ConsPlusNormal"/>
            </w:pPr>
            <w:r>
              <w:t>Деятельность по навигационному обеспечению судоходства на внутреннем водном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52.22.25</w:t>
            </w:r>
          </w:p>
        </w:tc>
        <w:tc>
          <w:tcPr>
            <w:tcW w:w="8050" w:type="dxa"/>
            <w:tcBorders>
              <w:top w:val="nil"/>
              <w:left w:val="nil"/>
              <w:bottom w:val="nil"/>
              <w:right w:val="nil"/>
            </w:tcBorders>
          </w:tcPr>
          <w:p w:rsidR="00B12159" w:rsidRDefault="00B12159">
            <w:pPr>
              <w:pStyle w:val="ConsPlusNormal"/>
            </w:pPr>
            <w:r>
              <w:t>Деятельность аварийно-спасательная и судоподъемная на внутреннем водном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52.22.26</w:t>
            </w:r>
          </w:p>
        </w:tc>
        <w:tc>
          <w:tcPr>
            <w:tcW w:w="8050" w:type="dxa"/>
            <w:tcBorders>
              <w:top w:val="nil"/>
              <w:left w:val="nil"/>
              <w:bottom w:val="nil"/>
              <w:right w:val="nil"/>
            </w:tcBorders>
          </w:tcPr>
          <w:p w:rsidR="00B12159" w:rsidRDefault="00B12159">
            <w:pPr>
              <w:pStyle w:val="ConsPlusNormal"/>
            </w:pPr>
            <w: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52.22.27</w:t>
            </w:r>
          </w:p>
        </w:tc>
        <w:tc>
          <w:tcPr>
            <w:tcW w:w="8050" w:type="dxa"/>
            <w:tcBorders>
              <w:top w:val="nil"/>
              <w:left w:val="nil"/>
              <w:bottom w:val="nil"/>
              <w:right w:val="nil"/>
            </w:tcBorders>
          </w:tcPr>
          <w:p w:rsidR="00B12159" w:rsidRDefault="00B12159">
            <w:pPr>
              <w:pStyle w:val="ConsPlusNormal"/>
            </w:pPr>
            <w:r>
              <w:t>Производство водолазных работ по обслуживанию судов на внутреннем водном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52.22.28</w:t>
            </w:r>
          </w:p>
        </w:tc>
        <w:tc>
          <w:tcPr>
            <w:tcW w:w="8050" w:type="dxa"/>
            <w:tcBorders>
              <w:top w:val="nil"/>
              <w:left w:val="nil"/>
              <w:bottom w:val="nil"/>
              <w:right w:val="nil"/>
            </w:tcBorders>
          </w:tcPr>
          <w:p w:rsidR="00B12159" w:rsidRDefault="00B12159">
            <w:pPr>
              <w:pStyle w:val="ConsPlusNormal"/>
            </w:pPr>
            <w:r>
              <w:t>Деятельность ледокольного флота на внутреннем водном транспорте</w:t>
            </w:r>
          </w:p>
        </w:tc>
      </w:tr>
      <w:tr w:rsidR="00B12159">
        <w:tc>
          <w:tcPr>
            <w:tcW w:w="1020" w:type="dxa"/>
            <w:tcBorders>
              <w:top w:val="nil"/>
              <w:left w:val="nil"/>
              <w:bottom w:val="nil"/>
              <w:right w:val="nil"/>
            </w:tcBorders>
            <w:vAlign w:val="bottom"/>
          </w:tcPr>
          <w:p w:rsidR="00B12159" w:rsidRDefault="00B12159">
            <w:pPr>
              <w:pStyle w:val="ConsPlusNormal"/>
            </w:pPr>
            <w:r>
              <w:t>52.22.29</w:t>
            </w:r>
          </w:p>
        </w:tc>
        <w:tc>
          <w:tcPr>
            <w:tcW w:w="8050" w:type="dxa"/>
            <w:tcBorders>
              <w:top w:val="nil"/>
              <w:left w:val="nil"/>
              <w:bottom w:val="nil"/>
              <w:right w:val="nil"/>
            </w:tcBorders>
          </w:tcPr>
          <w:p w:rsidR="00B12159" w:rsidRDefault="00B12159">
            <w:pPr>
              <w:pStyle w:val="ConsPlusNormal"/>
            </w:pPr>
            <w:r>
              <w:t>Деятельность вспомогательная, связанная с внутренним водным транспортом,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52.23.11</w:t>
            </w:r>
          </w:p>
        </w:tc>
        <w:tc>
          <w:tcPr>
            <w:tcW w:w="8050" w:type="dxa"/>
            <w:tcBorders>
              <w:top w:val="nil"/>
              <w:left w:val="nil"/>
              <w:bottom w:val="nil"/>
              <w:right w:val="nil"/>
            </w:tcBorders>
          </w:tcPr>
          <w:p w:rsidR="00B12159" w:rsidRDefault="00B12159">
            <w:pPr>
              <w:pStyle w:val="ConsPlusNormal"/>
            </w:pPr>
            <w:r>
              <w:t>Деятельность аэропортовая</w:t>
            </w:r>
          </w:p>
        </w:tc>
      </w:tr>
      <w:tr w:rsidR="00B12159">
        <w:tc>
          <w:tcPr>
            <w:tcW w:w="1020" w:type="dxa"/>
            <w:tcBorders>
              <w:top w:val="nil"/>
              <w:left w:val="nil"/>
              <w:bottom w:val="nil"/>
              <w:right w:val="nil"/>
            </w:tcBorders>
            <w:vAlign w:val="bottom"/>
          </w:tcPr>
          <w:p w:rsidR="00B12159" w:rsidRDefault="00B12159">
            <w:pPr>
              <w:pStyle w:val="ConsPlusNormal"/>
            </w:pPr>
            <w:r>
              <w:t>52.23.12</w:t>
            </w:r>
          </w:p>
        </w:tc>
        <w:tc>
          <w:tcPr>
            <w:tcW w:w="8050" w:type="dxa"/>
            <w:tcBorders>
              <w:top w:val="nil"/>
              <w:left w:val="nil"/>
              <w:bottom w:val="nil"/>
              <w:right w:val="nil"/>
            </w:tcBorders>
          </w:tcPr>
          <w:p w:rsidR="00B12159" w:rsidRDefault="00B12159">
            <w:pPr>
              <w:pStyle w:val="ConsPlusNormal"/>
            </w:pPr>
            <w:r>
              <w:t>Обеспечение обслуживания (управления) воздушного движения</w:t>
            </w:r>
          </w:p>
        </w:tc>
      </w:tr>
      <w:tr w:rsidR="00B12159">
        <w:tc>
          <w:tcPr>
            <w:tcW w:w="1020" w:type="dxa"/>
            <w:tcBorders>
              <w:top w:val="nil"/>
              <w:left w:val="nil"/>
              <w:bottom w:val="nil"/>
              <w:right w:val="nil"/>
            </w:tcBorders>
            <w:vAlign w:val="bottom"/>
          </w:tcPr>
          <w:p w:rsidR="00B12159" w:rsidRDefault="00B12159">
            <w:pPr>
              <w:pStyle w:val="ConsPlusNormal"/>
            </w:pPr>
            <w:r>
              <w:t>52.23.13</w:t>
            </w:r>
          </w:p>
        </w:tc>
        <w:tc>
          <w:tcPr>
            <w:tcW w:w="8050" w:type="dxa"/>
            <w:tcBorders>
              <w:top w:val="nil"/>
              <w:left w:val="nil"/>
              <w:bottom w:val="nil"/>
              <w:right w:val="nil"/>
            </w:tcBorders>
          </w:tcPr>
          <w:p w:rsidR="00B12159" w:rsidRDefault="00B12159">
            <w:pPr>
              <w:pStyle w:val="ConsPlusNormal"/>
            </w:pPr>
            <w:r>
              <w:t>Выполнение авиационных работ</w:t>
            </w:r>
          </w:p>
        </w:tc>
      </w:tr>
      <w:tr w:rsidR="00B12159">
        <w:tc>
          <w:tcPr>
            <w:tcW w:w="1020" w:type="dxa"/>
            <w:tcBorders>
              <w:top w:val="nil"/>
              <w:left w:val="nil"/>
              <w:bottom w:val="nil"/>
              <w:right w:val="nil"/>
            </w:tcBorders>
            <w:vAlign w:val="bottom"/>
          </w:tcPr>
          <w:p w:rsidR="00B12159" w:rsidRDefault="00B12159">
            <w:pPr>
              <w:pStyle w:val="ConsPlusNormal"/>
            </w:pPr>
            <w:r>
              <w:t>52.23.19</w:t>
            </w:r>
          </w:p>
        </w:tc>
        <w:tc>
          <w:tcPr>
            <w:tcW w:w="8050" w:type="dxa"/>
            <w:tcBorders>
              <w:top w:val="nil"/>
              <w:left w:val="nil"/>
              <w:bottom w:val="nil"/>
              <w:right w:val="nil"/>
            </w:tcBorders>
          </w:tcPr>
          <w:p w:rsidR="00B12159" w:rsidRDefault="00B12159">
            <w:pPr>
              <w:pStyle w:val="ConsPlusNormal"/>
            </w:pPr>
            <w:r>
              <w:t>Деятельность вспомогательная прочая, связанная с воздушным транспортом</w:t>
            </w:r>
          </w:p>
        </w:tc>
      </w:tr>
      <w:tr w:rsidR="00B12159">
        <w:tc>
          <w:tcPr>
            <w:tcW w:w="1020" w:type="dxa"/>
            <w:tcBorders>
              <w:top w:val="nil"/>
              <w:left w:val="nil"/>
              <w:bottom w:val="nil"/>
              <w:right w:val="nil"/>
            </w:tcBorders>
            <w:vAlign w:val="bottom"/>
          </w:tcPr>
          <w:p w:rsidR="00B12159" w:rsidRDefault="00B12159">
            <w:pPr>
              <w:pStyle w:val="ConsPlusNormal"/>
            </w:pPr>
            <w:r>
              <w:t>52.23.21</w:t>
            </w:r>
          </w:p>
        </w:tc>
        <w:tc>
          <w:tcPr>
            <w:tcW w:w="8050" w:type="dxa"/>
            <w:tcBorders>
              <w:top w:val="nil"/>
              <w:left w:val="nil"/>
              <w:bottom w:val="nil"/>
              <w:right w:val="nil"/>
            </w:tcBorders>
          </w:tcPr>
          <w:p w:rsidR="00B12159" w:rsidRDefault="00B12159">
            <w:pPr>
              <w:pStyle w:val="ConsPlusNormal"/>
            </w:pPr>
            <w: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B12159">
        <w:tc>
          <w:tcPr>
            <w:tcW w:w="1020" w:type="dxa"/>
            <w:tcBorders>
              <w:top w:val="nil"/>
              <w:left w:val="nil"/>
              <w:bottom w:val="nil"/>
              <w:right w:val="nil"/>
            </w:tcBorders>
            <w:vAlign w:val="bottom"/>
          </w:tcPr>
          <w:p w:rsidR="00B12159" w:rsidRDefault="00B12159">
            <w:pPr>
              <w:pStyle w:val="ConsPlusNormal"/>
            </w:pPr>
            <w:r>
              <w:t>52.23.22</w:t>
            </w:r>
          </w:p>
        </w:tc>
        <w:tc>
          <w:tcPr>
            <w:tcW w:w="8050" w:type="dxa"/>
            <w:tcBorders>
              <w:top w:val="nil"/>
              <w:left w:val="nil"/>
              <w:bottom w:val="nil"/>
              <w:right w:val="nil"/>
            </w:tcBorders>
          </w:tcPr>
          <w:p w:rsidR="00B12159" w:rsidRDefault="00B12159">
            <w:pPr>
              <w:pStyle w:val="ConsPlusNormal"/>
            </w:pPr>
            <w: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B12159">
        <w:tc>
          <w:tcPr>
            <w:tcW w:w="1020" w:type="dxa"/>
            <w:tcBorders>
              <w:top w:val="nil"/>
              <w:left w:val="nil"/>
              <w:bottom w:val="nil"/>
              <w:right w:val="nil"/>
            </w:tcBorders>
            <w:vAlign w:val="bottom"/>
          </w:tcPr>
          <w:p w:rsidR="00B12159" w:rsidRDefault="00B12159">
            <w:pPr>
              <w:pStyle w:val="ConsPlusNormal"/>
            </w:pPr>
            <w:r>
              <w:t>52.23.23</w:t>
            </w:r>
          </w:p>
        </w:tc>
        <w:tc>
          <w:tcPr>
            <w:tcW w:w="8050" w:type="dxa"/>
            <w:tcBorders>
              <w:top w:val="nil"/>
              <w:left w:val="nil"/>
              <w:bottom w:val="nil"/>
              <w:right w:val="nil"/>
            </w:tcBorders>
          </w:tcPr>
          <w:p w:rsidR="00B12159" w:rsidRDefault="00B12159">
            <w:pPr>
              <w:pStyle w:val="ConsPlusNormal"/>
            </w:pPr>
            <w:r>
              <w:t>Деятельность, связанная с подготовкой космонавтов для работы непосредственно в космическом пространстве</w:t>
            </w:r>
          </w:p>
        </w:tc>
      </w:tr>
      <w:tr w:rsidR="00B12159">
        <w:tc>
          <w:tcPr>
            <w:tcW w:w="1020" w:type="dxa"/>
            <w:tcBorders>
              <w:top w:val="nil"/>
              <w:left w:val="nil"/>
              <w:bottom w:val="nil"/>
              <w:right w:val="nil"/>
            </w:tcBorders>
            <w:vAlign w:val="bottom"/>
          </w:tcPr>
          <w:p w:rsidR="00B12159" w:rsidRDefault="00B12159">
            <w:pPr>
              <w:pStyle w:val="ConsPlusNormal"/>
            </w:pPr>
            <w:r>
              <w:t>52.23.29</w:t>
            </w:r>
          </w:p>
        </w:tc>
        <w:tc>
          <w:tcPr>
            <w:tcW w:w="8050" w:type="dxa"/>
            <w:tcBorders>
              <w:top w:val="nil"/>
              <w:left w:val="nil"/>
              <w:bottom w:val="nil"/>
              <w:right w:val="nil"/>
            </w:tcBorders>
          </w:tcPr>
          <w:p w:rsidR="00B12159" w:rsidRDefault="00B12159">
            <w:pPr>
              <w:pStyle w:val="ConsPlusNormal"/>
            </w:pPr>
            <w:r>
              <w:t>Деятельность вспомогательная прочая, связанная с космическим транспортом</w:t>
            </w:r>
          </w:p>
        </w:tc>
      </w:tr>
      <w:tr w:rsidR="00B12159">
        <w:tc>
          <w:tcPr>
            <w:tcW w:w="1020" w:type="dxa"/>
            <w:tcBorders>
              <w:top w:val="nil"/>
              <w:left w:val="nil"/>
              <w:bottom w:val="nil"/>
              <w:right w:val="nil"/>
            </w:tcBorders>
            <w:vAlign w:val="bottom"/>
          </w:tcPr>
          <w:p w:rsidR="00B12159" w:rsidRDefault="00B12159">
            <w:pPr>
              <w:pStyle w:val="ConsPlusNormal"/>
            </w:pPr>
            <w:r>
              <w:t>52.24.1</w:t>
            </w:r>
          </w:p>
        </w:tc>
        <w:tc>
          <w:tcPr>
            <w:tcW w:w="8050" w:type="dxa"/>
            <w:tcBorders>
              <w:top w:val="nil"/>
              <w:left w:val="nil"/>
              <w:bottom w:val="nil"/>
              <w:right w:val="nil"/>
            </w:tcBorders>
          </w:tcPr>
          <w:p w:rsidR="00B12159" w:rsidRDefault="00B12159">
            <w:pPr>
              <w:pStyle w:val="ConsPlusNormal"/>
            </w:pPr>
            <w:r>
              <w:t>Транспортная обработка контейнеров</w:t>
            </w:r>
          </w:p>
        </w:tc>
      </w:tr>
      <w:tr w:rsidR="00B12159">
        <w:tc>
          <w:tcPr>
            <w:tcW w:w="1020" w:type="dxa"/>
            <w:tcBorders>
              <w:top w:val="nil"/>
              <w:left w:val="nil"/>
              <w:bottom w:val="nil"/>
              <w:right w:val="nil"/>
            </w:tcBorders>
            <w:vAlign w:val="bottom"/>
          </w:tcPr>
          <w:p w:rsidR="00B12159" w:rsidRDefault="00B12159">
            <w:pPr>
              <w:pStyle w:val="ConsPlusNormal"/>
            </w:pPr>
            <w:r>
              <w:t>52.24.2</w:t>
            </w:r>
          </w:p>
        </w:tc>
        <w:tc>
          <w:tcPr>
            <w:tcW w:w="8050" w:type="dxa"/>
            <w:tcBorders>
              <w:top w:val="nil"/>
              <w:left w:val="nil"/>
              <w:bottom w:val="nil"/>
              <w:right w:val="nil"/>
            </w:tcBorders>
          </w:tcPr>
          <w:p w:rsidR="00B12159" w:rsidRDefault="00B12159">
            <w:pPr>
              <w:pStyle w:val="ConsPlusNormal"/>
            </w:pPr>
            <w:r>
              <w:t>Транспортная обработка прочих грузов</w:t>
            </w:r>
          </w:p>
        </w:tc>
      </w:tr>
      <w:tr w:rsidR="00B12159">
        <w:tc>
          <w:tcPr>
            <w:tcW w:w="1020" w:type="dxa"/>
            <w:tcBorders>
              <w:top w:val="nil"/>
              <w:left w:val="nil"/>
              <w:bottom w:val="nil"/>
              <w:right w:val="nil"/>
            </w:tcBorders>
            <w:vAlign w:val="bottom"/>
          </w:tcPr>
          <w:p w:rsidR="00B12159" w:rsidRDefault="00B12159">
            <w:pPr>
              <w:pStyle w:val="ConsPlusNormal"/>
            </w:pPr>
            <w:r>
              <w:t>52.29</w:t>
            </w:r>
          </w:p>
        </w:tc>
        <w:tc>
          <w:tcPr>
            <w:tcW w:w="8050" w:type="dxa"/>
            <w:tcBorders>
              <w:top w:val="nil"/>
              <w:left w:val="nil"/>
              <w:bottom w:val="nil"/>
              <w:right w:val="nil"/>
            </w:tcBorders>
          </w:tcPr>
          <w:p w:rsidR="00B12159" w:rsidRDefault="00B12159">
            <w:pPr>
              <w:pStyle w:val="ConsPlusNormal"/>
            </w:pPr>
            <w:r>
              <w:t>Деятельность вспомогательная прочая, связанная с перевозками</w:t>
            </w:r>
          </w:p>
        </w:tc>
      </w:tr>
      <w:tr w:rsidR="00B12159">
        <w:tc>
          <w:tcPr>
            <w:tcW w:w="1020" w:type="dxa"/>
            <w:tcBorders>
              <w:top w:val="nil"/>
              <w:left w:val="nil"/>
              <w:bottom w:val="nil"/>
              <w:right w:val="nil"/>
            </w:tcBorders>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почтовой связи и курьерская деятельность</w:t>
            </w:r>
          </w:p>
        </w:tc>
      </w:tr>
      <w:tr w:rsidR="00B12159">
        <w:tc>
          <w:tcPr>
            <w:tcW w:w="1020" w:type="dxa"/>
            <w:tcBorders>
              <w:top w:val="nil"/>
              <w:left w:val="nil"/>
              <w:bottom w:val="nil"/>
              <w:right w:val="nil"/>
            </w:tcBorders>
            <w:vAlign w:val="bottom"/>
          </w:tcPr>
          <w:p w:rsidR="00B12159" w:rsidRDefault="00B12159">
            <w:pPr>
              <w:pStyle w:val="ConsPlusNormal"/>
            </w:pPr>
            <w:r>
              <w:t>53.10.1</w:t>
            </w:r>
          </w:p>
        </w:tc>
        <w:tc>
          <w:tcPr>
            <w:tcW w:w="8050" w:type="dxa"/>
            <w:tcBorders>
              <w:top w:val="nil"/>
              <w:left w:val="nil"/>
              <w:bottom w:val="nil"/>
              <w:right w:val="nil"/>
            </w:tcBorders>
          </w:tcPr>
          <w:p w:rsidR="00B12159" w:rsidRDefault="00B12159">
            <w:pPr>
              <w:pStyle w:val="ConsPlusNormal"/>
            </w:pPr>
            <w:r>
              <w:t>Деятельность почтовой связи, связанная с пересылкой газет и других периодических изданий</w:t>
            </w:r>
          </w:p>
        </w:tc>
      </w:tr>
      <w:tr w:rsidR="00B12159">
        <w:tc>
          <w:tcPr>
            <w:tcW w:w="1020" w:type="dxa"/>
            <w:tcBorders>
              <w:top w:val="nil"/>
              <w:left w:val="nil"/>
              <w:bottom w:val="nil"/>
              <w:right w:val="nil"/>
            </w:tcBorders>
            <w:vAlign w:val="bottom"/>
          </w:tcPr>
          <w:p w:rsidR="00B12159" w:rsidRDefault="00B12159">
            <w:pPr>
              <w:pStyle w:val="ConsPlusNormal"/>
            </w:pPr>
            <w:r>
              <w:t>53.10.2</w:t>
            </w:r>
          </w:p>
        </w:tc>
        <w:tc>
          <w:tcPr>
            <w:tcW w:w="8050" w:type="dxa"/>
            <w:tcBorders>
              <w:top w:val="nil"/>
              <w:left w:val="nil"/>
              <w:bottom w:val="nil"/>
              <w:right w:val="nil"/>
            </w:tcBorders>
          </w:tcPr>
          <w:p w:rsidR="00B12159" w:rsidRDefault="00B12159">
            <w:pPr>
              <w:pStyle w:val="ConsPlusNormal"/>
            </w:pPr>
            <w:r>
              <w:t>Деятельность почтовой связи, связанная с пересылкой письменной корреспонденции</w:t>
            </w:r>
          </w:p>
        </w:tc>
      </w:tr>
      <w:tr w:rsidR="00B12159">
        <w:tc>
          <w:tcPr>
            <w:tcW w:w="1020" w:type="dxa"/>
            <w:tcBorders>
              <w:top w:val="nil"/>
              <w:left w:val="nil"/>
              <w:bottom w:val="nil"/>
              <w:right w:val="nil"/>
            </w:tcBorders>
            <w:vAlign w:val="bottom"/>
          </w:tcPr>
          <w:p w:rsidR="00B12159" w:rsidRDefault="00B12159">
            <w:pPr>
              <w:pStyle w:val="ConsPlusNormal"/>
            </w:pPr>
            <w:r>
              <w:t>53.10.3</w:t>
            </w:r>
          </w:p>
        </w:tc>
        <w:tc>
          <w:tcPr>
            <w:tcW w:w="8050" w:type="dxa"/>
            <w:tcBorders>
              <w:top w:val="nil"/>
              <w:left w:val="nil"/>
              <w:bottom w:val="nil"/>
              <w:right w:val="nil"/>
            </w:tcBorders>
          </w:tcPr>
          <w:p w:rsidR="00B12159" w:rsidRDefault="00B12159">
            <w:pPr>
              <w:pStyle w:val="ConsPlusNormal"/>
            </w:pPr>
            <w:r>
              <w:t>Деятельность почтовой связи, связанная с пересылкой посылочной почты</w:t>
            </w:r>
          </w:p>
        </w:tc>
      </w:tr>
      <w:tr w:rsidR="00B12159">
        <w:tc>
          <w:tcPr>
            <w:tcW w:w="1020" w:type="dxa"/>
            <w:tcBorders>
              <w:top w:val="nil"/>
              <w:left w:val="nil"/>
              <w:bottom w:val="nil"/>
              <w:right w:val="nil"/>
            </w:tcBorders>
            <w:vAlign w:val="bottom"/>
          </w:tcPr>
          <w:p w:rsidR="00B12159" w:rsidRDefault="00B12159">
            <w:pPr>
              <w:pStyle w:val="ConsPlusNormal"/>
            </w:pPr>
            <w:r>
              <w:t>53.10.4</w:t>
            </w:r>
          </w:p>
        </w:tc>
        <w:tc>
          <w:tcPr>
            <w:tcW w:w="8050" w:type="dxa"/>
            <w:tcBorders>
              <w:top w:val="nil"/>
              <w:left w:val="nil"/>
              <w:bottom w:val="nil"/>
              <w:right w:val="nil"/>
            </w:tcBorders>
          </w:tcPr>
          <w:p w:rsidR="00B12159" w:rsidRDefault="00B12159">
            <w:pPr>
              <w:pStyle w:val="ConsPlusNormal"/>
            </w:pPr>
            <w:r>
              <w:t>Деятельность почтовой связи дополнительная</w:t>
            </w:r>
          </w:p>
        </w:tc>
      </w:tr>
      <w:tr w:rsidR="00B12159">
        <w:tc>
          <w:tcPr>
            <w:tcW w:w="1020" w:type="dxa"/>
            <w:tcBorders>
              <w:top w:val="nil"/>
              <w:left w:val="nil"/>
              <w:bottom w:val="nil"/>
              <w:right w:val="nil"/>
            </w:tcBorders>
            <w:vAlign w:val="bottom"/>
          </w:tcPr>
          <w:p w:rsidR="00B12159" w:rsidRDefault="00B12159">
            <w:pPr>
              <w:pStyle w:val="ConsPlusNormal"/>
            </w:pPr>
            <w:r>
              <w:t>53.10.9</w:t>
            </w:r>
          </w:p>
        </w:tc>
        <w:tc>
          <w:tcPr>
            <w:tcW w:w="8050" w:type="dxa"/>
            <w:tcBorders>
              <w:top w:val="nil"/>
              <w:left w:val="nil"/>
              <w:bottom w:val="nil"/>
              <w:right w:val="nil"/>
            </w:tcBorders>
          </w:tcPr>
          <w:p w:rsidR="00B12159" w:rsidRDefault="00B12159">
            <w:pPr>
              <w:pStyle w:val="ConsPlusNormal"/>
            </w:pPr>
            <w:r>
              <w:t>Деятельность почтовой связи общего пользования прочая</w:t>
            </w:r>
          </w:p>
        </w:tc>
      </w:tr>
      <w:tr w:rsidR="00B12159">
        <w:tc>
          <w:tcPr>
            <w:tcW w:w="1020" w:type="dxa"/>
            <w:tcBorders>
              <w:top w:val="nil"/>
              <w:left w:val="nil"/>
              <w:bottom w:val="nil"/>
              <w:right w:val="nil"/>
            </w:tcBorders>
            <w:vAlign w:val="bottom"/>
          </w:tcPr>
          <w:p w:rsidR="00B12159" w:rsidRDefault="00B12159">
            <w:pPr>
              <w:pStyle w:val="ConsPlusNormal"/>
            </w:pPr>
            <w:r>
              <w:lastRenderedPageBreak/>
              <w:t>53.20.1</w:t>
            </w:r>
          </w:p>
        </w:tc>
        <w:tc>
          <w:tcPr>
            <w:tcW w:w="8050" w:type="dxa"/>
            <w:tcBorders>
              <w:top w:val="nil"/>
              <w:left w:val="nil"/>
              <w:bottom w:val="nil"/>
              <w:right w:val="nil"/>
            </w:tcBorders>
          </w:tcPr>
          <w:p w:rsidR="00B12159" w:rsidRDefault="00B12159">
            <w:pPr>
              <w:pStyle w:val="ConsPlusNormal"/>
            </w:pPr>
            <w:r>
              <w:t>Деятельность специальной почтовой связи</w:t>
            </w:r>
          </w:p>
        </w:tc>
      </w:tr>
      <w:tr w:rsidR="00B12159">
        <w:tc>
          <w:tcPr>
            <w:tcW w:w="1020" w:type="dxa"/>
            <w:tcBorders>
              <w:top w:val="nil"/>
              <w:left w:val="nil"/>
              <w:bottom w:val="nil"/>
              <w:right w:val="nil"/>
            </w:tcBorders>
            <w:vAlign w:val="bottom"/>
          </w:tcPr>
          <w:p w:rsidR="00B12159" w:rsidRDefault="00B12159">
            <w:pPr>
              <w:pStyle w:val="ConsPlusNormal"/>
            </w:pPr>
            <w:r>
              <w:t>53.20.21</w:t>
            </w:r>
          </w:p>
        </w:tc>
        <w:tc>
          <w:tcPr>
            <w:tcW w:w="8050" w:type="dxa"/>
            <w:tcBorders>
              <w:top w:val="nil"/>
              <w:left w:val="nil"/>
              <w:bottom w:val="nil"/>
              <w:right w:val="nil"/>
            </w:tcBorders>
          </w:tcPr>
          <w:p w:rsidR="00B12159" w:rsidRDefault="00B12159">
            <w:pPr>
              <w:pStyle w:val="ConsPlusNormal"/>
            </w:pPr>
            <w:r>
              <w:t>Деятельность федеральной фельдъегерской связи</w:t>
            </w:r>
          </w:p>
        </w:tc>
      </w:tr>
      <w:tr w:rsidR="00B12159">
        <w:tc>
          <w:tcPr>
            <w:tcW w:w="1020" w:type="dxa"/>
            <w:tcBorders>
              <w:top w:val="nil"/>
              <w:left w:val="nil"/>
              <w:bottom w:val="nil"/>
              <w:right w:val="nil"/>
            </w:tcBorders>
            <w:vAlign w:val="bottom"/>
          </w:tcPr>
          <w:p w:rsidR="00B12159" w:rsidRDefault="00B12159">
            <w:pPr>
              <w:pStyle w:val="ConsPlusNormal"/>
            </w:pPr>
            <w:r>
              <w:t>53.20.22</w:t>
            </w:r>
          </w:p>
        </w:tc>
        <w:tc>
          <w:tcPr>
            <w:tcW w:w="8050" w:type="dxa"/>
            <w:tcBorders>
              <w:top w:val="nil"/>
              <w:left w:val="nil"/>
              <w:bottom w:val="nil"/>
              <w:right w:val="nil"/>
            </w:tcBorders>
          </w:tcPr>
          <w:p w:rsidR="00B12159" w:rsidRDefault="00B12159">
            <w:pPr>
              <w:pStyle w:val="ConsPlusNormal"/>
            </w:pPr>
            <w:r>
              <w:t>Деятельность фельдъегерско-почтовой связи</w:t>
            </w:r>
          </w:p>
        </w:tc>
      </w:tr>
      <w:tr w:rsidR="00B12159">
        <w:tc>
          <w:tcPr>
            <w:tcW w:w="1020" w:type="dxa"/>
            <w:tcBorders>
              <w:top w:val="nil"/>
              <w:left w:val="nil"/>
              <w:bottom w:val="nil"/>
              <w:right w:val="nil"/>
            </w:tcBorders>
            <w:vAlign w:val="bottom"/>
          </w:tcPr>
          <w:p w:rsidR="00B12159" w:rsidRDefault="00B12159">
            <w:pPr>
              <w:pStyle w:val="ConsPlusNormal"/>
            </w:pPr>
            <w:r>
              <w:t>53.20.29</w:t>
            </w:r>
          </w:p>
        </w:tc>
        <w:tc>
          <w:tcPr>
            <w:tcW w:w="8050" w:type="dxa"/>
            <w:tcBorders>
              <w:top w:val="nil"/>
              <w:left w:val="nil"/>
              <w:bottom w:val="nil"/>
              <w:right w:val="nil"/>
            </w:tcBorders>
          </w:tcPr>
          <w:p w:rsidR="00B12159" w:rsidRDefault="00B12159">
            <w:pPr>
              <w:pStyle w:val="ConsPlusNormal"/>
            </w:pPr>
            <w:r>
              <w:t>Деятельность почтовой связи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53.20.31</w:t>
            </w:r>
          </w:p>
        </w:tc>
        <w:tc>
          <w:tcPr>
            <w:tcW w:w="8050" w:type="dxa"/>
            <w:tcBorders>
              <w:top w:val="nil"/>
              <w:left w:val="nil"/>
              <w:bottom w:val="nil"/>
              <w:right w:val="nil"/>
            </w:tcBorders>
          </w:tcPr>
          <w:p w:rsidR="00B12159" w:rsidRDefault="00B12159">
            <w:pPr>
              <w:pStyle w:val="ConsPlusNormal"/>
            </w:pPr>
            <w:r>
              <w:t>Деятельность по курьерской доставке различными видами транспорта</w:t>
            </w:r>
          </w:p>
        </w:tc>
      </w:tr>
      <w:tr w:rsidR="00B12159">
        <w:tc>
          <w:tcPr>
            <w:tcW w:w="1020" w:type="dxa"/>
            <w:tcBorders>
              <w:top w:val="nil"/>
              <w:left w:val="nil"/>
              <w:bottom w:val="nil"/>
              <w:right w:val="nil"/>
            </w:tcBorders>
            <w:vAlign w:val="bottom"/>
          </w:tcPr>
          <w:p w:rsidR="00B12159" w:rsidRDefault="00B12159">
            <w:pPr>
              <w:pStyle w:val="ConsPlusNormal"/>
            </w:pPr>
            <w:r>
              <w:t>53.20.32</w:t>
            </w:r>
          </w:p>
        </w:tc>
        <w:tc>
          <w:tcPr>
            <w:tcW w:w="8050" w:type="dxa"/>
            <w:tcBorders>
              <w:top w:val="nil"/>
              <w:left w:val="nil"/>
              <w:bottom w:val="nil"/>
              <w:right w:val="nil"/>
            </w:tcBorders>
          </w:tcPr>
          <w:p w:rsidR="00B12159" w:rsidRDefault="00B12159">
            <w:pPr>
              <w:pStyle w:val="ConsPlusNormal"/>
            </w:pPr>
            <w:r>
              <w:t>Деятельность по доставке еды на дом</w:t>
            </w:r>
          </w:p>
        </w:tc>
      </w:tr>
      <w:tr w:rsidR="00B12159">
        <w:tc>
          <w:tcPr>
            <w:tcW w:w="1020" w:type="dxa"/>
            <w:tcBorders>
              <w:top w:val="nil"/>
              <w:left w:val="nil"/>
              <w:bottom w:val="nil"/>
              <w:right w:val="nil"/>
            </w:tcBorders>
            <w:vAlign w:val="bottom"/>
          </w:tcPr>
          <w:p w:rsidR="00B12159" w:rsidRDefault="00B12159">
            <w:pPr>
              <w:pStyle w:val="ConsPlusNormal"/>
            </w:pPr>
            <w:r>
              <w:t>53 20.39</w:t>
            </w:r>
          </w:p>
        </w:tc>
        <w:tc>
          <w:tcPr>
            <w:tcW w:w="8050" w:type="dxa"/>
            <w:tcBorders>
              <w:top w:val="nil"/>
              <w:left w:val="nil"/>
              <w:bottom w:val="nil"/>
              <w:right w:val="nil"/>
            </w:tcBorders>
          </w:tcPr>
          <w:p w:rsidR="00B12159" w:rsidRDefault="00B12159">
            <w:pPr>
              <w:pStyle w:val="ConsPlusNormal"/>
            </w:pPr>
            <w:r>
              <w:t>Деятельность курьерская прочая</w:t>
            </w:r>
          </w:p>
        </w:tc>
      </w:tr>
      <w:tr w:rsidR="00B12159">
        <w:tc>
          <w:tcPr>
            <w:tcW w:w="1020" w:type="dxa"/>
            <w:tcBorders>
              <w:top w:val="nil"/>
              <w:left w:val="nil"/>
              <w:bottom w:val="nil"/>
              <w:right w:val="nil"/>
            </w:tcBorders>
            <w:vAlign w:val="center"/>
          </w:tcPr>
          <w:p w:rsidR="00B12159" w:rsidRDefault="00B12159">
            <w:pPr>
              <w:pStyle w:val="ConsPlusNormal"/>
              <w:outlineLvl w:val="2"/>
            </w:pPr>
            <w:r>
              <w:t>I</w:t>
            </w:r>
          </w:p>
        </w:tc>
        <w:tc>
          <w:tcPr>
            <w:tcW w:w="8050" w:type="dxa"/>
            <w:tcBorders>
              <w:top w:val="nil"/>
              <w:left w:val="nil"/>
              <w:bottom w:val="nil"/>
              <w:right w:val="nil"/>
            </w:tcBorders>
          </w:tcPr>
          <w:p w:rsidR="00B12159" w:rsidRDefault="00B12159">
            <w:pPr>
              <w:pStyle w:val="ConsPlusNormal"/>
            </w:pPr>
            <w:r>
              <w:t>ДЕЯТЕЛЬНОСТЬ ГОСТИНИЦ И ПРЕДПРИЯТИЙ ОБЩЕСТВЕННОГО ПИТАНИЯ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предоставлению мест для временного проживания</w:t>
            </w:r>
          </w:p>
        </w:tc>
      </w:tr>
      <w:tr w:rsidR="00B12159">
        <w:tc>
          <w:tcPr>
            <w:tcW w:w="1020" w:type="dxa"/>
            <w:tcBorders>
              <w:top w:val="nil"/>
              <w:left w:val="nil"/>
              <w:bottom w:val="nil"/>
              <w:right w:val="nil"/>
            </w:tcBorders>
            <w:vAlign w:val="bottom"/>
          </w:tcPr>
          <w:p w:rsidR="00B12159" w:rsidRDefault="00B12159">
            <w:pPr>
              <w:pStyle w:val="ConsPlusNormal"/>
            </w:pPr>
            <w:r>
              <w:t>55.10</w:t>
            </w:r>
          </w:p>
        </w:tc>
        <w:tc>
          <w:tcPr>
            <w:tcW w:w="8050" w:type="dxa"/>
            <w:tcBorders>
              <w:top w:val="nil"/>
              <w:left w:val="nil"/>
              <w:bottom w:val="nil"/>
              <w:right w:val="nil"/>
            </w:tcBorders>
          </w:tcPr>
          <w:p w:rsidR="00B12159" w:rsidRDefault="00B12159">
            <w:pPr>
              <w:pStyle w:val="ConsPlusNormal"/>
            </w:pPr>
            <w:r>
              <w:t>Деятельность гостиниц и прочих мест для временного проживания</w:t>
            </w:r>
          </w:p>
        </w:tc>
      </w:tr>
      <w:tr w:rsidR="00B12159">
        <w:tc>
          <w:tcPr>
            <w:tcW w:w="1020" w:type="dxa"/>
            <w:tcBorders>
              <w:top w:val="nil"/>
              <w:left w:val="nil"/>
              <w:bottom w:val="nil"/>
              <w:right w:val="nil"/>
            </w:tcBorders>
            <w:vAlign w:val="bottom"/>
          </w:tcPr>
          <w:p w:rsidR="00B12159" w:rsidRDefault="00B12159">
            <w:pPr>
              <w:pStyle w:val="ConsPlusNormal"/>
            </w:pPr>
            <w:r>
              <w:t>55.20</w:t>
            </w:r>
          </w:p>
        </w:tc>
        <w:tc>
          <w:tcPr>
            <w:tcW w:w="8050" w:type="dxa"/>
            <w:tcBorders>
              <w:top w:val="nil"/>
              <w:left w:val="nil"/>
              <w:bottom w:val="nil"/>
              <w:right w:val="nil"/>
            </w:tcBorders>
          </w:tcPr>
          <w:p w:rsidR="00B12159" w:rsidRDefault="00B12159">
            <w:pPr>
              <w:pStyle w:val="ConsPlusNormal"/>
            </w:pPr>
            <w:r>
              <w:t>Деятельность по предоставлению мест для краткосрочного проживания</w:t>
            </w:r>
          </w:p>
        </w:tc>
      </w:tr>
      <w:tr w:rsidR="00B12159">
        <w:tc>
          <w:tcPr>
            <w:tcW w:w="1020" w:type="dxa"/>
            <w:tcBorders>
              <w:top w:val="nil"/>
              <w:left w:val="nil"/>
              <w:bottom w:val="nil"/>
              <w:right w:val="nil"/>
            </w:tcBorders>
            <w:vAlign w:val="bottom"/>
          </w:tcPr>
          <w:p w:rsidR="00B12159" w:rsidRDefault="00B12159">
            <w:pPr>
              <w:pStyle w:val="ConsPlusNormal"/>
            </w:pPr>
            <w:r>
              <w:t>55.30</w:t>
            </w:r>
          </w:p>
        </w:tc>
        <w:tc>
          <w:tcPr>
            <w:tcW w:w="8050" w:type="dxa"/>
            <w:tcBorders>
              <w:top w:val="nil"/>
              <w:left w:val="nil"/>
              <w:bottom w:val="nil"/>
              <w:right w:val="nil"/>
            </w:tcBorders>
          </w:tcPr>
          <w:p w:rsidR="00B12159" w:rsidRDefault="00B12159">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r>
      <w:tr w:rsidR="00B12159">
        <w:tc>
          <w:tcPr>
            <w:tcW w:w="1020" w:type="dxa"/>
            <w:tcBorders>
              <w:top w:val="nil"/>
              <w:left w:val="nil"/>
              <w:bottom w:val="nil"/>
              <w:right w:val="nil"/>
            </w:tcBorders>
            <w:vAlign w:val="bottom"/>
          </w:tcPr>
          <w:p w:rsidR="00B12159" w:rsidRDefault="00B12159">
            <w:pPr>
              <w:pStyle w:val="ConsPlusNormal"/>
            </w:pPr>
            <w:r>
              <w:t>55.90</w:t>
            </w:r>
          </w:p>
        </w:tc>
        <w:tc>
          <w:tcPr>
            <w:tcW w:w="8050" w:type="dxa"/>
            <w:tcBorders>
              <w:top w:val="nil"/>
              <w:left w:val="nil"/>
              <w:bottom w:val="nil"/>
              <w:right w:val="nil"/>
            </w:tcBorders>
          </w:tcPr>
          <w:p w:rsidR="00B12159" w:rsidRDefault="00B12159">
            <w:pPr>
              <w:pStyle w:val="ConsPlusNormal"/>
            </w:pPr>
            <w:r>
              <w:t>Деятельность по предоставлению прочих мест для временного проживания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предоставлению продуктов питания и напитков</w:t>
            </w:r>
          </w:p>
        </w:tc>
      </w:tr>
      <w:tr w:rsidR="00B12159">
        <w:tc>
          <w:tcPr>
            <w:tcW w:w="1020" w:type="dxa"/>
            <w:tcBorders>
              <w:top w:val="nil"/>
              <w:left w:val="nil"/>
              <w:bottom w:val="nil"/>
              <w:right w:val="nil"/>
            </w:tcBorders>
            <w:vAlign w:val="bottom"/>
          </w:tcPr>
          <w:p w:rsidR="00B12159" w:rsidRDefault="00B12159">
            <w:pPr>
              <w:pStyle w:val="ConsPlusNormal"/>
            </w:pPr>
            <w:r>
              <w:t>56.10.1</w:t>
            </w:r>
          </w:p>
        </w:tc>
        <w:tc>
          <w:tcPr>
            <w:tcW w:w="8050" w:type="dxa"/>
            <w:tcBorders>
              <w:top w:val="nil"/>
              <w:left w:val="nil"/>
              <w:bottom w:val="nil"/>
              <w:right w:val="nil"/>
            </w:tcBorders>
          </w:tcPr>
          <w:p w:rsidR="00B12159" w:rsidRDefault="00B12159">
            <w:pPr>
              <w:pStyle w:val="ConsPlusNormal"/>
            </w:pPr>
            <w:r>
              <w:t>Деятельность ресторанов и кафе с полным ресторанным обслуживанием, кафетериев, ресторанов быстрого питания и самообслуживания</w:t>
            </w:r>
          </w:p>
        </w:tc>
      </w:tr>
      <w:tr w:rsidR="00B12159">
        <w:tc>
          <w:tcPr>
            <w:tcW w:w="1020" w:type="dxa"/>
            <w:tcBorders>
              <w:top w:val="nil"/>
              <w:left w:val="nil"/>
              <w:bottom w:val="nil"/>
              <w:right w:val="nil"/>
            </w:tcBorders>
            <w:vAlign w:val="bottom"/>
          </w:tcPr>
          <w:p w:rsidR="00B12159" w:rsidRDefault="00B12159">
            <w:pPr>
              <w:pStyle w:val="ConsPlusNormal"/>
            </w:pPr>
            <w:r>
              <w:t>56.10.21</w:t>
            </w:r>
          </w:p>
        </w:tc>
        <w:tc>
          <w:tcPr>
            <w:tcW w:w="8050" w:type="dxa"/>
            <w:tcBorders>
              <w:top w:val="nil"/>
              <w:left w:val="nil"/>
              <w:bottom w:val="nil"/>
              <w:right w:val="nil"/>
            </w:tcBorders>
          </w:tcPr>
          <w:p w:rsidR="00B12159" w:rsidRDefault="00B12159">
            <w:pPr>
              <w:pStyle w:val="ConsPlusNormal"/>
            </w:pPr>
            <w:r>
              <w:t>Деятельность предприятий общественного питания с обслуживанием на вынос</w:t>
            </w:r>
          </w:p>
        </w:tc>
      </w:tr>
      <w:tr w:rsidR="00B12159">
        <w:tc>
          <w:tcPr>
            <w:tcW w:w="1020" w:type="dxa"/>
            <w:tcBorders>
              <w:top w:val="nil"/>
              <w:left w:val="nil"/>
              <w:bottom w:val="nil"/>
              <w:right w:val="nil"/>
            </w:tcBorders>
            <w:vAlign w:val="bottom"/>
          </w:tcPr>
          <w:p w:rsidR="00B12159" w:rsidRDefault="00B12159">
            <w:pPr>
              <w:pStyle w:val="ConsPlusNormal"/>
            </w:pPr>
            <w:r>
              <w:t>56.10.22</w:t>
            </w:r>
          </w:p>
        </w:tc>
        <w:tc>
          <w:tcPr>
            <w:tcW w:w="8050" w:type="dxa"/>
            <w:tcBorders>
              <w:top w:val="nil"/>
              <w:left w:val="nil"/>
              <w:bottom w:val="nil"/>
              <w:right w:val="nil"/>
            </w:tcBorders>
          </w:tcPr>
          <w:p w:rsidR="00B12159" w:rsidRDefault="00B12159">
            <w:pPr>
              <w:pStyle w:val="ConsPlusNormal"/>
            </w:pPr>
            <w:r>
              <w:t>Деятельность передвижных продовольственных лавок по приготовлению и/или продаже пищи, готовой к употреблению</w:t>
            </w:r>
          </w:p>
        </w:tc>
      </w:tr>
      <w:tr w:rsidR="00B12159">
        <w:tc>
          <w:tcPr>
            <w:tcW w:w="1020" w:type="dxa"/>
            <w:tcBorders>
              <w:top w:val="nil"/>
              <w:left w:val="nil"/>
              <w:bottom w:val="nil"/>
              <w:right w:val="nil"/>
            </w:tcBorders>
            <w:vAlign w:val="bottom"/>
          </w:tcPr>
          <w:p w:rsidR="00B12159" w:rsidRDefault="00B12159">
            <w:pPr>
              <w:pStyle w:val="ConsPlusNormal"/>
            </w:pPr>
            <w:r>
              <w:t>56.10.23</w:t>
            </w:r>
          </w:p>
        </w:tc>
        <w:tc>
          <w:tcPr>
            <w:tcW w:w="8050" w:type="dxa"/>
            <w:tcBorders>
              <w:top w:val="nil"/>
              <w:left w:val="nil"/>
              <w:bottom w:val="nil"/>
              <w:right w:val="nil"/>
            </w:tcBorders>
          </w:tcPr>
          <w:p w:rsidR="00B12159" w:rsidRDefault="00B12159">
            <w:pPr>
              <w:pStyle w:val="ConsPlusNormal"/>
            </w:pPr>
            <w:r>
              <w:t>Деятельность вагончиков, палаток по приготовлению и продаже мороженого</w:t>
            </w:r>
          </w:p>
        </w:tc>
      </w:tr>
      <w:tr w:rsidR="00B12159">
        <w:tc>
          <w:tcPr>
            <w:tcW w:w="1020" w:type="dxa"/>
            <w:tcBorders>
              <w:top w:val="nil"/>
              <w:left w:val="nil"/>
              <w:bottom w:val="nil"/>
              <w:right w:val="nil"/>
            </w:tcBorders>
            <w:vAlign w:val="bottom"/>
          </w:tcPr>
          <w:p w:rsidR="00B12159" w:rsidRDefault="00B12159">
            <w:pPr>
              <w:pStyle w:val="ConsPlusNormal"/>
            </w:pPr>
            <w:r>
              <w:t>56.10.24</w:t>
            </w:r>
          </w:p>
        </w:tc>
        <w:tc>
          <w:tcPr>
            <w:tcW w:w="8050" w:type="dxa"/>
            <w:tcBorders>
              <w:top w:val="nil"/>
              <w:left w:val="nil"/>
              <w:bottom w:val="nil"/>
              <w:right w:val="nil"/>
            </w:tcBorders>
          </w:tcPr>
          <w:p w:rsidR="00B12159" w:rsidRDefault="00B12159">
            <w:pPr>
              <w:pStyle w:val="ConsPlusNormal"/>
            </w:pPr>
            <w:r>
              <w:t>Деятельность рыночных киосков и торговых палаток по приготовлению пищи</w:t>
            </w:r>
          </w:p>
        </w:tc>
      </w:tr>
      <w:tr w:rsidR="00B12159">
        <w:tc>
          <w:tcPr>
            <w:tcW w:w="1020" w:type="dxa"/>
            <w:tcBorders>
              <w:top w:val="nil"/>
              <w:left w:val="nil"/>
              <w:bottom w:val="nil"/>
              <w:right w:val="nil"/>
            </w:tcBorders>
            <w:vAlign w:val="bottom"/>
          </w:tcPr>
          <w:p w:rsidR="00B12159" w:rsidRDefault="00B12159">
            <w:pPr>
              <w:pStyle w:val="ConsPlusNormal"/>
            </w:pPr>
            <w:r>
              <w:t>56.10.3</w:t>
            </w:r>
          </w:p>
        </w:tc>
        <w:tc>
          <w:tcPr>
            <w:tcW w:w="8050" w:type="dxa"/>
            <w:tcBorders>
              <w:top w:val="nil"/>
              <w:left w:val="nil"/>
              <w:bottom w:val="nil"/>
              <w:right w:val="nil"/>
            </w:tcBorders>
          </w:tcPr>
          <w:p w:rsidR="00B12159" w:rsidRDefault="00B12159">
            <w:pPr>
              <w:pStyle w:val="ConsPlusNormal"/>
            </w:pPr>
            <w:r>
              <w:t>Деятельность ресторанов и баров по обеспечению питанием в железнодорожных вагонах-ресторанах и на судах</w:t>
            </w:r>
          </w:p>
        </w:tc>
      </w:tr>
      <w:tr w:rsidR="00B12159">
        <w:tc>
          <w:tcPr>
            <w:tcW w:w="1020" w:type="dxa"/>
            <w:tcBorders>
              <w:top w:val="nil"/>
              <w:left w:val="nil"/>
              <w:bottom w:val="nil"/>
              <w:right w:val="nil"/>
            </w:tcBorders>
            <w:vAlign w:val="bottom"/>
          </w:tcPr>
          <w:p w:rsidR="00B12159" w:rsidRDefault="00B12159">
            <w:pPr>
              <w:pStyle w:val="ConsPlusNormal"/>
            </w:pPr>
            <w:r>
              <w:t>56.21</w:t>
            </w:r>
          </w:p>
        </w:tc>
        <w:tc>
          <w:tcPr>
            <w:tcW w:w="8050" w:type="dxa"/>
            <w:tcBorders>
              <w:top w:val="nil"/>
              <w:left w:val="nil"/>
              <w:bottom w:val="nil"/>
              <w:right w:val="nil"/>
            </w:tcBorders>
          </w:tcPr>
          <w:p w:rsidR="00B12159" w:rsidRDefault="00B12159">
            <w:pPr>
              <w:pStyle w:val="ConsPlusNormal"/>
            </w:pPr>
            <w:r>
              <w:t>Деятельность предприятий общественного питания по обслуживанию торжественных мероприятий</w:t>
            </w:r>
          </w:p>
        </w:tc>
      </w:tr>
      <w:tr w:rsidR="00B12159">
        <w:tc>
          <w:tcPr>
            <w:tcW w:w="1020" w:type="dxa"/>
            <w:tcBorders>
              <w:top w:val="nil"/>
              <w:left w:val="nil"/>
              <w:bottom w:val="nil"/>
              <w:right w:val="nil"/>
            </w:tcBorders>
            <w:vAlign w:val="bottom"/>
          </w:tcPr>
          <w:p w:rsidR="00B12159" w:rsidRDefault="00B12159">
            <w:pPr>
              <w:pStyle w:val="ConsPlusNormal"/>
            </w:pPr>
            <w:r>
              <w:t>56 29.1</w:t>
            </w:r>
          </w:p>
        </w:tc>
        <w:tc>
          <w:tcPr>
            <w:tcW w:w="8050" w:type="dxa"/>
            <w:tcBorders>
              <w:top w:val="nil"/>
              <w:left w:val="nil"/>
              <w:bottom w:val="nil"/>
              <w:right w:val="nil"/>
            </w:tcBorders>
          </w:tcPr>
          <w:p w:rsidR="00B12159" w:rsidRDefault="00B12159">
            <w:pPr>
              <w:pStyle w:val="ConsPlusNormal"/>
            </w:pPr>
            <w: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B12159">
        <w:tc>
          <w:tcPr>
            <w:tcW w:w="1020" w:type="dxa"/>
            <w:tcBorders>
              <w:top w:val="nil"/>
              <w:left w:val="nil"/>
              <w:bottom w:val="nil"/>
              <w:right w:val="nil"/>
            </w:tcBorders>
            <w:vAlign w:val="bottom"/>
          </w:tcPr>
          <w:p w:rsidR="00B12159" w:rsidRDefault="00B12159">
            <w:pPr>
              <w:pStyle w:val="ConsPlusNormal"/>
            </w:pPr>
            <w:r>
              <w:t>56.29.2</w:t>
            </w:r>
          </w:p>
        </w:tc>
        <w:tc>
          <w:tcPr>
            <w:tcW w:w="8050" w:type="dxa"/>
            <w:tcBorders>
              <w:top w:val="nil"/>
              <w:left w:val="nil"/>
              <w:bottom w:val="nil"/>
              <w:right w:val="nil"/>
            </w:tcBorders>
          </w:tcPr>
          <w:p w:rsidR="00B12159" w:rsidRDefault="00B12159">
            <w:pPr>
              <w:pStyle w:val="ConsPlusNormal"/>
            </w:pPr>
            <w:r>
              <w:t>Деятельность столовых и буфетов при предприятиях и учреждениях</w:t>
            </w:r>
          </w:p>
        </w:tc>
      </w:tr>
      <w:tr w:rsidR="00B12159">
        <w:tc>
          <w:tcPr>
            <w:tcW w:w="1020" w:type="dxa"/>
            <w:tcBorders>
              <w:top w:val="nil"/>
              <w:left w:val="nil"/>
              <w:bottom w:val="nil"/>
              <w:right w:val="nil"/>
            </w:tcBorders>
            <w:vAlign w:val="bottom"/>
          </w:tcPr>
          <w:p w:rsidR="00B12159" w:rsidRDefault="00B12159">
            <w:pPr>
              <w:pStyle w:val="ConsPlusNormal"/>
            </w:pPr>
            <w:r>
              <w:t>56.29.3</w:t>
            </w:r>
          </w:p>
        </w:tc>
        <w:tc>
          <w:tcPr>
            <w:tcW w:w="8050" w:type="dxa"/>
            <w:tcBorders>
              <w:top w:val="nil"/>
              <w:left w:val="nil"/>
              <w:bottom w:val="nil"/>
              <w:right w:val="nil"/>
            </w:tcBorders>
          </w:tcPr>
          <w:p w:rsidR="00B12159" w:rsidRDefault="00B12159">
            <w:pPr>
              <w:pStyle w:val="ConsPlusNormal"/>
            </w:pPr>
            <w:r>
              <w:t>Деятельность по доставке продуктов питания учебным, спортивным и прочим учреждениям (по льготным ценам)</w:t>
            </w:r>
          </w:p>
        </w:tc>
      </w:tr>
      <w:tr w:rsidR="00B12159">
        <w:tc>
          <w:tcPr>
            <w:tcW w:w="1020" w:type="dxa"/>
            <w:tcBorders>
              <w:top w:val="nil"/>
              <w:left w:val="nil"/>
              <w:bottom w:val="nil"/>
              <w:right w:val="nil"/>
            </w:tcBorders>
            <w:vAlign w:val="bottom"/>
          </w:tcPr>
          <w:p w:rsidR="00B12159" w:rsidRDefault="00B12159">
            <w:pPr>
              <w:pStyle w:val="ConsPlusNormal"/>
            </w:pPr>
            <w:r>
              <w:t>56.29.4</w:t>
            </w:r>
          </w:p>
        </w:tc>
        <w:tc>
          <w:tcPr>
            <w:tcW w:w="8050" w:type="dxa"/>
            <w:tcBorders>
              <w:top w:val="nil"/>
              <w:left w:val="nil"/>
              <w:bottom w:val="nil"/>
              <w:right w:val="nil"/>
            </w:tcBorders>
          </w:tcPr>
          <w:p w:rsidR="00B12159" w:rsidRDefault="00B12159">
            <w:pPr>
              <w:pStyle w:val="ConsPlusNormal"/>
            </w:pPr>
            <w:r>
              <w:t>Деятельность социальных столовых, буфетов или кафетериев (в офисах, больницах, школах, институтах и пр.) на основе льготных цен на питание</w:t>
            </w:r>
          </w:p>
        </w:tc>
      </w:tr>
      <w:tr w:rsidR="00B12159">
        <w:tc>
          <w:tcPr>
            <w:tcW w:w="1020" w:type="dxa"/>
            <w:tcBorders>
              <w:top w:val="nil"/>
              <w:left w:val="nil"/>
              <w:bottom w:val="nil"/>
              <w:right w:val="nil"/>
            </w:tcBorders>
            <w:vAlign w:val="bottom"/>
          </w:tcPr>
          <w:p w:rsidR="00B12159" w:rsidRDefault="00B12159">
            <w:pPr>
              <w:pStyle w:val="ConsPlusNormal"/>
            </w:pPr>
            <w:r>
              <w:lastRenderedPageBreak/>
              <w:t>56.30</w:t>
            </w:r>
          </w:p>
        </w:tc>
        <w:tc>
          <w:tcPr>
            <w:tcW w:w="8050" w:type="dxa"/>
            <w:tcBorders>
              <w:top w:val="nil"/>
              <w:left w:val="nil"/>
              <w:bottom w:val="nil"/>
              <w:right w:val="nil"/>
            </w:tcBorders>
          </w:tcPr>
          <w:p w:rsidR="00B12159" w:rsidRDefault="00B12159">
            <w:pPr>
              <w:pStyle w:val="ConsPlusNormal"/>
            </w:pPr>
            <w:r>
              <w:t>Подача напитков</w:t>
            </w:r>
          </w:p>
        </w:tc>
      </w:tr>
      <w:tr w:rsidR="00B12159">
        <w:tc>
          <w:tcPr>
            <w:tcW w:w="1020" w:type="dxa"/>
            <w:tcBorders>
              <w:top w:val="nil"/>
              <w:left w:val="nil"/>
              <w:bottom w:val="nil"/>
              <w:right w:val="nil"/>
            </w:tcBorders>
            <w:vAlign w:val="center"/>
          </w:tcPr>
          <w:p w:rsidR="00B12159" w:rsidRDefault="00B12159">
            <w:pPr>
              <w:pStyle w:val="ConsPlusNormal"/>
              <w:outlineLvl w:val="2"/>
            </w:pPr>
            <w:r>
              <w:t>J</w:t>
            </w:r>
          </w:p>
        </w:tc>
        <w:tc>
          <w:tcPr>
            <w:tcW w:w="8050" w:type="dxa"/>
            <w:tcBorders>
              <w:top w:val="nil"/>
              <w:left w:val="nil"/>
              <w:bottom w:val="nil"/>
              <w:right w:val="nil"/>
            </w:tcBorders>
          </w:tcPr>
          <w:p w:rsidR="00B12159" w:rsidRDefault="00B12159">
            <w:pPr>
              <w:pStyle w:val="ConsPlusNormal"/>
            </w:pPr>
            <w:r>
              <w:t>ДЕЯТЕЛЬНОСТЬ В ОБЛАСТИ ИНФОРМАЦИИ И СВЯЗИ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издательская</w:t>
            </w:r>
          </w:p>
        </w:tc>
      </w:tr>
      <w:tr w:rsidR="00B12159">
        <w:tc>
          <w:tcPr>
            <w:tcW w:w="1020" w:type="dxa"/>
            <w:tcBorders>
              <w:top w:val="nil"/>
              <w:left w:val="nil"/>
              <w:bottom w:val="nil"/>
              <w:right w:val="nil"/>
            </w:tcBorders>
            <w:vAlign w:val="bottom"/>
          </w:tcPr>
          <w:p w:rsidR="00B12159" w:rsidRDefault="00B12159">
            <w:pPr>
              <w:pStyle w:val="ConsPlusNormal"/>
            </w:pPr>
            <w:r>
              <w:t>58.11.1</w:t>
            </w:r>
          </w:p>
        </w:tc>
        <w:tc>
          <w:tcPr>
            <w:tcW w:w="8050" w:type="dxa"/>
            <w:tcBorders>
              <w:top w:val="nil"/>
              <w:left w:val="nil"/>
              <w:bottom w:val="nil"/>
              <w:right w:val="nil"/>
            </w:tcBorders>
          </w:tcPr>
          <w:p w:rsidR="00B12159" w:rsidRDefault="00B12159">
            <w:pPr>
              <w:pStyle w:val="ConsPlusNormal"/>
            </w:pPr>
            <w: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B12159">
        <w:tc>
          <w:tcPr>
            <w:tcW w:w="1020" w:type="dxa"/>
            <w:tcBorders>
              <w:top w:val="nil"/>
              <w:left w:val="nil"/>
              <w:bottom w:val="nil"/>
              <w:right w:val="nil"/>
            </w:tcBorders>
            <w:vAlign w:val="bottom"/>
          </w:tcPr>
          <w:p w:rsidR="00B12159" w:rsidRDefault="00B12159">
            <w:pPr>
              <w:pStyle w:val="ConsPlusNormal"/>
            </w:pPr>
            <w:r>
              <w:t>58.11.2</w:t>
            </w:r>
          </w:p>
        </w:tc>
        <w:tc>
          <w:tcPr>
            <w:tcW w:w="8050" w:type="dxa"/>
            <w:tcBorders>
              <w:top w:val="nil"/>
              <w:left w:val="nil"/>
              <w:bottom w:val="nil"/>
              <w:right w:val="nil"/>
            </w:tcBorders>
          </w:tcPr>
          <w:p w:rsidR="00B12159" w:rsidRDefault="00B12159">
            <w:pPr>
              <w:pStyle w:val="ConsPlusNormal"/>
            </w:pPr>
            <w:r>
              <w:t>Издание книг, брошюр, рекламных буклетов и аналогичных изданий, включая издание словарей и энциклопедий на электронных носителях</w:t>
            </w:r>
          </w:p>
        </w:tc>
      </w:tr>
      <w:tr w:rsidR="00B12159">
        <w:tc>
          <w:tcPr>
            <w:tcW w:w="1020" w:type="dxa"/>
            <w:tcBorders>
              <w:top w:val="nil"/>
              <w:left w:val="nil"/>
              <w:bottom w:val="nil"/>
              <w:right w:val="nil"/>
            </w:tcBorders>
            <w:vAlign w:val="bottom"/>
          </w:tcPr>
          <w:p w:rsidR="00B12159" w:rsidRDefault="00B12159">
            <w:pPr>
              <w:pStyle w:val="ConsPlusNormal"/>
            </w:pPr>
            <w:r>
              <w:t>58.11.3</w:t>
            </w:r>
          </w:p>
        </w:tc>
        <w:tc>
          <w:tcPr>
            <w:tcW w:w="8050" w:type="dxa"/>
            <w:tcBorders>
              <w:top w:val="nil"/>
              <w:left w:val="nil"/>
              <w:bottom w:val="nil"/>
              <w:right w:val="nil"/>
            </w:tcBorders>
          </w:tcPr>
          <w:p w:rsidR="00B12159" w:rsidRDefault="00B12159">
            <w:pPr>
              <w:pStyle w:val="ConsPlusNormal"/>
            </w:pPr>
            <w:r>
              <w:t>Издание атласов, карт и таблиц, в том числе для слепых, в печатном виде</w:t>
            </w:r>
          </w:p>
        </w:tc>
      </w:tr>
      <w:tr w:rsidR="00B12159">
        <w:tc>
          <w:tcPr>
            <w:tcW w:w="1020" w:type="dxa"/>
            <w:tcBorders>
              <w:top w:val="nil"/>
              <w:left w:val="nil"/>
              <w:bottom w:val="nil"/>
              <w:right w:val="nil"/>
            </w:tcBorders>
            <w:vAlign w:val="bottom"/>
          </w:tcPr>
          <w:p w:rsidR="00B12159" w:rsidRDefault="00B12159">
            <w:pPr>
              <w:pStyle w:val="ConsPlusNormal"/>
            </w:pPr>
            <w:r>
              <w:t>58.11.4</w:t>
            </w:r>
          </w:p>
        </w:tc>
        <w:tc>
          <w:tcPr>
            <w:tcW w:w="8050" w:type="dxa"/>
            <w:tcBorders>
              <w:top w:val="nil"/>
              <w:left w:val="nil"/>
              <w:bottom w:val="nil"/>
              <w:right w:val="nil"/>
            </w:tcBorders>
          </w:tcPr>
          <w:p w:rsidR="00B12159" w:rsidRDefault="00B12159">
            <w:pPr>
              <w:pStyle w:val="ConsPlusNormal"/>
            </w:pPr>
            <w:r>
              <w:t>Издание атласов, карт и таблиц на электронных носителях</w:t>
            </w:r>
          </w:p>
        </w:tc>
      </w:tr>
      <w:tr w:rsidR="00B12159">
        <w:tc>
          <w:tcPr>
            <w:tcW w:w="1020" w:type="dxa"/>
            <w:tcBorders>
              <w:top w:val="nil"/>
              <w:left w:val="nil"/>
              <w:bottom w:val="nil"/>
              <w:right w:val="nil"/>
            </w:tcBorders>
            <w:vAlign w:val="bottom"/>
          </w:tcPr>
          <w:p w:rsidR="00B12159" w:rsidRDefault="00B12159">
            <w:pPr>
              <w:pStyle w:val="ConsPlusNormal"/>
            </w:pPr>
            <w:r>
              <w:t>58.12.1</w:t>
            </w:r>
          </w:p>
        </w:tc>
        <w:tc>
          <w:tcPr>
            <w:tcW w:w="8050" w:type="dxa"/>
            <w:tcBorders>
              <w:top w:val="nil"/>
              <w:left w:val="nil"/>
              <w:bottom w:val="nil"/>
              <w:right w:val="nil"/>
            </w:tcBorders>
          </w:tcPr>
          <w:p w:rsidR="00B12159" w:rsidRDefault="00B12159">
            <w:pPr>
              <w:pStyle w:val="ConsPlusNormal"/>
            </w:pPr>
            <w:r>
              <w:t>Издание справочников в печатном виде</w:t>
            </w:r>
          </w:p>
        </w:tc>
      </w:tr>
      <w:tr w:rsidR="00B12159">
        <w:tc>
          <w:tcPr>
            <w:tcW w:w="1020" w:type="dxa"/>
            <w:tcBorders>
              <w:top w:val="nil"/>
              <w:left w:val="nil"/>
              <w:bottom w:val="nil"/>
              <w:right w:val="nil"/>
            </w:tcBorders>
            <w:vAlign w:val="bottom"/>
          </w:tcPr>
          <w:p w:rsidR="00B12159" w:rsidRDefault="00B12159">
            <w:pPr>
              <w:pStyle w:val="ConsPlusNormal"/>
            </w:pPr>
            <w:r>
              <w:t>58.12.2</w:t>
            </w:r>
          </w:p>
        </w:tc>
        <w:tc>
          <w:tcPr>
            <w:tcW w:w="8050" w:type="dxa"/>
            <w:tcBorders>
              <w:top w:val="nil"/>
              <w:left w:val="nil"/>
              <w:bottom w:val="nil"/>
              <w:right w:val="nil"/>
            </w:tcBorders>
          </w:tcPr>
          <w:p w:rsidR="00B12159" w:rsidRDefault="00B12159">
            <w:pPr>
              <w:pStyle w:val="ConsPlusNormal"/>
            </w:pPr>
            <w:r>
              <w:t>Издание справочников на электронных носителях</w:t>
            </w:r>
          </w:p>
        </w:tc>
      </w:tr>
      <w:tr w:rsidR="00B12159">
        <w:tc>
          <w:tcPr>
            <w:tcW w:w="1020" w:type="dxa"/>
            <w:tcBorders>
              <w:top w:val="nil"/>
              <w:left w:val="nil"/>
              <w:bottom w:val="nil"/>
              <w:right w:val="nil"/>
            </w:tcBorders>
            <w:vAlign w:val="bottom"/>
          </w:tcPr>
          <w:p w:rsidR="00B12159" w:rsidRDefault="00B12159">
            <w:pPr>
              <w:pStyle w:val="ConsPlusNormal"/>
            </w:pPr>
            <w:r>
              <w:t>58.13.1</w:t>
            </w:r>
          </w:p>
        </w:tc>
        <w:tc>
          <w:tcPr>
            <w:tcW w:w="8050" w:type="dxa"/>
            <w:tcBorders>
              <w:top w:val="nil"/>
              <w:left w:val="nil"/>
              <w:bottom w:val="nil"/>
              <w:right w:val="nil"/>
            </w:tcBorders>
          </w:tcPr>
          <w:p w:rsidR="00B12159" w:rsidRDefault="00B12159">
            <w:pPr>
              <w:pStyle w:val="ConsPlusNormal"/>
            </w:pPr>
            <w:r>
              <w:t>Издание газет в печатном виде</w:t>
            </w:r>
          </w:p>
        </w:tc>
      </w:tr>
      <w:tr w:rsidR="00B12159">
        <w:tc>
          <w:tcPr>
            <w:tcW w:w="1020" w:type="dxa"/>
            <w:tcBorders>
              <w:top w:val="nil"/>
              <w:left w:val="nil"/>
              <w:bottom w:val="nil"/>
              <w:right w:val="nil"/>
            </w:tcBorders>
            <w:vAlign w:val="bottom"/>
          </w:tcPr>
          <w:p w:rsidR="00B12159" w:rsidRDefault="00B12159">
            <w:pPr>
              <w:pStyle w:val="ConsPlusNormal"/>
            </w:pPr>
            <w:r>
              <w:t>58.13.2</w:t>
            </w:r>
          </w:p>
        </w:tc>
        <w:tc>
          <w:tcPr>
            <w:tcW w:w="8050" w:type="dxa"/>
            <w:tcBorders>
              <w:top w:val="nil"/>
              <w:left w:val="nil"/>
              <w:bottom w:val="nil"/>
              <w:right w:val="nil"/>
            </w:tcBorders>
          </w:tcPr>
          <w:p w:rsidR="00B12159" w:rsidRDefault="00B12159">
            <w:pPr>
              <w:pStyle w:val="ConsPlusNormal"/>
            </w:pPr>
            <w:r>
              <w:t>Издание газет на электронных носителях</w:t>
            </w:r>
          </w:p>
        </w:tc>
      </w:tr>
      <w:tr w:rsidR="00B12159">
        <w:tc>
          <w:tcPr>
            <w:tcW w:w="1020" w:type="dxa"/>
            <w:tcBorders>
              <w:top w:val="nil"/>
              <w:left w:val="nil"/>
              <w:bottom w:val="nil"/>
              <w:right w:val="nil"/>
            </w:tcBorders>
            <w:vAlign w:val="bottom"/>
          </w:tcPr>
          <w:p w:rsidR="00B12159" w:rsidRDefault="00B12159">
            <w:pPr>
              <w:pStyle w:val="ConsPlusNormal"/>
            </w:pPr>
            <w:r>
              <w:t>58.14.1</w:t>
            </w:r>
          </w:p>
        </w:tc>
        <w:tc>
          <w:tcPr>
            <w:tcW w:w="8050" w:type="dxa"/>
            <w:tcBorders>
              <w:top w:val="nil"/>
              <w:left w:val="nil"/>
              <w:bottom w:val="nil"/>
              <w:right w:val="nil"/>
            </w:tcBorders>
          </w:tcPr>
          <w:p w:rsidR="00B12159" w:rsidRDefault="00B12159">
            <w:pPr>
              <w:pStyle w:val="ConsPlusNormal"/>
            </w:pPr>
            <w:r>
              <w:t>Издание журналов и периодических публикаций в печатном виде</w:t>
            </w:r>
          </w:p>
        </w:tc>
      </w:tr>
      <w:tr w:rsidR="00B12159">
        <w:tc>
          <w:tcPr>
            <w:tcW w:w="1020" w:type="dxa"/>
            <w:tcBorders>
              <w:top w:val="nil"/>
              <w:left w:val="nil"/>
              <w:bottom w:val="nil"/>
              <w:right w:val="nil"/>
            </w:tcBorders>
            <w:vAlign w:val="bottom"/>
          </w:tcPr>
          <w:p w:rsidR="00B12159" w:rsidRDefault="00B12159">
            <w:pPr>
              <w:pStyle w:val="ConsPlusNormal"/>
            </w:pPr>
            <w:r>
              <w:t>58.14.2</w:t>
            </w:r>
          </w:p>
        </w:tc>
        <w:tc>
          <w:tcPr>
            <w:tcW w:w="8050" w:type="dxa"/>
            <w:tcBorders>
              <w:top w:val="nil"/>
              <w:left w:val="nil"/>
              <w:bottom w:val="nil"/>
              <w:right w:val="nil"/>
            </w:tcBorders>
          </w:tcPr>
          <w:p w:rsidR="00B12159" w:rsidRDefault="00B12159">
            <w:pPr>
              <w:pStyle w:val="ConsPlusNormal"/>
            </w:pPr>
            <w:r>
              <w:t>Издание журналов и периодических публикаций на электронных носителях</w:t>
            </w:r>
          </w:p>
        </w:tc>
      </w:tr>
      <w:tr w:rsidR="00B12159">
        <w:tc>
          <w:tcPr>
            <w:tcW w:w="1020" w:type="dxa"/>
            <w:tcBorders>
              <w:top w:val="nil"/>
              <w:left w:val="nil"/>
              <w:bottom w:val="nil"/>
              <w:right w:val="nil"/>
            </w:tcBorders>
            <w:vAlign w:val="bottom"/>
          </w:tcPr>
          <w:p w:rsidR="00B12159" w:rsidRDefault="00B12159">
            <w:pPr>
              <w:pStyle w:val="ConsPlusNormal"/>
            </w:pPr>
            <w:r>
              <w:t>58.19</w:t>
            </w:r>
          </w:p>
        </w:tc>
        <w:tc>
          <w:tcPr>
            <w:tcW w:w="8050" w:type="dxa"/>
            <w:tcBorders>
              <w:top w:val="nil"/>
              <w:left w:val="nil"/>
              <w:bottom w:val="nil"/>
              <w:right w:val="nil"/>
            </w:tcBorders>
          </w:tcPr>
          <w:p w:rsidR="00B12159" w:rsidRDefault="00B12159">
            <w:pPr>
              <w:pStyle w:val="ConsPlusNormal"/>
            </w:pPr>
            <w:r>
              <w:t>Виды издательской деятельности прочие</w:t>
            </w:r>
          </w:p>
        </w:tc>
      </w:tr>
      <w:tr w:rsidR="00B12159">
        <w:tc>
          <w:tcPr>
            <w:tcW w:w="1020" w:type="dxa"/>
            <w:tcBorders>
              <w:top w:val="nil"/>
              <w:left w:val="nil"/>
              <w:bottom w:val="nil"/>
              <w:right w:val="nil"/>
            </w:tcBorders>
            <w:vAlign w:val="bottom"/>
          </w:tcPr>
          <w:p w:rsidR="00B12159" w:rsidRDefault="00B12159">
            <w:pPr>
              <w:pStyle w:val="ConsPlusNormal"/>
            </w:pPr>
            <w:r>
              <w:t>58.21</w:t>
            </w:r>
          </w:p>
        </w:tc>
        <w:tc>
          <w:tcPr>
            <w:tcW w:w="8050" w:type="dxa"/>
            <w:tcBorders>
              <w:top w:val="nil"/>
              <w:left w:val="nil"/>
              <w:bottom w:val="nil"/>
              <w:right w:val="nil"/>
            </w:tcBorders>
          </w:tcPr>
          <w:p w:rsidR="00B12159" w:rsidRDefault="00B12159">
            <w:pPr>
              <w:pStyle w:val="ConsPlusNormal"/>
            </w:pPr>
            <w:r>
              <w:t>Издание компьютерных игр</w:t>
            </w:r>
          </w:p>
        </w:tc>
      </w:tr>
      <w:tr w:rsidR="00B12159">
        <w:tc>
          <w:tcPr>
            <w:tcW w:w="1020" w:type="dxa"/>
            <w:tcBorders>
              <w:top w:val="nil"/>
              <w:left w:val="nil"/>
              <w:bottom w:val="nil"/>
              <w:right w:val="nil"/>
            </w:tcBorders>
            <w:vAlign w:val="bottom"/>
          </w:tcPr>
          <w:p w:rsidR="00B12159" w:rsidRDefault="00B12159">
            <w:pPr>
              <w:pStyle w:val="ConsPlusNormal"/>
            </w:pPr>
            <w:r>
              <w:t>58.29</w:t>
            </w:r>
          </w:p>
        </w:tc>
        <w:tc>
          <w:tcPr>
            <w:tcW w:w="8050" w:type="dxa"/>
            <w:tcBorders>
              <w:top w:val="nil"/>
              <w:left w:val="nil"/>
              <w:bottom w:val="nil"/>
              <w:right w:val="nil"/>
            </w:tcBorders>
          </w:tcPr>
          <w:p w:rsidR="00B12159" w:rsidRDefault="00B12159">
            <w:pPr>
              <w:pStyle w:val="ConsPlusNormal"/>
            </w:pPr>
            <w:r>
              <w:t>Издание прочих программных продуктов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Производство кинофильмов, видеофильмов и телевизионных программ, издание звукозаписей и нот</w:t>
            </w:r>
          </w:p>
        </w:tc>
      </w:tr>
      <w:tr w:rsidR="00B12159">
        <w:tc>
          <w:tcPr>
            <w:tcW w:w="1020" w:type="dxa"/>
            <w:tcBorders>
              <w:top w:val="nil"/>
              <w:left w:val="nil"/>
              <w:bottom w:val="nil"/>
              <w:right w:val="nil"/>
            </w:tcBorders>
            <w:vAlign w:val="bottom"/>
          </w:tcPr>
          <w:p w:rsidR="00B12159" w:rsidRDefault="00B12159">
            <w:pPr>
              <w:pStyle w:val="ConsPlusNormal"/>
            </w:pPr>
            <w:r>
              <w:t>59.11</w:t>
            </w:r>
          </w:p>
        </w:tc>
        <w:tc>
          <w:tcPr>
            <w:tcW w:w="8050" w:type="dxa"/>
            <w:tcBorders>
              <w:top w:val="nil"/>
              <w:left w:val="nil"/>
              <w:bottom w:val="nil"/>
              <w:right w:val="nil"/>
            </w:tcBorders>
          </w:tcPr>
          <w:p w:rsidR="00B12159" w:rsidRDefault="00B12159">
            <w:pPr>
              <w:pStyle w:val="ConsPlusNormal"/>
            </w:pPr>
            <w:r>
              <w:t>Производство кинофильмов, видеофильмов и телевизионных программ</w:t>
            </w:r>
          </w:p>
        </w:tc>
      </w:tr>
      <w:tr w:rsidR="00B12159">
        <w:tc>
          <w:tcPr>
            <w:tcW w:w="1020" w:type="dxa"/>
            <w:tcBorders>
              <w:top w:val="nil"/>
              <w:left w:val="nil"/>
              <w:bottom w:val="nil"/>
              <w:right w:val="nil"/>
            </w:tcBorders>
            <w:vAlign w:val="bottom"/>
          </w:tcPr>
          <w:p w:rsidR="00B12159" w:rsidRDefault="00B12159">
            <w:pPr>
              <w:pStyle w:val="ConsPlusNormal"/>
            </w:pPr>
            <w:r>
              <w:t>59.12</w:t>
            </w:r>
          </w:p>
        </w:tc>
        <w:tc>
          <w:tcPr>
            <w:tcW w:w="8050" w:type="dxa"/>
            <w:tcBorders>
              <w:top w:val="nil"/>
              <w:left w:val="nil"/>
              <w:bottom w:val="nil"/>
              <w:right w:val="nil"/>
            </w:tcBorders>
          </w:tcPr>
          <w:p w:rsidR="00B12159" w:rsidRDefault="00B12159">
            <w:pPr>
              <w:pStyle w:val="ConsPlusNormal"/>
            </w:pPr>
            <w:r>
              <w:t>Деятельность монтажно-компоновочная в области производства кинофильмов, видеофильмов и телевизионных программ</w:t>
            </w:r>
          </w:p>
        </w:tc>
      </w:tr>
      <w:tr w:rsidR="00B12159">
        <w:tc>
          <w:tcPr>
            <w:tcW w:w="1020" w:type="dxa"/>
            <w:tcBorders>
              <w:top w:val="nil"/>
              <w:left w:val="nil"/>
              <w:bottom w:val="nil"/>
              <w:right w:val="nil"/>
            </w:tcBorders>
            <w:vAlign w:val="bottom"/>
          </w:tcPr>
          <w:p w:rsidR="00B12159" w:rsidRDefault="00B12159">
            <w:pPr>
              <w:pStyle w:val="ConsPlusNormal"/>
            </w:pPr>
            <w:r>
              <w:t>59.13</w:t>
            </w:r>
          </w:p>
        </w:tc>
        <w:tc>
          <w:tcPr>
            <w:tcW w:w="8050" w:type="dxa"/>
            <w:tcBorders>
              <w:top w:val="nil"/>
              <w:left w:val="nil"/>
              <w:bottom w:val="nil"/>
              <w:right w:val="nil"/>
            </w:tcBorders>
          </w:tcPr>
          <w:p w:rsidR="00B12159" w:rsidRDefault="00B12159">
            <w:pPr>
              <w:pStyle w:val="ConsPlusNormal"/>
            </w:pPr>
            <w:r>
              <w:t>Деятельность по распространению кинофильмов, видеофильмов и телевизионных программ</w:t>
            </w:r>
          </w:p>
        </w:tc>
      </w:tr>
      <w:tr w:rsidR="00B12159">
        <w:tc>
          <w:tcPr>
            <w:tcW w:w="1020" w:type="dxa"/>
            <w:tcBorders>
              <w:top w:val="nil"/>
              <w:left w:val="nil"/>
              <w:bottom w:val="nil"/>
              <w:right w:val="nil"/>
            </w:tcBorders>
            <w:vAlign w:val="bottom"/>
          </w:tcPr>
          <w:p w:rsidR="00B12159" w:rsidRDefault="00B12159">
            <w:pPr>
              <w:pStyle w:val="ConsPlusNormal"/>
            </w:pPr>
            <w:r>
              <w:t>59.14</w:t>
            </w:r>
          </w:p>
        </w:tc>
        <w:tc>
          <w:tcPr>
            <w:tcW w:w="8050" w:type="dxa"/>
            <w:tcBorders>
              <w:top w:val="nil"/>
              <w:left w:val="nil"/>
              <w:bottom w:val="nil"/>
              <w:right w:val="nil"/>
            </w:tcBorders>
          </w:tcPr>
          <w:p w:rsidR="00B12159" w:rsidRDefault="00B12159">
            <w:pPr>
              <w:pStyle w:val="ConsPlusNormal"/>
            </w:pPr>
            <w:r>
              <w:t>Деятельность в области демонстрации кинофильмов</w:t>
            </w:r>
          </w:p>
        </w:tc>
      </w:tr>
      <w:tr w:rsidR="00B12159">
        <w:tc>
          <w:tcPr>
            <w:tcW w:w="1020" w:type="dxa"/>
            <w:tcBorders>
              <w:top w:val="nil"/>
              <w:left w:val="nil"/>
              <w:bottom w:val="nil"/>
              <w:right w:val="nil"/>
            </w:tcBorders>
            <w:vAlign w:val="bottom"/>
          </w:tcPr>
          <w:p w:rsidR="00B12159" w:rsidRDefault="00B12159">
            <w:pPr>
              <w:pStyle w:val="ConsPlusNormal"/>
            </w:pPr>
            <w:r>
              <w:t>59.20.1</w:t>
            </w:r>
          </w:p>
        </w:tc>
        <w:tc>
          <w:tcPr>
            <w:tcW w:w="8050" w:type="dxa"/>
            <w:tcBorders>
              <w:top w:val="nil"/>
              <w:left w:val="nil"/>
              <w:bottom w:val="nil"/>
              <w:right w:val="nil"/>
            </w:tcBorders>
          </w:tcPr>
          <w:p w:rsidR="00B12159" w:rsidRDefault="00B12159">
            <w:pPr>
              <w:pStyle w:val="ConsPlusNormal"/>
            </w:pPr>
            <w:r>
              <w:t>Издание аудиовизуальных произведений на магнитных, электронных и цифровых носителях</w:t>
            </w:r>
          </w:p>
        </w:tc>
      </w:tr>
      <w:tr w:rsidR="00B12159">
        <w:tc>
          <w:tcPr>
            <w:tcW w:w="1020" w:type="dxa"/>
            <w:tcBorders>
              <w:top w:val="nil"/>
              <w:left w:val="nil"/>
              <w:bottom w:val="nil"/>
              <w:right w:val="nil"/>
            </w:tcBorders>
            <w:vAlign w:val="bottom"/>
          </w:tcPr>
          <w:p w:rsidR="00B12159" w:rsidRDefault="00B12159">
            <w:pPr>
              <w:pStyle w:val="ConsPlusNormal"/>
            </w:pPr>
            <w:r>
              <w:t>59.20.2</w:t>
            </w:r>
          </w:p>
        </w:tc>
        <w:tc>
          <w:tcPr>
            <w:tcW w:w="8050" w:type="dxa"/>
            <w:tcBorders>
              <w:top w:val="nil"/>
              <w:left w:val="nil"/>
              <w:bottom w:val="nil"/>
              <w:right w:val="nil"/>
            </w:tcBorders>
          </w:tcPr>
          <w:p w:rsidR="00B12159" w:rsidRDefault="00B12159">
            <w:pPr>
              <w:pStyle w:val="ConsPlusNormal"/>
            </w:pPr>
            <w:r>
              <w:t>Деятельность студий звукозаписи</w:t>
            </w:r>
          </w:p>
        </w:tc>
      </w:tr>
      <w:tr w:rsidR="00B12159">
        <w:tc>
          <w:tcPr>
            <w:tcW w:w="1020" w:type="dxa"/>
            <w:tcBorders>
              <w:top w:val="nil"/>
              <w:left w:val="nil"/>
              <w:bottom w:val="nil"/>
              <w:right w:val="nil"/>
            </w:tcBorders>
            <w:vAlign w:val="bottom"/>
          </w:tcPr>
          <w:p w:rsidR="00B12159" w:rsidRDefault="00B12159">
            <w:pPr>
              <w:pStyle w:val="ConsPlusNormal"/>
            </w:pPr>
            <w:r>
              <w:t>59.20.3</w:t>
            </w:r>
          </w:p>
        </w:tc>
        <w:tc>
          <w:tcPr>
            <w:tcW w:w="8050" w:type="dxa"/>
            <w:tcBorders>
              <w:top w:val="nil"/>
              <w:left w:val="nil"/>
              <w:bottom w:val="nil"/>
              <w:right w:val="nil"/>
            </w:tcBorders>
          </w:tcPr>
          <w:p w:rsidR="00B12159" w:rsidRDefault="00B12159">
            <w:pPr>
              <w:pStyle w:val="ConsPlusNormal"/>
            </w:pPr>
            <w:r>
              <w:t>Издание музыкальных и нотных тетрадей, в том числе для слепых</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 области телевизионного и радиовещания</w:t>
            </w:r>
          </w:p>
        </w:tc>
      </w:tr>
      <w:tr w:rsidR="00B12159">
        <w:tc>
          <w:tcPr>
            <w:tcW w:w="1020" w:type="dxa"/>
            <w:tcBorders>
              <w:top w:val="nil"/>
              <w:left w:val="nil"/>
              <w:bottom w:val="nil"/>
              <w:right w:val="nil"/>
            </w:tcBorders>
            <w:vAlign w:val="bottom"/>
          </w:tcPr>
          <w:p w:rsidR="00B12159" w:rsidRDefault="00B12159">
            <w:pPr>
              <w:pStyle w:val="ConsPlusNormal"/>
            </w:pPr>
            <w:r>
              <w:t>60.10</w:t>
            </w:r>
          </w:p>
        </w:tc>
        <w:tc>
          <w:tcPr>
            <w:tcW w:w="8050" w:type="dxa"/>
            <w:tcBorders>
              <w:top w:val="nil"/>
              <w:left w:val="nil"/>
              <w:bottom w:val="nil"/>
              <w:right w:val="nil"/>
            </w:tcBorders>
          </w:tcPr>
          <w:p w:rsidR="00B12159" w:rsidRDefault="00B12159">
            <w:pPr>
              <w:pStyle w:val="ConsPlusNormal"/>
            </w:pPr>
            <w:r>
              <w:t>Деятельность в области радиовещания</w:t>
            </w:r>
          </w:p>
        </w:tc>
      </w:tr>
      <w:tr w:rsidR="00B12159">
        <w:tc>
          <w:tcPr>
            <w:tcW w:w="1020" w:type="dxa"/>
            <w:tcBorders>
              <w:top w:val="nil"/>
              <w:left w:val="nil"/>
              <w:bottom w:val="nil"/>
              <w:right w:val="nil"/>
            </w:tcBorders>
            <w:vAlign w:val="bottom"/>
          </w:tcPr>
          <w:p w:rsidR="00B12159" w:rsidRDefault="00B12159">
            <w:pPr>
              <w:pStyle w:val="ConsPlusNormal"/>
            </w:pPr>
            <w:r>
              <w:t>60.20</w:t>
            </w:r>
          </w:p>
        </w:tc>
        <w:tc>
          <w:tcPr>
            <w:tcW w:w="8050" w:type="dxa"/>
            <w:tcBorders>
              <w:top w:val="nil"/>
              <w:left w:val="nil"/>
              <w:bottom w:val="nil"/>
              <w:right w:val="nil"/>
            </w:tcBorders>
          </w:tcPr>
          <w:p w:rsidR="00B12159" w:rsidRDefault="00B12159">
            <w:pPr>
              <w:pStyle w:val="ConsPlusNormal"/>
            </w:pPr>
            <w:r>
              <w:t>Деятельность в области телевизионного вещания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 сфере телекоммуникаций</w:t>
            </w:r>
          </w:p>
        </w:tc>
      </w:tr>
      <w:tr w:rsidR="00B12159">
        <w:tc>
          <w:tcPr>
            <w:tcW w:w="1020" w:type="dxa"/>
            <w:tcBorders>
              <w:top w:val="nil"/>
              <w:left w:val="nil"/>
              <w:bottom w:val="nil"/>
              <w:right w:val="nil"/>
            </w:tcBorders>
            <w:vAlign w:val="bottom"/>
          </w:tcPr>
          <w:p w:rsidR="00B12159" w:rsidRDefault="00B12159">
            <w:pPr>
              <w:pStyle w:val="ConsPlusNormal"/>
            </w:pPr>
            <w:r>
              <w:t>61.10.1</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телефонной связи</w:t>
            </w:r>
          </w:p>
        </w:tc>
      </w:tr>
      <w:tr w:rsidR="00B12159">
        <w:tc>
          <w:tcPr>
            <w:tcW w:w="1020" w:type="dxa"/>
            <w:tcBorders>
              <w:top w:val="nil"/>
              <w:left w:val="nil"/>
              <w:bottom w:val="nil"/>
              <w:right w:val="nil"/>
            </w:tcBorders>
            <w:vAlign w:val="bottom"/>
          </w:tcPr>
          <w:p w:rsidR="00B12159" w:rsidRDefault="00B12159">
            <w:pPr>
              <w:pStyle w:val="ConsPlusNormal"/>
            </w:pPr>
            <w:r>
              <w:t>61.10.2</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по передаче данных для целей передачи голосовой информации (IP-телефония)</w:t>
            </w:r>
          </w:p>
        </w:tc>
      </w:tr>
      <w:tr w:rsidR="00B12159">
        <w:tc>
          <w:tcPr>
            <w:tcW w:w="1020" w:type="dxa"/>
            <w:tcBorders>
              <w:top w:val="nil"/>
              <w:left w:val="nil"/>
              <w:bottom w:val="nil"/>
              <w:right w:val="nil"/>
            </w:tcBorders>
            <w:vAlign w:val="bottom"/>
          </w:tcPr>
          <w:p w:rsidR="00B12159" w:rsidRDefault="00B12159">
            <w:pPr>
              <w:pStyle w:val="ConsPlusNormal"/>
            </w:pPr>
            <w:r>
              <w:t>61.10.3</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по передаче данных и услуг доступа к информационно-коммуникационной сети Интернет</w:t>
            </w:r>
          </w:p>
        </w:tc>
      </w:tr>
      <w:tr w:rsidR="00B12159">
        <w:tc>
          <w:tcPr>
            <w:tcW w:w="1020" w:type="dxa"/>
            <w:tcBorders>
              <w:top w:val="nil"/>
              <w:left w:val="nil"/>
              <w:bottom w:val="nil"/>
              <w:right w:val="nil"/>
            </w:tcBorders>
            <w:vAlign w:val="bottom"/>
          </w:tcPr>
          <w:p w:rsidR="00B12159" w:rsidRDefault="00B12159">
            <w:pPr>
              <w:pStyle w:val="ConsPlusNormal"/>
            </w:pPr>
            <w:r>
              <w:t>61.10.4</w:t>
            </w:r>
          </w:p>
        </w:tc>
        <w:tc>
          <w:tcPr>
            <w:tcW w:w="8050" w:type="dxa"/>
            <w:tcBorders>
              <w:top w:val="nil"/>
              <w:left w:val="nil"/>
              <w:bottom w:val="nil"/>
              <w:right w:val="nil"/>
            </w:tcBorders>
          </w:tcPr>
          <w:p w:rsidR="00B12159" w:rsidRDefault="00B12159">
            <w:pPr>
              <w:pStyle w:val="ConsPlusNormal"/>
            </w:pPr>
            <w:r>
              <w:t>Деятельность в области документальной электросвязи</w:t>
            </w:r>
          </w:p>
        </w:tc>
      </w:tr>
      <w:tr w:rsidR="00B12159">
        <w:tc>
          <w:tcPr>
            <w:tcW w:w="1020" w:type="dxa"/>
            <w:tcBorders>
              <w:top w:val="nil"/>
              <w:left w:val="nil"/>
              <w:bottom w:val="nil"/>
              <w:right w:val="nil"/>
            </w:tcBorders>
            <w:vAlign w:val="bottom"/>
          </w:tcPr>
          <w:p w:rsidR="00B12159" w:rsidRDefault="00B12159">
            <w:pPr>
              <w:pStyle w:val="ConsPlusNormal"/>
            </w:pPr>
            <w:r>
              <w:t>61.10.5</w:t>
            </w:r>
          </w:p>
        </w:tc>
        <w:tc>
          <w:tcPr>
            <w:tcW w:w="8050" w:type="dxa"/>
            <w:tcBorders>
              <w:top w:val="nil"/>
              <w:left w:val="nil"/>
              <w:bottom w:val="nil"/>
              <w:right w:val="nil"/>
            </w:tcBorders>
          </w:tcPr>
          <w:p w:rsidR="00B12159" w:rsidRDefault="00B12159">
            <w:pPr>
              <w:pStyle w:val="ConsPlusNormal"/>
            </w:pPr>
            <w:r>
              <w:t>Деятельность по трансляции телерадиоканалов по сетям кабельного телерадиовещания</w:t>
            </w:r>
          </w:p>
        </w:tc>
      </w:tr>
      <w:tr w:rsidR="00B12159">
        <w:tc>
          <w:tcPr>
            <w:tcW w:w="1020" w:type="dxa"/>
            <w:tcBorders>
              <w:top w:val="nil"/>
              <w:left w:val="nil"/>
              <w:bottom w:val="nil"/>
              <w:right w:val="nil"/>
            </w:tcBorders>
            <w:vAlign w:val="bottom"/>
          </w:tcPr>
          <w:p w:rsidR="00B12159" w:rsidRDefault="00B12159">
            <w:pPr>
              <w:pStyle w:val="ConsPlusNormal"/>
            </w:pPr>
            <w:r>
              <w:t>61.10.6</w:t>
            </w:r>
          </w:p>
        </w:tc>
        <w:tc>
          <w:tcPr>
            <w:tcW w:w="8050" w:type="dxa"/>
            <w:tcBorders>
              <w:top w:val="nil"/>
              <w:left w:val="nil"/>
              <w:bottom w:val="nil"/>
              <w:right w:val="nil"/>
            </w:tcBorders>
          </w:tcPr>
          <w:p w:rsidR="00B12159" w:rsidRDefault="00B12159">
            <w:pPr>
              <w:pStyle w:val="ConsPlusNormal"/>
            </w:pPr>
            <w:r>
              <w:t>Деятельность операторов связи по присоединению и пропуску трафика</w:t>
            </w:r>
          </w:p>
        </w:tc>
      </w:tr>
      <w:tr w:rsidR="00B12159">
        <w:tc>
          <w:tcPr>
            <w:tcW w:w="1020" w:type="dxa"/>
            <w:tcBorders>
              <w:top w:val="nil"/>
              <w:left w:val="nil"/>
              <w:bottom w:val="nil"/>
              <w:right w:val="nil"/>
            </w:tcBorders>
            <w:vAlign w:val="bottom"/>
          </w:tcPr>
          <w:p w:rsidR="00B12159" w:rsidRDefault="00B12159">
            <w:pPr>
              <w:pStyle w:val="ConsPlusNormal"/>
            </w:pPr>
            <w:r>
              <w:t>61.10.8</w:t>
            </w:r>
          </w:p>
        </w:tc>
        <w:tc>
          <w:tcPr>
            <w:tcW w:w="8050" w:type="dxa"/>
            <w:tcBorders>
              <w:top w:val="nil"/>
              <w:left w:val="nil"/>
              <w:bottom w:val="nil"/>
              <w:right w:val="nil"/>
            </w:tcBorders>
          </w:tcPr>
          <w:p w:rsidR="00B12159" w:rsidRDefault="00B12159">
            <w:pPr>
              <w:pStyle w:val="ConsPlusNormal"/>
            </w:pPr>
            <w:r>
              <w:t>Деятельность операторов связи по присоединению и пропуску международного трафика</w:t>
            </w:r>
          </w:p>
        </w:tc>
      </w:tr>
      <w:tr w:rsidR="00B12159">
        <w:tc>
          <w:tcPr>
            <w:tcW w:w="1020" w:type="dxa"/>
            <w:tcBorders>
              <w:top w:val="nil"/>
              <w:left w:val="nil"/>
              <w:bottom w:val="nil"/>
              <w:right w:val="nil"/>
            </w:tcBorders>
            <w:vAlign w:val="bottom"/>
          </w:tcPr>
          <w:p w:rsidR="00B12159" w:rsidRDefault="00B12159">
            <w:pPr>
              <w:pStyle w:val="ConsPlusNormal"/>
            </w:pPr>
            <w:r>
              <w:t>61.10.9</w:t>
            </w:r>
          </w:p>
        </w:tc>
        <w:tc>
          <w:tcPr>
            <w:tcW w:w="8050" w:type="dxa"/>
            <w:tcBorders>
              <w:top w:val="nil"/>
              <w:left w:val="nil"/>
              <w:bottom w:val="nil"/>
              <w:right w:val="nil"/>
            </w:tcBorders>
          </w:tcPr>
          <w:p w:rsidR="00B12159" w:rsidRDefault="00B12159">
            <w:pPr>
              <w:pStyle w:val="ConsPlusNormal"/>
            </w:pPr>
            <w:r>
              <w:t>Деятельность в области связи на базе проводных технологий прочая</w:t>
            </w:r>
          </w:p>
        </w:tc>
      </w:tr>
      <w:tr w:rsidR="00B12159">
        <w:tc>
          <w:tcPr>
            <w:tcW w:w="1020" w:type="dxa"/>
            <w:tcBorders>
              <w:top w:val="nil"/>
              <w:left w:val="nil"/>
              <w:bottom w:val="nil"/>
              <w:right w:val="nil"/>
            </w:tcBorders>
            <w:vAlign w:val="bottom"/>
          </w:tcPr>
          <w:p w:rsidR="00B12159" w:rsidRDefault="00B12159">
            <w:pPr>
              <w:pStyle w:val="ConsPlusNormal"/>
            </w:pPr>
            <w:r>
              <w:t>61.20.1</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подвижной связи для целей передачи голоса</w:t>
            </w:r>
          </w:p>
        </w:tc>
      </w:tr>
      <w:tr w:rsidR="00B12159">
        <w:tc>
          <w:tcPr>
            <w:tcW w:w="1020" w:type="dxa"/>
            <w:tcBorders>
              <w:top w:val="nil"/>
              <w:left w:val="nil"/>
              <w:bottom w:val="nil"/>
              <w:right w:val="nil"/>
            </w:tcBorders>
            <w:vAlign w:val="bottom"/>
          </w:tcPr>
          <w:p w:rsidR="00B12159" w:rsidRDefault="00B12159">
            <w:pPr>
              <w:pStyle w:val="ConsPlusNormal"/>
            </w:pPr>
            <w:r>
              <w:t>61.20.2</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подвижной связи для целей передачи данных</w:t>
            </w:r>
          </w:p>
        </w:tc>
      </w:tr>
      <w:tr w:rsidR="00B12159">
        <w:tc>
          <w:tcPr>
            <w:tcW w:w="1020" w:type="dxa"/>
            <w:tcBorders>
              <w:top w:val="nil"/>
              <w:left w:val="nil"/>
              <w:bottom w:val="nil"/>
              <w:right w:val="nil"/>
            </w:tcBorders>
            <w:vAlign w:val="bottom"/>
          </w:tcPr>
          <w:p w:rsidR="00B12159" w:rsidRDefault="00B12159">
            <w:pPr>
              <w:pStyle w:val="ConsPlusNormal"/>
            </w:pPr>
            <w:r>
              <w:t>61.20.3</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подвижной связи для доступа к информационно-коммуникационной сети Интернет</w:t>
            </w:r>
          </w:p>
        </w:tc>
      </w:tr>
      <w:tr w:rsidR="00B12159">
        <w:tc>
          <w:tcPr>
            <w:tcW w:w="1020" w:type="dxa"/>
            <w:tcBorders>
              <w:top w:val="nil"/>
              <w:left w:val="nil"/>
              <w:bottom w:val="nil"/>
              <w:right w:val="nil"/>
            </w:tcBorders>
            <w:vAlign w:val="bottom"/>
          </w:tcPr>
          <w:p w:rsidR="00B12159" w:rsidRDefault="00B12159">
            <w:pPr>
              <w:pStyle w:val="ConsPlusNormal"/>
            </w:pPr>
            <w:r>
              <w:t>61.20.4</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связи для целей открытого эфирного вещания</w:t>
            </w:r>
          </w:p>
        </w:tc>
      </w:tr>
      <w:tr w:rsidR="00B12159">
        <w:tc>
          <w:tcPr>
            <w:tcW w:w="1020" w:type="dxa"/>
            <w:tcBorders>
              <w:top w:val="nil"/>
              <w:left w:val="nil"/>
              <w:bottom w:val="nil"/>
              <w:right w:val="nil"/>
            </w:tcBorders>
            <w:vAlign w:val="bottom"/>
          </w:tcPr>
          <w:p w:rsidR="00B12159" w:rsidRDefault="00B12159">
            <w:pPr>
              <w:pStyle w:val="ConsPlusNormal"/>
            </w:pPr>
            <w:r>
              <w:t>61.20.5</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цифрового телерадиовещания на базе беспроводных технологий</w:t>
            </w:r>
          </w:p>
        </w:tc>
      </w:tr>
      <w:tr w:rsidR="00B12159">
        <w:tc>
          <w:tcPr>
            <w:tcW w:w="1020" w:type="dxa"/>
            <w:tcBorders>
              <w:top w:val="nil"/>
              <w:left w:val="nil"/>
              <w:bottom w:val="nil"/>
              <w:right w:val="nil"/>
            </w:tcBorders>
            <w:vAlign w:val="bottom"/>
          </w:tcPr>
          <w:p w:rsidR="00B12159" w:rsidRDefault="00B12159">
            <w:pPr>
              <w:pStyle w:val="ConsPlusNormal"/>
            </w:pPr>
            <w:r>
              <w:t>61.30.1</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доступа к информационно-коммуникационной сети Интернет оператором спутниковой связи</w:t>
            </w:r>
          </w:p>
        </w:tc>
      </w:tr>
      <w:tr w:rsidR="00B12159">
        <w:tc>
          <w:tcPr>
            <w:tcW w:w="1020" w:type="dxa"/>
            <w:tcBorders>
              <w:top w:val="nil"/>
              <w:left w:val="nil"/>
              <w:bottom w:val="nil"/>
              <w:right w:val="nil"/>
            </w:tcBorders>
            <w:vAlign w:val="bottom"/>
          </w:tcPr>
          <w:p w:rsidR="00B12159" w:rsidRDefault="00B12159">
            <w:pPr>
              <w:pStyle w:val="ConsPlusNormal"/>
            </w:pPr>
            <w:r>
              <w:t>61.30.2</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трансляции телерадиоканалов по сетям спутникового телерадиовещания</w:t>
            </w:r>
          </w:p>
        </w:tc>
      </w:tr>
      <w:tr w:rsidR="00B12159">
        <w:tc>
          <w:tcPr>
            <w:tcW w:w="1020" w:type="dxa"/>
            <w:tcBorders>
              <w:top w:val="nil"/>
              <w:left w:val="nil"/>
              <w:bottom w:val="nil"/>
              <w:right w:val="nil"/>
            </w:tcBorders>
            <w:vAlign w:val="bottom"/>
          </w:tcPr>
          <w:p w:rsidR="00B12159" w:rsidRDefault="00B12159">
            <w:pPr>
              <w:pStyle w:val="ConsPlusNormal"/>
            </w:pPr>
            <w:r>
              <w:t>61.90</w:t>
            </w:r>
          </w:p>
        </w:tc>
        <w:tc>
          <w:tcPr>
            <w:tcW w:w="8050" w:type="dxa"/>
            <w:tcBorders>
              <w:top w:val="nil"/>
              <w:left w:val="nil"/>
              <w:bottom w:val="nil"/>
              <w:right w:val="nil"/>
            </w:tcBorders>
          </w:tcPr>
          <w:p w:rsidR="00B12159" w:rsidRDefault="00B12159">
            <w:pPr>
              <w:pStyle w:val="ConsPlusNormal"/>
            </w:pPr>
            <w:r>
              <w:t>Деятельность в области телекоммуникаций прочая</w:t>
            </w:r>
          </w:p>
        </w:tc>
      </w:tr>
      <w:tr w:rsidR="00B12159">
        <w:tc>
          <w:tcPr>
            <w:tcW w:w="1020" w:type="dxa"/>
            <w:tcBorders>
              <w:top w:val="nil"/>
              <w:left w:val="nil"/>
              <w:bottom w:val="nil"/>
              <w:right w:val="nil"/>
            </w:tcBorders>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Разработка компьютерного программного обеспечения, консультационные услуги в данной области и другие сопутствующие услуги</w:t>
            </w:r>
          </w:p>
        </w:tc>
      </w:tr>
      <w:tr w:rsidR="00B12159">
        <w:tc>
          <w:tcPr>
            <w:tcW w:w="1020" w:type="dxa"/>
            <w:tcBorders>
              <w:top w:val="nil"/>
              <w:left w:val="nil"/>
              <w:bottom w:val="nil"/>
              <w:right w:val="nil"/>
            </w:tcBorders>
            <w:vAlign w:val="bottom"/>
          </w:tcPr>
          <w:p w:rsidR="00B12159" w:rsidRDefault="00B12159">
            <w:pPr>
              <w:pStyle w:val="ConsPlusNormal"/>
            </w:pPr>
            <w:r>
              <w:t>62.01</w:t>
            </w:r>
          </w:p>
        </w:tc>
        <w:tc>
          <w:tcPr>
            <w:tcW w:w="8050" w:type="dxa"/>
            <w:tcBorders>
              <w:top w:val="nil"/>
              <w:left w:val="nil"/>
              <w:bottom w:val="nil"/>
              <w:right w:val="nil"/>
            </w:tcBorders>
          </w:tcPr>
          <w:p w:rsidR="00B12159" w:rsidRDefault="00B12159">
            <w:pPr>
              <w:pStyle w:val="ConsPlusNormal"/>
            </w:pPr>
            <w:r>
              <w:t>Разработка компьютерного программного обеспечения</w:t>
            </w:r>
          </w:p>
        </w:tc>
      </w:tr>
      <w:tr w:rsidR="00B12159">
        <w:tc>
          <w:tcPr>
            <w:tcW w:w="1020" w:type="dxa"/>
            <w:tcBorders>
              <w:top w:val="nil"/>
              <w:left w:val="nil"/>
              <w:bottom w:val="nil"/>
              <w:right w:val="nil"/>
            </w:tcBorders>
            <w:vAlign w:val="bottom"/>
          </w:tcPr>
          <w:p w:rsidR="00B12159" w:rsidRDefault="00B12159">
            <w:pPr>
              <w:pStyle w:val="ConsPlusNormal"/>
            </w:pPr>
            <w:r>
              <w:t>62.02.1</w:t>
            </w:r>
          </w:p>
        </w:tc>
        <w:tc>
          <w:tcPr>
            <w:tcW w:w="8050" w:type="dxa"/>
            <w:tcBorders>
              <w:top w:val="nil"/>
              <w:left w:val="nil"/>
              <w:bottom w:val="nil"/>
              <w:right w:val="nil"/>
            </w:tcBorders>
          </w:tcPr>
          <w:p w:rsidR="00B12159" w:rsidRDefault="00B12159">
            <w:pPr>
              <w:pStyle w:val="ConsPlusNormal"/>
            </w:pPr>
            <w:r>
              <w:t>Деятельность по планированию, проектированию компьютерных систем</w:t>
            </w:r>
          </w:p>
        </w:tc>
      </w:tr>
      <w:tr w:rsidR="00B12159">
        <w:tc>
          <w:tcPr>
            <w:tcW w:w="1020" w:type="dxa"/>
            <w:tcBorders>
              <w:top w:val="nil"/>
              <w:left w:val="nil"/>
              <w:bottom w:val="nil"/>
              <w:right w:val="nil"/>
            </w:tcBorders>
            <w:vAlign w:val="bottom"/>
          </w:tcPr>
          <w:p w:rsidR="00B12159" w:rsidRDefault="00B12159">
            <w:pPr>
              <w:pStyle w:val="ConsPlusNormal"/>
            </w:pPr>
            <w:r>
              <w:t>62.02.2</w:t>
            </w:r>
          </w:p>
        </w:tc>
        <w:tc>
          <w:tcPr>
            <w:tcW w:w="8050" w:type="dxa"/>
            <w:tcBorders>
              <w:top w:val="nil"/>
              <w:left w:val="nil"/>
              <w:bottom w:val="nil"/>
              <w:right w:val="nil"/>
            </w:tcBorders>
          </w:tcPr>
          <w:p w:rsidR="00B12159" w:rsidRDefault="00B12159">
            <w:pPr>
              <w:pStyle w:val="ConsPlusNormal"/>
            </w:pPr>
            <w:r>
              <w:t>Деятельность по обследованию и экспертизе компьютерных систем</w:t>
            </w:r>
          </w:p>
        </w:tc>
      </w:tr>
      <w:tr w:rsidR="00B12159">
        <w:tc>
          <w:tcPr>
            <w:tcW w:w="1020" w:type="dxa"/>
            <w:tcBorders>
              <w:top w:val="nil"/>
              <w:left w:val="nil"/>
              <w:bottom w:val="nil"/>
              <w:right w:val="nil"/>
            </w:tcBorders>
            <w:vAlign w:val="bottom"/>
          </w:tcPr>
          <w:p w:rsidR="00B12159" w:rsidRDefault="00B12159">
            <w:pPr>
              <w:pStyle w:val="ConsPlusNormal"/>
            </w:pPr>
            <w:r>
              <w:t>62.02.3</w:t>
            </w:r>
          </w:p>
        </w:tc>
        <w:tc>
          <w:tcPr>
            <w:tcW w:w="8050" w:type="dxa"/>
            <w:tcBorders>
              <w:top w:val="nil"/>
              <w:left w:val="nil"/>
              <w:bottom w:val="nil"/>
              <w:right w:val="nil"/>
            </w:tcBorders>
          </w:tcPr>
          <w:p w:rsidR="00B12159" w:rsidRDefault="00B12159">
            <w:pPr>
              <w:pStyle w:val="ConsPlusNormal"/>
            </w:pPr>
            <w:r>
              <w:t>Деятельность по обучению пользователей</w:t>
            </w:r>
          </w:p>
        </w:tc>
      </w:tr>
      <w:tr w:rsidR="00B12159">
        <w:tc>
          <w:tcPr>
            <w:tcW w:w="1020" w:type="dxa"/>
            <w:tcBorders>
              <w:top w:val="nil"/>
              <w:left w:val="nil"/>
              <w:bottom w:val="nil"/>
              <w:right w:val="nil"/>
            </w:tcBorders>
            <w:vAlign w:val="bottom"/>
          </w:tcPr>
          <w:p w:rsidR="00B12159" w:rsidRDefault="00B12159">
            <w:pPr>
              <w:pStyle w:val="ConsPlusNormal"/>
            </w:pPr>
            <w:r>
              <w:t>6202.4</w:t>
            </w:r>
          </w:p>
        </w:tc>
        <w:tc>
          <w:tcPr>
            <w:tcW w:w="8050" w:type="dxa"/>
            <w:tcBorders>
              <w:top w:val="nil"/>
              <w:left w:val="nil"/>
              <w:bottom w:val="nil"/>
              <w:right w:val="nil"/>
            </w:tcBorders>
          </w:tcPr>
          <w:p w:rsidR="00B12159" w:rsidRDefault="00B12159">
            <w:pPr>
              <w:pStyle w:val="ConsPlusNormal"/>
            </w:pPr>
            <w:r>
              <w:t>Деятельность по подготовке компьютерных систем к эксплуатации</w:t>
            </w:r>
          </w:p>
        </w:tc>
      </w:tr>
      <w:tr w:rsidR="00B12159">
        <w:tc>
          <w:tcPr>
            <w:tcW w:w="1020" w:type="dxa"/>
            <w:tcBorders>
              <w:top w:val="nil"/>
              <w:left w:val="nil"/>
              <w:bottom w:val="nil"/>
              <w:right w:val="nil"/>
            </w:tcBorders>
            <w:vAlign w:val="bottom"/>
          </w:tcPr>
          <w:p w:rsidR="00B12159" w:rsidRDefault="00B12159">
            <w:pPr>
              <w:pStyle w:val="ConsPlusNormal"/>
            </w:pPr>
            <w:r>
              <w:t>62.02.9</w:t>
            </w:r>
          </w:p>
        </w:tc>
        <w:tc>
          <w:tcPr>
            <w:tcW w:w="8050" w:type="dxa"/>
            <w:tcBorders>
              <w:top w:val="nil"/>
              <w:left w:val="nil"/>
              <w:bottom w:val="nil"/>
              <w:right w:val="nil"/>
            </w:tcBorders>
          </w:tcPr>
          <w:p w:rsidR="00B12159" w:rsidRDefault="00B12159">
            <w:pPr>
              <w:pStyle w:val="ConsPlusNormal"/>
            </w:pPr>
            <w:r>
              <w:t>Деятельность консультативная в области компьютерных технологий прочая</w:t>
            </w:r>
          </w:p>
        </w:tc>
      </w:tr>
      <w:tr w:rsidR="00B12159">
        <w:tc>
          <w:tcPr>
            <w:tcW w:w="1020" w:type="dxa"/>
            <w:tcBorders>
              <w:top w:val="nil"/>
              <w:left w:val="nil"/>
              <w:bottom w:val="nil"/>
              <w:right w:val="nil"/>
            </w:tcBorders>
            <w:vAlign w:val="bottom"/>
          </w:tcPr>
          <w:p w:rsidR="00B12159" w:rsidRDefault="00B12159">
            <w:pPr>
              <w:pStyle w:val="ConsPlusNormal"/>
            </w:pPr>
            <w:r>
              <w:lastRenderedPageBreak/>
              <w:t>62.03.11</w:t>
            </w:r>
          </w:p>
        </w:tc>
        <w:tc>
          <w:tcPr>
            <w:tcW w:w="8050" w:type="dxa"/>
            <w:tcBorders>
              <w:top w:val="nil"/>
              <w:left w:val="nil"/>
              <w:bottom w:val="nil"/>
              <w:right w:val="nil"/>
            </w:tcBorders>
          </w:tcPr>
          <w:p w:rsidR="00B12159" w:rsidRDefault="00B12159">
            <w:pPr>
              <w:pStyle w:val="ConsPlusNormal"/>
            </w:pPr>
            <w:r>
              <w:t>Деятельность по управлению компьютерными системами непосредственно</w:t>
            </w:r>
          </w:p>
        </w:tc>
      </w:tr>
      <w:tr w:rsidR="00B12159">
        <w:tc>
          <w:tcPr>
            <w:tcW w:w="1020" w:type="dxa"/>
            <w:tcBorders>
              <w:top w:val="nil"/>
              <w:left w:val="nil"/>
              <w:bottom w:val="nil"/>
              <w:right w:val="nil"/>
            </w:tcBorders>
            <w:vAlign w:val="bottom"/>
          </w:tcPr>
          <w:p w:rsidR="00B12159" w:rsidRDefault="00B12159">
            <w:pPr>
              <w:pStyle w:val="ConsPlusNormal"/>
            </w:pPr>
            <w:r>
              <w:t>62.03.12</w:t>
            </w:r>
          </w:p>
        </w:tc>
        <w:tc>
          <w:tcPr>
            <w:tcW w:w="8050" w:type="dxa"/>
            <w:tcBorders>
              <w:top w:val="nil"/>
              <w:left w:val="nil"/>
              <w:bottom w:val="nil"/>
              <w:right w:val="nil"/>
            </w:tcBorders>
          </w:tcPr>
          <w:p w:rsidR="00B12159" w:rsidRDefault="00B12159">
            <w:pPr>
              <w:pStyle w:val="ConsPlusNormal"/>
            </w:pPr>
            <w:r>
              <w:t>Деятельность по управлению компьютерными системами дистанционно</w:t>
            </w:r>
          </w:p>
        </w:tc>
      </w:tr>
      <w:tr w:rsidR="00B12159">
        <w:tc>
          <w:tcPr>
            <w:tcW w:w="1020" w:type="dxa"/>
            <w:tcBorders>
              <w:top w:val="nil"/>
              <w:left w:val="nil"/>
              <w:bottom w:val="nil"/>
              <w:right w:val="nil"/>
            </w:tcBorders>
            <w:vAlign w:val="bottom"/>
          </w:tcPr>
          <w:p w:rsidR="00B12159" w:rsidRDefault="00B12159">
            <w:pPr>
              <w:pStyle w:val="ConsPlusNormal"/>
            </w:pPr>
            <w:r>
              <w:t>62.03.13</w:t>
            </w:r>
          </w:p>
        </w:tc>
        <w:tc>
          <w:tcPr>
            <w:tcW w:w="8050" w:type="dxa"/>
            <w:tcBorders>
              <w:top w:val="nil"/>
              <w:left w:val="nil"/>
              <w:bottom w:val="nil"/>
              <w:right w:val="nil"/>
            </w:tcBorders>
          </w:tcPr>
          <w:p w:rsidR="00B12159" w:rsidRDefault="00B12159">
            <w:pPr>
              <w:pStyle w:val="ConsPlusNormal"/>
            </w:pPr>
            <w:r>
              <w:t>Деятельность по сопровождению компьютерных систем</w:t>
            </w:r>
          </w:p>
        </w:tc>
      </w:tr>
      <w:tr w:rsidR="00B12159">
        <w:tc>
          <w:tcPr>
            <w:tcW w:w="1020" w:type="dxa"/>
            <w:tcBorders>
              <w:top w:val="nil"/>
              <w:left w:val="nil"/>
              <w:bottom w:val="nil"/>
              <w:right w:val="nil"/>
            </w:tcBorders>
            <w:vAlign w:val="bottom"/>
          </w:tcPr>
          <w:p w:rsidR="00B12159" w:rsidRDefault="00B12159">
            <w:pPr>
              <w:pStyle w:val="ConsPlusNormal"/>
            </w:pPr>
            <w:r>
              <w:t>62.03.19</w:t>
            </w:r>
          </w:p>
        </w:tc>
        <w:tc>
          <w:tcPr>
            <w:tcW w:w="8050" w:type="dxa"/>
            <w:tcBorders>
              <w:top w:val="nil"/>
              <w:left w:val="nil"/>
              <w:bottom w:val="nil"/>
              <w:right w:val="nil"/>
            </w:tcBorders>
          </w:tcPr>
          <w:p w:rsidR="00B12159" w:rsidRDefault="00B12159">
            <w:pPr>
              <w:pStyle w:val="ConsPlusNormal"/>
            </w:pPr>
            <w:r>
              <w:t>Деятельность по управлению компьютерным оборудованием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62.09</w:t>
            </w:r>
          </w:p>
        </w:tc>
        <w:tc>
          <w:tcPr>
            <w:tcW w:w="8050" w:type="dxa"/>
            <w:tcBorders>
              <w:top w:val="nil"/>
              <w:left w:val="nil"/>
              <w:bottom w:val="nil"/>
              <w:right w:val="nil"/>
            </w:tcBorders>
          </w:tcPr>
          <w:p w:rsidR="00B12159" w:rsidRDefault="00B12159">
            <w:pPr>
              <w:pStyle w:val="ConsPlusNormal"/>
            </w:pPr>
            <w:r>
              <w:t>Деятельность, связанная с использованием вычислительной техники и информационных технологий, прочая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 области информационных технологий</w:t>
            </w:r>
          </w:p>
        </w:tc>
      </w:tr>
      <w:tr w:rsidR="00B12159">
        <w:tc>
          <w:tcPr>
            <w:tcW w:w="1020" w:type="dxa"/>
            <w:tcBorders>
              <w:top w:val="nil"/>
              <w:left w:val="nil"/>
              <w:bottom w:val="nil"/>
              <w:right w:val="nil"/>
            </w:tcBorders>
            <w:vAlign w:val="bottom"/>
          </w:tcPr>
          <w:p w:rsidR="00B12159" w:rsidRDefault="00B12159">
            <w:pPr>
              <w:pStyle w:val="ConsPlusNormal"/>
            </w:pPr>
            <w:r>
              <w:t>63.11.1</w:t>
            </w:r>
          </w:p>
        </w:tc>
        <w:tc>
          <w:tcPr>
            <w:tcW w:w="8050" w:type="dxa"/>
            <w:tcBorders>
              <w:top w:val="nil"/>
              <w:left w:val="nil"/>
              <w:bottom w:val="nil"/>
              <w:right w:val="nil"/>
            </w:tcBorders>
          </w:tcPr>
          <w:p w:rsidR="00B12159" w:rsidRDefault="00B12159">
            <w:pPr>
              <w:pStyle w:val="ConsPlusNormal"/>
            </w:pPr>
            <w:r>
              <w:t>Деятельность по созданию и использованию баз данных и информационных ресурсов</w:t>
            </w:r>
          </w:p>
        </w:tc>
      </w:tr>
      <w:tr w:rsidR="00B12159">
        <w:tc>
          <w:tcPr>
            <w:tcW w:w="1020" w:type="dxa"/>
            <w:tcBorders>
              <w:top w:val="nil"/>
              <w:left w:val="nil"/>
              <w:bottom w:val="nil"/>
              <w:right w:val="nil"/>
            </w:tcBorders>
            <w:vAlign w:val="bottom"/>
          </w:tcPr>
          <w:p w:rsidR="00B12159" w:rsidRDefault="00B12159">
            <w:pPr>
              <w:pStyle w:val="ConsPlusNormal"/>
            </w:pPr>
            <w:r>
              <w:t>63.11.9</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по размещению информации прочая</w:t>
            </w:r>
          </w:p>
        </w:tc>
      </w:tr>
      <w:tr w:rsidR="00B12159">
        <w:tc>
          <w:tcPr>
            <w:tcW w:w="1020" w:type="dxa"/>
            <w:tcBorders>
              <w:top w:val="nil"/>
              <w:left w:val="nil"/>
              <w:bottom w:val="nil"/>
              <w:right w:val="nil"/>
            </w:tcBorders>
            <w:vAlign w:val="bottom"/>
          </w:tcPr>
          <w:p w:rsidR="00B12159" w:rsidRDefault="00B12159">
            <w:pPr>
              <w:pStyle w:val="ConsPlusNormal"/>
            </w:pPr>
            <w:r>
              <w:t>63.12.1</w:t>
            </w:r>
          </w:p>
        </w:tc>
        <w:tc>
          <w:tcPr>
            <w:tcW w:w="8050" w:type="dxa"/>
            <w:tcBorders>
              <w:top w:val="nil"/>
              <w:left w:val="nil"/>
              <w:bottom w:val="nil"/>
              <w:right w:val="nil"/>
            </w:tcBorders>
          </w:tcPr>
          <w:p w:rsidR="00B12159" w:rsidRDefault="00B12159">
            <w:pPr>
              <w:pStyle w:val="ConsPlusNormal"/>
            </w:pPr>
            <w:r>
              <w:t>Деятельность сетевых изданий</w:t>
            </w:r>
          </w:p>
        </w:tc>
      </w:tr>
      <w:tr w:rsidR="00B12159">
        <w:tc>
          <w:tcPr>
            <w:tcW w:w="1020" w:type="dxa"/>
            <w:tcBorders>
              <w:top w:val="nil"/>
              <w:left w:val="nil"/>
              <w:bottom w:val="nil"/>
              <w:right w:val="nil"/>
            </w:tcBorders>
            <w:vAlign w:val="bottom"/>
          </w:tcPr>
          <w:p w:rsidR="00B12159" w:rsidRDefault="00B12159">
            <w:pPr>
              <w:pStyle w:val="ConsPlusNormal"/>
            </w:pPr>
            <w:r>
              <w:t>63.91</w:t>
            </w:r>
          </w:p>
        </w:tc>
        <w:tc>
          <w:tcPr>
            <w:tcW w:w="8050" w:type="dxa"/>
            <w:tcBorders>
              <w:top w:val="nil"/>
              <w:left w:val="nil"/>
              <w:bottom w:val="nil"/>
              <w:right w:val="nil"/>
            </w:tcBorders>
          </w:tcPr>
          <w:p w:rsidR="00B12159" w:rsidRDefault="00B12159">
            <w:pPr>
              <w:pStyle w:val="ConsPlusNormal"/>
            </w:pPr>
            <w:r>
              <w:t>Деятельность информационных агентств</w:t>
            </w:r>
          </w:p>
        </w:tc>
      </w:tr>
      <w:tr w:rsidR="00B12159">
        <w:tc>
          <w:tcPr>
            <w:tcW w:w="1020" w:type="dxa"/>
            <w:tcBorders>
              <w:top w:val="nil"/>
              <w:left w:val="nil"/>
              <w:bottom w:val="nil"/>
              <w:right w:val="nil"/>
            </w:tcBorders>
            <w:vAlign w:val="bottom"/>
          </w:tcPr>
          <w:p w:rsidR="00B12159" w:rsidRDefault="00B12159">
            <w:pPr>
              <w:pStyle w:val="ConsPlusNormal"/>
            </w:pPr>
            <w:r>
              <w:t>63.99.11</w:t>
            </w:r>
          </w:p>
        </w:tc>
        <w:tc>
          <w:tcPr>
            <w:tcW w:w="8050" w:type="dxa"/>
            <w:tcBorders>
              <w:top w:val="nil"/>
              <w:left w:val="nil"/>
              <w:bottom w:val="nil"/>
              <w:right w:val="nil"/>
            </w:tcBorders>
          </w:tcPr>
          <w:p w:rsidR="00B12159" w:rsidRDefault="00B12159">
            <w:pPr>
              <w:pStyle w:val="ConsPlusNormal"/>
            </w:pPr>
            <w:r>
              <w:t>Деятельность по оказанию компьютерных информационных услуг телефонной связи</w:t>
            </w:r>
          </w:p>
        </w:tc>
      </w:tr>
      <w:tr w:rsidR="00B12159">
        <w:tc>
          <w:tcPr>
            <w:tcW w:w="1020" w:type="dxa"/>
            <w:tcBorders>
              <w:top w:val="nil"/>
              <w:left w:val="nil"/>
              <w:bottom w:val="nil"/>
              <w:right w:val="nil"/>
            </w:tcBorders>
            <w:vAlign w:val="bottom"/>
          </w:tcPr>
          <w:p w:rsidR="00B12159" w:rsidRDefault="00B12159">
            <w:pPr>
              <w:pStyle w:val="ConsPlusNormal"/>
            </w:pPr>
            <w:r>
              <w:t>63.99.12</w:t>
            </w:r>
          </w:p>
        </w:tc>
        <w:tc>
          <w:tcPr>
            <w:tcW w:w="8050" w:type="dxa"/>
            <w:tcBorders>
              <w:top w:val="nil"/>
              <w:left w:val="nil"/>
              <w:bottom w:val="nil"/>
              <w:right w:val="nil"/>
            </w:tcBorders>
          </w:tcPr>
          <w:p w:rsidR="00B12159" w:rsidRDefault="00B12159">
            <w:pPr>
              <w:pStyle w:val="ConsPlusNormal"/>
            </w:pPr>
            <w:r>
              <w:t>Деятельность по оказанию услуг службами информационного поиска по договору или на платной основе</w:t>
            </w:r>
          </w:p>
        </w:tc>
      </w:tr>
      <w:tr w:rsidR="00B12159">
        <w:tc>
          <w:tcPr>
            <w:tcW w:w="1020" w:type="dxa"/>
            <w:tcBorders>
              <w:top w:val="nil"/>
              <w:left w:val="nil"/>
              <w:bottom w:val="nil"/>
              <w:right w:val="nil"/>
            </w:tcBorders>
            <w:vAlign w:val="bottom"/>
          </w:tcPr>
          <w:p w:rsidR="00B12159" w:rsidRDefault="00B12159">
            <w:pPr>
              <w:pStyle w:val="ConsPlusNormal"/>
            </w:pPr>
            <w:r>
              <w:t>63.99.2</w:t>
            </w:r>
          </w:p>
        </w:tc>
        <w:tc>
          <w:tcPr>
            <w:tcW w:w="8050" w:type="dxa"/>
            <w:tcBorders>
              <w:top w:val="nil"/>
              <w:left w:val="nil"/>
              <w:bottom w:val="nil"/>
              <w:right w:val="nil"/>
            </w:tcBorders>
          </w:tcPr>
          <w:p w:rsidR="00B12159" w:rsidRDefault="00B12159">
            <w:pPr>
              <w:pStyle w:val="ConsPlusNormal"/>
            </w:pPr>
            <w:r>
              <w:t>Деятельность по оказанию услуг по составлению обзоров новостей, услуг по подборке печатных изданий и подобной информации</w:t>
            </w:r>
          </w:p>
        </w:tc>
      </w:tr>
      <w:tr w:rsidR="00B12159">
        <w:tc>
          <w:tcPr>
            <w:tcW w:w="1020" w:type="dxa"/>
            <w:tcBorders>
              <w:top w:val="nil"/>
              <w:left w:val="nil"/>
              <w:bottom w:val="nil"/>
              <w:right w:val="nil"/>
            </w:tcBorders>
            <w:vAlign w:val="center"/>
          </w:tcPr>
          <w:p w:rsidR="00B12159" w:rsidRDefault="00B12159">
            <w:pPr>
              <w:pStyle w:val="ConsPlusNormal"/>
              <w:outlineLvl w:val="2"/>
            </w:pPr>
            <w:r>
              <w:t>K</w:t>
            </w:r>
          </w:p>
        </w:tc>
        <w:tc>
          <w:tcPr>
            <w:tcW w:w="8050" w:type="dxa"/>
            <w:tcBorders>
              <w:top w:val="nil"/>
              <w:left w:val="nil"/>
              <w:bottom w:val="nil"/>
              <w:right w:val="nil"/>
            </w:tcBorders>
          </w:tcPr>
          <w:p w:rsidR="00B12159" w:rsidRDefault="00B12159">
            <w:pPr>
              <w:pStyle w:val="ConsPlusNormal"/>
            </w:pPr>
            <w:r>
              <w:t>ДЕЯТЕЛЬНОСТЬ ФИНАНСОВАЯ И СТРАХОВАЯ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предоставлению финансовых услуг, кроме услуг по страхованию и пенсионному обеспечению</w:t>
            </w:r>
          </w:p>
        </w:tc>
      </w:tr>
      <w:tr w:rsidR="00B12159">
        <w:tc>
          <w:tcPr>
            <w:tcW w:w="1020" w:type="dxa"/>
            <w:tcBorders>
              <w:top w:val="nil"/>
              <w:left w:val="nil"/>
              <w:bottom w:val="nil"/>
              <w:right w:val="nil"/>
            </w:tcBorders>
            <w:vAlign w:val="bottom"/>
          </w:tcPr>
          <w:p w:rsidR="00B12159" w:rsidRDefault="00B12159">
            <w:pPr>
              <w:pStyle w:val="ConsPlusNormal"/>
            </w:pPr>
            <w:r>
              <w:t>64.11</w:t>
            </w:r>
          </w:p>
        </w:tc>
        <w:tc>
          <w:tcPr>
            <w:tcW w:w="8050" w:type="dxa"/>
            <w:tcBorders>
              <w:top w:val="nil"/>
              <w:left w:val="nil"/>
              <w:bottom w:val="nil"/>
              <w:right w:val="nil"/>
            </w:tcBorders>
          </w:tcPr>
          <w:p w:rsidR="00B12159" w:rsidRDefault="00B12159">
            <w:pPr>
              <w:pStyle w:val="ConsPlusNormal"/>
            </w:pPr>
            <w:r>
              <w:t>Деятельность Центрального банка Российской Федерации (Банка России)</w:t>
            </w:r>
          </w:p>
        </w:tc>
      </w:tr>
      <w:tr w:rsidR="00B12159">
        <w:tc>
          <w:tcPr>
            <w:tcW w:w="1020" w:type="dxa"/>
            <w:tcBorders>
              <w:top w:val="nil"/>
              <w:left w:val="nil"/>
              <w:bottom w:val="nil"/>
              <w:right w:val="nil"/>
            </w:tcBorders>
            <w:vAlign w:val="bottom"/>
          </w:tcPr>
          <w:p w:rsidR="00B12159" w:rsidRDefault="00B12159">
            <w:pPr>
              <w:pStyle w:val="ConsPlusNormal"/>
            </w:pPr>
            <w:r>
              <w:t>64.19</w:t>
            </w:r>
          </w:p>
        </w:tc>
        <w:tc>
          <w:tcPr>
            <w:tcW w:w="8050" w:type="dxa"/>
            <w:tcBorders>
              <w:top w:val="nil"/>
              <w:left w:val="nil"/>
              <w:bottom w:val="nil"/>
              <w:right w:val="nil"/>
            </w:tcBorders>
          </w:tcPr>
          <w:p w:rsidR="00B12159" w:rsidRDefault="00B12159">
            <w:pPr>
              <w:pStyle w:val="ConsPlusNormal"/>
            </w:pPr>
            <w:r>
              <w:t>Денежное посредничество прочее</w:t>
            </w:r>
          </w:p>
        </w:tc>
      </w:tr>
      <w:tr w:rsidR="00B12159">
        <w:tc>
          <w:tcPr>
            <w:tcW w:w="1020" w:type="dxa"/>
            <w:tcBorders>
              <w:top w:val="nil"/>
              <w:left w:val="nil"/>
              <w:bottom w:val="nil"/>
              <w:right w:val="nil"/>
            </w:tcBorders>
            <w:vAlign w:val="bottom"/>
          </w:tcPr>
          <w:p w:rsidR="00B12159" w:rsidRDefault="00B12159">
            <w:pPr>
              <w:pStyle w:val="ConsPlusNormal"/>
            </w:pPr>
            <w:r>
              <w:t>64.20</w:t>
            </w:r>
          </w:p>
        </w:tc>
        <w:tc>
          <w:tcPr>
            <w:tcW w:w="8050" w:type="dxa"/>
            <w:tcBorders>
              <w:top w:val="nil"/>
              <w:left w:val="nil"/>
              <w:bottom w:val="nil"/>
              <w:right w:val="nil"/>
            </w:tcBorders>
          </w:tcPr>
          <w:p w:rsidR="00B12159" w:rsidRDefault="00B12159">
            <w:pPr>
              <w:pStyle w:val="ConsPlusNormal"/>
            </w:pPr>
            <w:r>
              <w:t>Деятельность холдинговых компаний</w:t>
            </w:r>
          </w:p>
        </w:tc>
      </w:tr>
      <w:tr w:rsidR="00B12159">
        <w:tc>
          <w:tcPr>
            <w:tcW w:w="1020" w:type="dxa"/>
            <w:tcBorders>
              <w:top w:val="nil"/>
              <w:left w:val="nil"/>
              <w:bottom w:val="nil"/>
              <w:right w:val="nil"/>
            </w:tcBorders>
            <w:vAlign w:val="bottom"/>
          </w:tcPr>
          <w:p w:rsidR="00B12159" w:rsidRDefault="00B12159">
            <w:pPr>
              <w:pStyle w:val="ConsPlusNormal"/>
            </w:pPr>
            <w:r>
              <w:t>64.30</w:t>
            </w:r>
          </w:p>
        </w:tc>
        <w:tc>
          <w:tcPr>
            <w:tcW w:w="8050" w:type="dxa"/>
            <w:tcBorders>
              <w:top w:val="nil"/>
              <w:left w:val="nil"/>
              <w:bottom w:val="nil"/>
              <w:right w:val="nil"/>
            </w:tcBorders>
          </w:tcPr>
          <w:p w:rsidR="00B12159" w:rsidRDefault="00B12159">
            <w:pPr>
              <w:pStyle w:val="ConsPlusNormal"/>
            </w:pPr>
            <w:r>
              <w:t>Деятельность инвестиционных фондов и аналогичных финансовых организаций</w:t>
            </w:r>
          </w:p>
        </w:tc>
      </w:tr>
      <w:tr w:rsidR="00B12159">
        <w:tc>
          <w:tcPr>
            <w:tcW w:w="1020" w:type="dxa"/>
            <w:tcBorders>
              <w:top w:val="nil"/>
              <w:left w:val="nil"/>
              <w:bottom w:val="nil"/>
              <w:right w:val="nil"/>
            </w:tcBorders>
            <w:vAlign w:val="bottom"/>
          </w:tcPr>
          <w:p w:rsidR="00B12159" w:rsidRDefault="00B12159">
            <w:pPr>
              <w:pStyle w:val="ConsPlusNormal"/>
            </w:pPr>
            <w:r>
              <w:t>64.91.1</w:t>
            </w:r>
          </w:p>
        </w:tc>
        <w:tc>
          <w:tcPr>
            <w:tcW w:w="8050" w:type="dxa"/>
            <w:tcBorders>
              <w:top w:val="nil"/>
              <w:left w:val="nil"/>
              <w:bottom w:val="nil"/>
              <w:right w:val="nil"/>
            </w:tcBorders>
          </w:tcPr>
          <w:p w:rsidR="00B12159" w:rsidRDefault="00B12159">
            <w:pPr>
              <w:pStyle w:val="ConsPlusNormal"/>
            </w:pPr>
            <w:r>
              <w:t>Деятельность по финансовой аренде (лизингу/сублизингу) племенных животных</w:t>
            </w:r>
          </w:p>
        </w:tc>
      </w:tr>
      <w:tr w:rsidR="00B12159">
        <w:tc>
          <w:tcPr>
            <w:tcW w:w="1020" w:type="dxa"/>
            <w:tcBorders>
              <w:top w:val="nil"/>
              <w:left w:val="nil"/>
              <w:bottom w:val="nil"/>
              <w:right w:val="nil"/>
            </w:tcBorders>
            <w:vAlign w:val="bottom"/>
          </w:tcPr>
          <w:p w:rsidR="00B12159" w:rsidRDefault="00B12159">
            <w:pPr>
              <w:pStyle w:val="ConsPlusNormal"/>
            </w:pPr>
            <w:r>
              <w:t>64.91.2</w:t>
            </w:r>
          </w:p>
        </w:tc>
        <w:tc>
          <w:tcPr>
            <w:tcW w:w="8050" w:type="dxa"/>
            <w:tcBorders>
              <w:top w:val="nil"/>
              <w:left w:val="nil"/>
              <w:bottom w:val="nil"/>
              <w:right w:val="nil"/>
            </w:tcBorders>
          </w:tcPr>
          <w:p w:rsidR="00B12159" w:rsidRDefault="00B12159">
            <w:pPr>
              <w:pStyle w:val="ConsPlusNormal"/>
            </w:pPr>
            <w:r>
              <w:t>Деятельность по финансовой аренде (лизингу/сублизингу) в прочих областях, кроме племенных животных</w:t>
            </w:r>
          </w:p>
        </w:tc>
      </w:tr>
      <w:tr w:rsidR="00B12159">
        <w:tc>
          <w:tcPr>
            <w:tcW w:w="1020" w:type="dxa"/>
            <w:tcBorders>
              <w:top w:val="nil"/>
              <w:left w:val="nil"/>
              <w:bottom w:val="nil"/>
              <w:right w:val="nil"/>
            </w:tcBorders>
            <w:vAlign w:val="bottom"/>
          </w:tcPr>
          <w:p w:rsidR="00B12159" w:rsidRDefault="00B12159">
            <w:pPr>
              <w:pStyle w:val="ConsPlusNormal"/>
            </w:pPr>
            <w:r>
              <w:t>64.92.1</w:t>
            </w:r>
          </w:p>
        </w:tc>
        <w:tc>
          <w:tcPr>
            <w:tcW w:w="8050" w:type="dxa"/>
            <w:tcBorders>
              <w:top w:val="nil"/>
              <w:left w:val="nil"/>
              <w:bottom w:val="nil"/>
              <w:right w:val="nil"/>
            </w:tcBorders>
          </w:tcPr>
          <w:p w:rsidR="00B12159" w:rsidRDefault="00B12159">
            <w:pPr>
              <w:pStyle w:val="ConsPlusNormal"/>
            </w:pPr>
            <w:r>
              <w:t>Деятельность по предоставлению потребительского кредита</w:t>
            </w:r>
          </w:p>
        </w:tc>
      </w:tr>
      <w:tr w:rsidR="00B12159">
        <w:tc>
          <w:tcPr>
            <w:tcW w:w="1020" w:type="dxa"/>
            <w:tcBorders>
              <w:top w:val="nil"/>
              <w:left w:val="nil"/>
              <w:bottom w:val="nil"/>
              <w:right w:val="nil"/>
            </w:tcBorders>
            <w:vAlign w:val="bottom"/>
          </w:tcPr>
          <w:p w:rsidR="00B12159" w:rsidRDefault="00B12159">
            <w:pPr>
              <w:pStyle w:val="ConsPlusNormal"/>
            </w:pPr>
            <w:r>
              <w:t>64.92.2</w:t>
            </w:r>
          </w:p>
        </w:tc>
        <w:tc>
          <w:tcPr>
            <w:tcW w:w="8050" w:type="dxa"/>
            <w:tcBorders>
              <w:top w:val="nil"/>
              <w:left w:val="nil"/>
              <w:bottom w:val="nil"/>
              <w:right w:val="nil"/>
            </w:tcBorders>
          </w:tcPr>
          <w:p w:rsidR="00B12159" w:rsidRDefault="00B12159">
            <w:pPr>
              <w:pStyle w:val="ConsPlusNormal"/>
            </w:pPr>
            <w:r>
              <w:t>Деятельность по предоставлению займов промышленности</w:t>
            </w:r>
          </w:p>
        </w:tc>
      </w:tr>
      <w:tr w:rsidR="00B12159">
        <w:tc>
          <w:tcPr>
            <w:tcW w:w="1020" w:type="dxa"/>
            <w:tcBorders>
              <w:top w:val="nil"/>
              <w:left w:val="nil"/>
              <w:bottom w:val="nil"/>
              <w:right w:val="nil"/>
            </w:tcBorders>
            <w:vAlign w:val="bottom"/>
          </w:tcPr>
          <w:p w:rsidR="00B12159" w:rsidRDefault="00B12159">
            <w:pPr>
              <w:pStyle w:val="ConsPlusNormal"/>
            </w:pPr>
            <w:r>
              <w:t>64.92.3</w:t>
            </w:r>
          </w:p>
        </w:tc>
        <w:tc>
          <w:tcPr>
            <w:tcW w:w="8050" w:type="dxa"/>
            <w:tcBorders>
              <w:top w:val="nil"/>
              <w:left w:val="nil"/>
              <w:bottom w:val="nil"/>
              <w:right w:val="nil"/>
            </w:tcBorders>
          </w:tcPr>
          <w:p w:rsidR="00B12159" w:rsidRDefault="00B12159">
            <w:pPr>
              <w:pStyle w:val="ConsPlusNormal"/>
            </w:pPr>
            <w:r>
              <w:t>Деятельность по предоставлению денежных ссуд под залог недвижимого имущества</w:t>
            </w:r>
          </w:p>
        </w:tc>
      </w:tr>
      <w:tr w:rsidR="00B12159">
        <w:tc>
          <w:tcPr>
            <w:tcW w:w="1020" w:type="dxa"/>
            <w:tcBorders>
              <w:top w:val="nil"/>
              <w:left w:val="nil"/>
              <w:bottom w:val="nil"/>
              <w:right w:val="nil"/>
            </w:tcBorders>
            <w:vAlign w:val="bottom"/>
          </w:tcPr>
          <w:p w:rsidR="00B12159" w:rsidRDefault="00B12159">
            <w:pPr>
              <w:pStyle w:val="ConsPlusNormal"/>
            </w:pPr>
            <w:r>
              <w:t>64.92.4</w:t>
            </w:r>
          </w:p>
        </w:tc>
        <w:tc>
          <w:tcPr>
            <w:tcW w:w="8050" w:type="dxa"/>
            <w:tcBorders>
              <w:top w:val="nil"/>
              <w:left w:val="nil"/>
              <w:bottom w:val="nil"/>
              <w:right w:val="nil"/>
            </w:tcBorders>
          </w:tcPr>
          <w:p w:rsidR="00B12159" w:rsidRDefault="00B12159">
            <w:pPr>
              <w:pStyle w:val="ConsPlusNormal"/>
            </w:pPr>
            <w:r>
              <w:t>Деятельность по предоставлению кредитов на покупку домов специализированными учреждениями, не принимающими депозиты</w:t>
            </w:r>
          </w:p>
        </w:tc>
      </w:tr>
      <w:tr w:rsidR="00B12159">
        <w:tc>
          <w:tcPr>
            <w:tcW w:w="1020" w:type="dxa"/>
            <w:tcBorders>
              <w:top w:val="nil"/>
              <w:left w:val="nil"/>
              <w:bottom w:val="nil"/>
              <w:right w:val="nil"/>
            </w:tcBorders>
            <w:vAlign w:val="bottom"/>
          </w:tcPr>
          <w:p w:rsidR="00B12159" w:rsidRDefault="00B12159">
            <w:pPr>
              <w:pStyle w:val="ConsPlusNormal"/>
            </w:pPr>
            <w:r>
              <w:lastRenderedPageBreak/>
              <w:t>64.92.6</w:t>
            </w:r>
          </w:p>
        </w:tc>
        <w:tc>
          <w:tcPr>
            <w:tcW w:w="8050" w:type="dxa"/>
            <w:tcBorders>
              <w:top w:val="nil"/>
              <w:left w:val="nil"/>
              <w:bottom w:val="nil"/>
              <w:right w:val="nil"/>
            </w:tcBorders>
          </w:tcPr>
          <w:p w:rsidR="00B12159" w:rsidRDefault="00B12159">
            <w:pPr>
              <w:pStyle w:val="ConsPlusNormal"/>
            </w:pPr>
            <w:r>
              <w:t>Деятельность по предоставлению ломбардами краткосрочных займов под залог движимого имущества</w:t>
            </w:r>
          </w:p>
        </w:tc>
      </w:tr>
      <w:tr w:rsidR="00B12159">
        <w:tc>
          <w:tcPr>
            <w:tcW w:w="1020" w:type="dxa"/>
            <w:tcBorders>
              <w:top w:val="nil"/>
              <w:left w:val="nil"/>
              <w:bottom w:val="nil"/>
              <w:right w:val="nil"/>
            </w:tcBorders>
            <w:vAlign w:val="bottom"/>
          </w:tcPr>
          <w:p w:rsidR="00B12159" w:rsidRDefault="00B12159">
            <w:pPr>
              <w:pStyle w:val="ConsPlusNormal"/>
            </w:pPr>
            <w:r>
              <w:t>64.92.7</w:t>
            </w:r>
          </w:p>
        </w:tc>
        <w:tc>
          <w:tcPr>
            <w:tcW w:w="8050" w:type="dxa"/>
            <w:tcBorders>
              <w:top w:val="nil"/>
              <w:left w:val="nil"/>
              <w:bottom w:val="nil"/>
              <w:right w:val="nil"/>
            </w:tcBorders>
          </w:tcPr>
          <w:p w:rsidR="00B12159" w:rsidRDefault="00B12159">
            <w:pPr>
              <w:pStyle w:val="ConsPlusNormal"/>
            </w:pPr>
            <w:r>
              <w:t>Деятельность микрофинансовая</w:t>
            </w:r>
          </w:p>
        </w:tc>
      </w:tr>
      <w:tr w:rsidR="00B12159">
        <w:tc>
          <w:tcPr>
            <w:tcW w:w="1020" w:type="dxa"/>
            <w:tcBorders>
              <w:top w:val="nil"/>
              <w:left w:val="nil"/>
              <w:bottom w:val="nil"/>
              <w:right w:val="nil"/>
            </w:tcBorders>
            <w:vAlign w:val="bottom"/>
          </w:tcPr>
          <w:p w:rsidR="00B12159" w:rsidRDefault="00B12159">
            <w:pPr>
              <w:pStyle w:val="ConsPlusNormal"/>
            </w:pPr>
            <w:r>
              <w:t>64.99.1</w:t>
            </w:r>
          </w:p>
        </w:tc>
        <w:tc>
          <w:tcPr>
            <w:tcW w:w="8050" w:type="dxa"/>
            <w:tcBorders>
              <w:top w:val="nil"/>
              <w:left w:val="nil"/>
              <w:bottom w:val="nil"/>
              <w:right w:val="nil"/>
            </w:tcBorders>
          </w:tcPr>
          <w:p w:rsidR="00B12159" w:rsidRDefault="00B12159">
            <w:pPr>
              <w:pStyle w:val="ConsPlusNormal"/>
            </w:pPr>
            <w:r>
              <w:t>Вложения в ценные бумаги</w:t>
            </w:r>
          </w:p>
        </w:tc>
      </w:tr>
      <w:tr w:rsidR="00B12159">
        <w:tc>
          <w:tcPr>
            <w:tcW w:w="1020" w:type="dxa"/>
            <w:tcBorders>
              <w:top w:val="nil"/>
              <w:left w:val="nil"/>
              <w:bottom w:val="nil"/>
              <w:right w:val="nil"/>
            </w:tcBorders>
            <w:vAlign w:val="bottom"/>
          </w:tcPr>
          <w:p w:rsidR="00B12159" w:rsidRDefault="00B12159">
            <w:pPr>
              <w:pStyle w:val="ConsPlusNormal"/>
            </w:pPr>
            <w:r>
              <w:t>64.99.2</w:t>
            </w:r>
          </w:p>
        </w:tc>
        <w:tc>
          <w:tcPr>
            <w:tcW w:w="8050" w:type="dxa"/>
            <w:tcBorders>
              <w:top w:val="nil"/>
              <w:left w:val="nil"/>
              <w:bottom w:val="nil"/>
              <w:right w:val="nil"/>
            </w:tcBorders>
          </w:tcPr>
          <w:p w:rsidR="00B12159" w:rsidRDefault="00B12159">
            <w:pPr>
              <w:pStyle w:val="ConsPlusNormal"/>
            </w:pPr>
            <w:r>
              <w:t>Деятельность дилерская</w:t>
            </w:r>
          </w:p>
        </w:tc>
      </w:tr>
      <w:tr w:rsidR="00B12159">
        <w:tc>
          <w:tcPr>
            <w:tcW w:w="1020" w:type="dxa"/>
            <w:tcBorders>
              <w:top w:val="nil"/>
              <w:left w:val="nil"/>
              <w:bottom w:val="nil"/>
              <w:right w:val="nil"/>
            </w:tcBorders>
            <w:vAlign w:val="bottom"/>
          </w:tcPr>
          <w:p w:rsidR="00B12159" w:rsidRDefault="00B12159">
            <w:pPr>
              <w:pStyle w:val="ConsPlusNormal"/>
            </w:pPr>
            <w:r>
              <w:t>64.99.3</w:t>
            </w:r>
          </w:p>
        </w:tc>
        <w:tc>
          <w:tcPr>
            <w:tcW w:w="8050" w:type="dxa"/>
            <w:tcBorders>
              <w:top w:val="nil"/>
              <w:left w:val="nil"/>
              <w:bottom w:val="nil"/>
              <w:right w:val="nil"/>
            </w:tcBorders>
          </w:tcPr>
          <w:p w:rsidR="00B12159" w:rsidRDefault="00B12159">
            <w:pPr>
              <w:pStyle w:val="ConsPlusNormal"/>
            </w:pPr>
            <w:r>
              <w:t>Капиталовложения в уставные капиталы, венчурное инвестирование, в том числе посредством инвестиционных компаний</w:t>
            </w:r>
          </w:p>
        </w:tc>
      </w:tr>
      <w:tr w:rsidR="00B12159">
        <w:tc>
          <w:tcPr>
            <w:tcW w:w="1020" w:type="dxa"/>
            <w:tcBorders>
              <w:top w:val="nil"/>
              <w:left w:val="nil"/>
              <w:bottom w:val="nil"/>
              <w:right w:val="nil"/>
            </w:tcBorders>
            <w:vAlign w:val="bottom"/>
          </w:tcPr>
          <w:p w:rsidR="00B12159" w:rsidRDefault="00B12159">
            <w:pPr>
              <w:pStyle w:val="ConsPlusNormal"/>
            </w:pPr>
            <w:r>
              <w:t>64.99.4</w:t>
            </w:r>
          </w:p>
        </w:tc>
        <w:tc>
          <w:tcPr>
            <w:tcW w:w="8050" w:type="dxa"/>
            <w:tcBorders>
              <w:top w:val="nil"/>
              <w:left w:val="nil"/>
              <w:bottom w:val="nil"/>
              <w:right w:val="nil"/>
            </w:tcBorders>
          </w:tcPr>
          <w:p w:rsidR="00B12159" w:rsidRDefault="00B12159">
            <w:pPr>
              <w:pStyle w:val="ConsPlusNormal"/>
            </w:pPr>
            <w:r>
              <w:t>Заключение свопов, опционов и других срочных сделок</w:t>
            </w:r>
          </w:p>
        </w:tc>
      </w:tr>
      <w:tr w:rsidR="00B12159">
        <w:tc>
          <w:tcPr>
            <w:tcW w:w="1020" w:type="dxa"/>
            <w:tcBorders>
              <w:top w:val="nil"/>
              <w:left w:val="nil"/>
              <w:bottom w:val="nil"/>
              <w:right w:val="nil"/>
            </w:tcBorders>
            <w:vAlign w:val="bottom"/>
          </w:tcPr>
          <w:p w:rsidR="00B12159" w:rsidRDefault="00B12159">
            <w:pPr>
              <w:pStyle w:val="ConsPlusNormal"/>
            </w:pPr>
            <w:r>
              <w:t>64.99.5</w:t>
            </w:r>
          </w:p>
        </w:tc>
        <w:tc>
          <w:tcPr>
            <w:tcW w:w="8050" w:type="dxa"/>
            <w:tcBorders>
              <w:top w:val="nil"/>
              <w:left w:val="nil"/>
              <w:bottom w:val="nil"/>
              <w:right w:val="nil"/>
            </w:tcBorders>
          </w:tcPr>
          <w:p w:rsidR="00B12159" w:rsidRDefault="00B12159">
            <w:pPr>
              <w:pStyle w:val="ConsPlusNormal"/>
            </w:pPr>
            <w:r>
              <w:t>Предоставление факторинговых услуг</w:t>
            </w:r>
          </w:p>
        </w:tc>
      </w:tr>
      <w:tr w:rsidR="00B12159">
        <w:tc>
          <w:tcPr>
            <w:tcW w:w="1020" w:type="dxa"/>
            <w:tcBorders>
              <w:top w:val="nil"/>
              <w:left w:val="nil"/>
              <w:bottom w:val="nil"/>
              <w:right w:val="nil"/>
            </w:tcBorders>
            <w:vAlign w:val="bottom"/>
          </w:tcPr>
          <w:p w:rsidR="00B12159" w:rsidRDefault="00B12159">
            <w:pPr>
              <w:pStyle w:val="ConsPlusNormal"/>
            </w:pPr>
            <w:r>
              <w:t>64.99.6</w:t>
            </w:r>
          </w:p>
        </w:tc>
        <w:tc>
          <w:tcPr>
            <w:tcW w:w="8050" w:type="dxa"/>
            <w:tcBorders>
              <w:top w:val="nil"/>
              <w:left w:val="nil"/>
              <w:bottom w:val="nil"/>
              <w:right w:val="nil"/>
            </w:tcBorders>
          </w:tcPr>
          <w:p w:rsidR="00B12159" w:rsidRDefault="00B12159">
            <w:pPr>
              <w:pStyle w:val="ConsPlusNormal"/>
            </w:pPr>
            <w:r>
              <w:t>Деятельность по финансовой взаимопомощи</w:t>
            </w:r>
          </w:p>
        </w:tc>
      </w:tr>
      <w:tr w:rsidR="00B12159">
        <w:tc>
          <w:tcPr>
            <w:tcW w:w="1020" w:type="dxa"/>
            <w:tcBorders>
              <w:top w:val="nil"/>
              <w:left w:val="nil"/>
              <w:bottom w:val="nil"/>
              <w:right w:val="nil"/>
            </w:tcBorders>
            <w:vAlign w:val="bottom"/>
          </w:tcPr>
          <w:p w:rsidR="00B12159" w:rsidRDefault="00B12159">
            <w:pPr>
              <w:pStyle w:val="ConsPlusNormal"/>
            </w:pPr>
            <w:r>
              <w:t>64.99.7</w:t>
            </w:r>
          </w:p>
        </w:tc>
        <w:tc>
          <w:tcPr>
            <w:tcW w:w="8050" w:type="dxa"/>
            <w:tcBorders>
              <w:top w:val="nil"/>
              <w:left w:val="nil"/>
              <w:bottom w:val="nil"/>
              <w:right w:val="nil"/>
            </w:tcBorders>
          </w:tcPr>
          <w:p w:rsidR="00B12159" w:rsidRDefault="00B12159">
            <w:pPr>
              <w:pStyle w:val="ConsPlusNormal"/>
            </w:pPr>
            <w: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B12159">
        <w:tc>
          <w:tcPr>
            <w:tcW w:w="1020" w:type="dxa"/>
            <w:tcBorders>
              <w:top w:val="nil"/>
              <w:left w:val="nil"/>
              <w:bottom w:val="nil"/>
              <w:right w:val="nil"/>
            </w:tcBorders>
            <w:vAlign w:val="bottom"/>
          </w:tcPr>
          <w:p w:rsidR="00B12159" w:rsidRDefault="00B12159">
            <w:pPr>
              <w:pStyle w:val="ConsPlusNormal"/>
            </w:pPr>
            <w:r>
              <w:t>64.99.8</w:t>
            </w:r>
          </w:p>
        </w:tc>
        <w:tc>
          <w:tcPr>
            <w:tcW w:w="8050" w:type="dxa"/>
            <w:tcBorders>
              <w:top w:val="nil"/>
              <w:left w:val="nil"/>
              <w:bottom w:val="nil"/>
              <w:right w:val="nil"/>
            </w:tcBorders>
          </w:tcPr>
          <w:p w:rsidR="00B12159" w:rsidRDefault="00B12159">
            <w:pPr>
              <w:pStyle w:val="ConsPlusNormal"/>
            </w:pPr>
            <w:r>
              <w:t>Деятельность ипотечных агентов, управляющих ипотечным покрытием; деятельность специализированных депозитариев ипотечного покрытия</w:t>
            </w:r>
          </w:p>
        </w:tc>
      </w:tr>
      <w:tr w:rsidR="00B12159">
        <w:tc>
          <w:tcPr>
            <w:tcW w:w="1020" w:type="dxa"/>
            <w:tcBorders>
              <w:top w:val="nil"/>
              <w:left w:val="nil"/>
              <w:bottom w:val="nil"/>
              <w:right w:val="nil"/>
            </w:tcBorders>
            <w:vAlign w:val="bottom"/>
          </w:tcPr>
          <w:p w:rsidR="00B12159" w:rsidRDefault="00B12159">
            <w:pPr>
              <w:pStyle w:val="ConsPlusNormal"/>
            </w:pPr>
            <w:r>
              <w:t>64.99.9</w:t>
            </w:r>
          </w:p>
        </w:tc>
        <w:tc>
          <w:tcPr>
            <w:tcW w:w="8050" w:type="dxa"/>
            <w:tcBorders>
              <w:top w:val="nil"/>
              <w:left w:val="nil"/>
              <w:bottom w:val="nil"/>
              <w:right w:val="nil"/>
            </w:tcBorders>
          </w:tcPr>
          <w:p w:rsidR="00B12159" w:rsidRDefault="00B12159">
            <w:pPr>
              <w:pStyle w:val="ConsPlusNormal"/>
            </w:pPr>
            <w:r>
              <w:t>Деятельность жилищных накопительных кооперативов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Страхование, перестрахование, деятельность негосударственных пенсионных фондов, кроме обязательного социального обеспечения</w:t>
            </w:r>
          </w:p>
        </w:tc>
      </w:tr>
      <w:tr w:rsidR="00B12159">
        <w:tc>
          <w:tcPr>
            <w:tcW w:w="1020" w:type="dxa"/>
            <w:tcBorders>
              <w:top w:val="nil"/>
              <w:left w:val="nil"/>
              <w:bottom w:val="nil"/>
              <w:right w:val="nil"/>
            </w:tcBorders>
            <w:vAlign w:val="bottom"/>
          </w:tcPr>
          <w:p w:rsidR="00B12159" w:rsidRDefault="00B12159">
            <w:pPr>
              <w:pStyle w:val="ConsPlusNormal"/>
            </w:pPr>
            <w:r>
              <w:t>65.11</w:t>
            </w:r>
          </w:p>
        </w:tc>
        <w:tc>
          <w:tcPr>
            <w:tcW w:w="8050" w:type="dxa"/>
            <w:tcBorders>
              <w:top w:val="nil"/>
              <w:left w:val="nil"/>
              <w:bottom w:val="nil"/>
              <w:right w:val="nil"/>
            </w:tcBorders>
          </w:tcPr>
          <w:p w:rsidR="00B12159" w:rsidRDefault="00B12159">
            <w:pPr>
              <w:pStyle w:val="ConsPlusNormal"/>
            </w:pPr>
            <w:r>
              <w:t>Страхование жизни</w:t>
            </w:r>
          </w:p>
        </w:tc>
      </w:tr>
      <w:tr w:rsidR="00B12159">
        <w:tc>
          <w:tcPr>
            <w:tcW w:w="1020" w:type="dxa"/>
            <w:tcBorders>
              <w:top w:val="nil"/>
              <w:left w:val="nil"/>
              <w:bottom w:val="nil"/>
              <w:right w:val="nil"/>
            </w:tcBorders>
            <w:vAlign w:val="bottom"/>
          </w:tcPr>
          <w:p w:rsidR="00B12159" w:rsidRDefault="00B12159">
            <w:pPr>
              <w:pStyle w:val="ConsPlusNormal"/>
            </w:pPr>
            <w:r>
              <w:t>65.12.1</w:t>
            </w:r>
          </w:p>
        </w:tc>
        <w:tc>
          <w:tcPr>
            <w:tcW w:w="8050" w:type="dxa"/>
            <w:tcBorders>
              <w:top w:val="nil"/>
              <w:left w:val="nil"/>
              <w:bottom w:val="nil"/>
              <w:right w:val="nil"/>
            </w:tcBorders>
          </w:tcPr>
          <w:p w:rsidR="00B12159" w:rsidRDefault="00B12159">
            <w:pPr>
              <w:pStyle w:val="ConsPlusNormal"/>
            </w:pPr>
            <w:r>
              <w:t>Страхование медицинское</w:t>
            </w:r>
          </w:p>
        </w:tc>
      </w:tr>
      <w:tr w:rsidR="00B12159">
        <w:tc>
          <w:tcPr>
            <w:tcW w:w="1020" w:type="dxa"/>
            <w:tcBorders>
              <w:top w:val="nil"/>
              <w:left w:val="nil"/>
              <w:bottom w:val="nil"/>
              <w:right w:val="nil"/>
            </w:tcBorders>
            <w:vAlign w:val="bottom"/>
          </w:tcPr>
          <w:p w:rsidR="00B12159" w:rsidRDefault="00B12159">
            <w:pPr>
              <w:pStyle w:val="ConsPlusNormal"/>
            </w:pPr>
            <w:r>
              <w:t>65.12.2</w:t>
            </w:r>
          </w:p>
        </w:tc>
        <w:tc>
          <w:tcPr>
            <w:tcW w:w="8050" w:type="dxa"/>
            <w:tcBorders>
              <w:top w:val="nil"/>
              <w:left w:val="nil"/>
              <w:bottom w:val="nil"/>
              <w:right w:val="nil"/>
            </w:tcBorders>
          </w:tcPr>
          <w:p w:rsidR="00B12159" w:rsidRDefault="00B12159">
            <w:pPr>
              <w:pStyle w:val="ConsPlusNormal"/>
            </w:pPr>
            <w:r>
              <w:t>Страхование имущества</w:t>
            </w:r>
          </w:p>
        </w:tc>
      </w:tr>
      <w:tr w:rsidR="00B12159">
        <w:tc>
          <w:tcPr>
            <w:tcW w:w="1020" w:type="dxa"/>
            <w:tcBorders>
              <w:top w:val="nil"/>
              <w:left w:val="nil"/>
              <w:bottom w:val="nil"/>
              <w:right w:val="nil"/>
            </w:tcBorders>
            <w:vAlign w:val="bottom"/>
          </w:tcPr>
          <w:p w:rsidR="00B12159" w:rsidRDefault="00B12159">
            <w:pPr>
              <w:pStyle w:val="ConsPlusNormal"/>
            </w:pPr>
            <w:r>
              <w:t>65.12.3</w:t>
            </w:r>
          </w:p>
        </w:tc>
        <w:tc>
          <w:tcPr>
            <w:tcW w:w="8050" w:type="dxa"/>
            <w:tcBorders>
              <w:top w:val="nil"/>
              <w:left w:val="nil"/>
              <w:bottom w:val="nil"/>
              <w:right w:val="nil"/>
            </w:tcBorders>
          </w:tcPr>
          <w:p w:rsidR="00B12159" w:rsidRDefault="00B12159">
            <w:pPr>
              <w:pStyle w:val="ConsPlusNormal"/>
            </w:pPr>
            <w:r>
              <w:t>Страхование гражданской ответственности</w:t>
            </w:r>
          </w:p>
        </w:tc>
      </w:tr>
      <w:tr w:rsidR="00B12159">
        <w:tc>
          <w:tcPr>
            <w:tcW w:w="1020" w:type="dxa"/>
            <w:tcBorders>
              <w:top w:val="nil"/>
              <w:left w:val="nil"/>
              <w:bottom w:val="nil"/>
              <w:right w:val="nil"/>
            </w:tcBorders>
            <w:vAlign w:val="bottom"/>
          </w:tcPr>
          <w:p w:rsidR="00B12159" w:rsidRDefault="00B12159">
            <w:pPr>
              <w:pStyle w:val="ConsPlusNormal"/>
            </w:pPr>
            <w:r>
              <w:t>65.12.4</w:t>
            </w:r>
          </w:p>
        </w:tc>
        <w:tc>
          <w:tcPr>
            <w:tcW w:w="8050" w:type="dxa"/>
            <w:tcBorders>
              <w:top w:val="nil"/>
              <w:left w:val="nil"/>
              <w:bottom w:val="nil"/>
              <w:right w:val="nil"/>
            </w:tcBorders>
          </w:tcPr>
          <w:p w:rsidR="00B12159" w:rsidRDefault="00B12159">
            <w:pPr>
              <w:pStyle w:val="ConsPlusNormal"/>
            </w:pPr>
            <w:r>
              <w:t>Страхование от несчастных случаев и болезней</w:t>
            </w:r>
          </w:p>
        </w:tc>
      </w:tr>
      <w:tr w:rsidR="00B12159">
        <w:tc>
          <w:tcPr>
            <w:tcW w:w="1020" w:type="dxa"/>
            <w:tcBorders>
              <w:top w:val="nil"/>
              <w:left w:val="nil"/>
              <w:bottom w:val="nil"/>
              <w:right w:val="nil"/>
            </w:tcBorders>
            <w:vAlign w:val="bottom"/>
          </w:tcPr>
          <w:p w:rsidR="00B12159" w:rsidRDefault="00B12159">
            <w:pPr>
              <w:pStyle w:val="ConsPlusNormal"/>
            </w:pPr>
            <w:r>
              <w:t>65.12.5</w:t>
            </w:r>
          </w:p>
        </w:tc>
        <w:tc>
          <w:tcPr>
            <w:tcW w:w="8050" w:type="dxa"/>
            <w:tcBorders>
              <w:top w:val="nil"/>
              <w:left w:val="nil"/>
              <w:bottom w:val="nil"/>
              <w:right w:val="nil"/>
            </w:tcBorders>
          </w:tcPr>
          <w:p w:rsidR="00B12159" w:rsidRDefault="00B12159">
            <w:pPr>
              <w:pStyle w:val="ConsPlusNormal"/>
            </w:pPr>
            <w:r>
              <w:t>Страхование рисков</w:t>
            </w:r>
          </w:p>
        </w:tc>
      </w:tr>
      <w:tr w:rsidR="00B12159">
        <w:tc>
          <w:tcPr>
            <w:tcW w:w="1020" w:type="dxa"/>
            <w:tcBorders>
              <w:top w:val="nil"/>
              <w:left w:val="nil"/>
              <w:bottom w:val="nil"/>
              <w:right w:val="nil"/>
            </w:tcBorders>
            <w:vAlign w:val="bottom"/>
          </w:tcPr>
          <w:p w:rsidR="00B12159" w:rsidRDefault="00B12159">
            <w:pPr>
              <w:pStyle w:val="ConsPlusNormal"/>
            </w:pPr>
            <w:r>
              <w:t>65.12.6</w:t>
            </w:r>
          </w:p>
        </w:tc>
        <w:tc>
          <w:tcPr>
            <w:tcW w:w="8050" w:type="dxa"/>
            <w:tcBorders>
              <w:top w:val="nil"/>
              <w:left w:val="nil"/>
              <w:bottom w:val="nil"/>
              <w:right w:val="nil"/>
            </w:tcBorders>
          </w:tcPr>
          <w:p w:rsidR="00B12159" w:rsidRDefault="00B12159">
            <w:pPr>
              <w:pStyle w:val="ConsPlusNormal"/>
            </w:pPr>
            <w:r>
              <w:t>Страхование для путешественника, выезжающего за пределы постоянного проживания</w:t>
            </w:r>
          </w:p>
        </w:tc>
      </w:tr>
      <w:tr w:rsidR="00B12159">
        <w:tc>
          <w:tcPr>
            <w:tcW w:w="1020" w:type="dxa"/>
            <w:tcBorders>
              <w:top w:val="nil"/>
              <w:left w:val="nil"/>
              <w:bottom w:val="nil"/>
              <w:right w:val="nil"/>
            </w:tcBorders>
            <w:vAlign w:val="bottom"/>
          </w:tcPr>
          <w:p w:rsidR="00B12159" w:rsidRDefault="00B12159">
            <w:pPr>
              <w:pStyle w:val="ConsPlusNormal"/>
            </w:pPr>
            <w:r>
              <w:t>65.12.9</w:t>
            </w:r>
          </w:p>
        </w:tc>
        <w:tc>
          <w:tcPr>
            <w:tcW w:w="8050" w:type="dxa"/>
            <w:tcBorders>
              <w:top w:val="nil"/>
              <w:left w:val="nil"/>
              <w:bottom w:val="nil"/>
              <w:right w:val="nil"/>
            </w:tcBorders>
          </w:tcPr>
          <w:p w:rsidR="00B12159" w:rsidRDefault="00B12159">
            <w:pPr>
              <w:pStyle w:val="ConsPlusNormal"/>
            </w:pPr>
            <w:r>
              <w:t>Прочие виды страхования, не включенные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65.20</w:t>
            </w:r>
          </w:p>
        </w:tc>
        <w:tc>
          <w:tcPr>
            <w:tcW w:w="8050" w:type="dxa"/>
            <w:tcBorders>
              <w:top w:val="nil"/>
              <w:left w:val="nil"/>
              <w:bottom w:val="nil"/>
              <w:right w:val="nil"/>
            </w:tcBorders>
          </w:tcPr>
          <w:p w:rsidR="00B12159" w:rsidRDefault="00B12159">
            <w:pPr>
              <w:pStyle w:val="ConsPlusNormal"/>
            </w:pPr>
            <w:r>
              <w:t>Перестрахование</w:t>
            </w:r>
          </w:p>
        </w:tc>
      </w:tr>
      <w:tr w:rsidR="00B12159">
        <w:tc>
          <w:tcPr>
            <w:tcW w:w="1020" w:type="dxa"/>
            <w:tcBorders>
              <w:top w:val="nil"/>
              <w:left w:val="nil"/>
              <w:bottom w:val="nil"/>
              <w:right w:val="nil"/>
            </w:tcBorders>
            <w:vAlign w:val="bottom"/>
          </w:tcPr>
          <w:p w:rsidR="00B12159" w:rsidRDefault="00B12159">
            <w:pPr>
              <w:pStyle w:val="ConsPlusNormal"/>
            </w:pPr>
            <w:r>
              <w:t>65.30</w:t>
            </w:r>
          </w:p>
        </w:tc>
        <w:tc>
          <w:tcPr>
            <w:tcW w:w="8050" w:type="dxa"/>
            <w:tcBorders>
              <w:top w:val="nil"/>
              <w:left w:val="nil"/>
              <w:bottom w:val="nil"/>
              <w:right w:val="nil"/>
            </w:tcBorders>
          </w:tcPr>
          <w:p w:rsidR="00B12159" w:rsidRDefault="00B12159">
            <w:pPr>
              <w:pStyle w:val="ConsPlusNormal"/>
            </w:pPr>
            <w:r>
              <w:t>Деятельность негосударственных пенсионных фондов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вспомогательная в сфере финансовых услуг и страхования</w:t>
            </w:r>
          </w:p>
        </w:tc>
      </w:tr>
      <w:tr w:rsidR="00B12159">
        <w:tc>
          <w:tcPr>
            <w:tcW w:w="1020" w:type="dxa"/>
            <w:tcBorders>
              <w:top w:val="nil"/>
              <w:left w:val="nil"/>
              <w:bottom w:val="nil"/>
              <w:right w:val="nil"/>
            </w:tcBorders>
            <w:vAlign w:val="bottom"/>
          </w:tcPr>
          <w:p w:rsidR="00B12159" w:rsidRDefault="00B12159">
            <w:pPr>
              <w:pStyle w:val="ConsPlusNormal"/>
            </w:pPr>
            <w:r>
              <w:t>66.11.1</w:t>
            </w:r>
          </w:p>
        </w:tc>
        <w:tc>
          <w:tcPr>
            <w:tcW w:w="8050" w:type="dxa"/>
            <w:tcBorders>
              <w:top w:val="nil"/>
              <w:left w:val="nil"/>
              <w:bottom w:val="nil"/>
              <w:right w:val="nil"/>
            </w:tcBorders>
          </w:tcPr>
          <w:p w:rsidR="00B12159" w:rsidRDefault="00B12159">
            <w:pPr>
              <w:pStyle w:val="ConsPlusNormal"/>
            </w:pPr>
            <w:r>
              <w:t>Деятельность по организации торговли на финансовых рынках</w:t>
            </w:r>
          </w:p>
        </w:tc>
      </w:tr>
      <w:tr w:rsidR="00B12159">
        <w:tc>
          <w:tcPr>
            <w:tcW w:w="1020" w:type="dxa"/>
            <w:tcBorders>
              <w:top w:val="nil"/>
              <w:left w:val="nil"/>
              <w:bottom w:val="nil"/>
              <w:right w:val="nil"/>
            </w:tcBorders>
            <w:vAlign w:val="bottom"/>
          </w:tcPr>
          <w:p w:rsidR="00B12159" w:rsidRDefault="00B12159">
            <w:pPr>
              <w:pStyle w:val="ConsPlusNormal"/>
            </w:pPr>
            <w:r>
              <w:t>66.11.2</w:t>
            </w:r>
          </w:p>
        </w:tc>
        <w:tc>
          <w:tcPr>
            <w:tcW w:w="8050" w:type="dxa"/>
            <w:tcBorders>
              <w:top w:val="nil"/>
              <w:left w:val="nil"/>
              <w:bottom w:val="nil"/>
              <w:right w:val="nil"/>
            </w:tcBorders>
          </w:tcPr>
          <w:p w:rsidR="00B12159" w:rsidRDefault="00B12159">
            <w:pPr>
              <w:pStyle w:val="ConsPlusNormal"/>
            </w:pPr>
            <w:r>
              <w:t>Управление и контроль за деятельностью фондовых, товарных, валютных и валютно-фондовых бирж</w:t>
            </w:r>
          </w:p>
        </w:tc>
      </w:tr>
      <w:tr w:rsidR="00B12159">
        <w:tc>
          <w:tcPr>
            <w:tcW w:w="1020" w:type="dxa"/>
            <w:tcBorders>
              <w:top w:val="nil"/>
              <w:left w:val="nil"/>
              <w:bottom w:val="nil"/>
              <w:right w:val="nil"/>
            </w:tcBorders>
            <w:vAlign w:val="bottom"/>
          </w:tcPr>
          <w:p w:rsidR="00B12159" w:rsidRDefault="00B12159">
            <w:pPr>
              <w:pStyle w:val="ConsPlusNormal"/>
            </w:pPr>
            <w:r>
              <w:t>66.11.3</w:t>
            </w:r>
          </w:p>
        </w:tc>
        <w:tc>
          <w:tcPr>
            <w:tcW w:w="8050" w:type="dxa"/>
            <w:tcBorders>
              <w:top w:val="nil"/>
              <w:left w:val="nil"/>
              <w:bottom w:val="nil"/>
              <w:right w:val="nil"/>
            </w:tcBorders>
          </w:tcPr>
          <w:p w:rsidR="00B12159" w:rsidRDefault="00B12159">
            <w:pPr>
              <w:pStyle w:val="ConsPlusNormal"/>
            </w:pPr>
            <w:r>
              <w:t>Деятельность регистраторов по ведению реестра владельцев ценных бумаг</w:t>
            </w:r>
          </w:p>
        </w:tc>
      </w:tr>
      <w:tr w:rsidR="00B12159">
        <w:tc>
          <w:tcPr>
            <w:tcW w:w="1020" w:type="dxa"/>
            <w:tcBorders>
              <w:top w:val="nil"/>
              <w:left w:val="nil"/>
              <w:bottom w:val="nil"/>
              <w:right w:val="nil"/>
            </w:tcBorders>
            <w:vAlign w:val="bottom"/>
          </w:tcPr>
          <w:p w:rsidR="00B12159" w:rsidRDefault="00B12159">
            <w:pPr>
              <w:pStyle w:val="ConsPlusNormal"/>
            </w:pPr>
            <w:r>
              <w:lastRenderedPageBreak/>
              <w:t>66.11.4</w:t>
            </w:r>
          </w:p>
        </w:tc>
        <w:tc>
          <w:tcPr>
            <w:tcW w:w="8050" w:type="dxa"/>
            <w:tcBorders>
              <w:top w:val="nil"/>
              <w:left w:val="nil"/>
              <w:bottom w:val="nil"/>
              <w:right w:val="nil"/>
            </w:tcBorders>
          </w:tcPr>
          <w:p w:rsidR="00B12159" w:rsidRDefault="00B12159">
            <w:pPr>
              <w:pStyle w:val="ConsPlusNormal"/>
            </w:pPr>
            <w:r>
              <w:t>Деятельность по обеспечению эффективности функционирования финансовых рынков</w:t>
            </w:r>
          </w:p>
        </w:tc>
      </w:tr>
      <w:tr w:rsidR="00B12159">
        <w:tc>
          <w:tcPr>
            <w:tcW w:w="1020" w:type="dxa"/>
            <w:tcBorders>
              <w:top w:val="nil"/>
              <w:left w:val="nil"/>
              <w:bottom w:val="nil"/>
              <w:right w:val="nil"/>
            </w:tcBorders>
            <w:vAlign w:val="bottom"/>
          </w:tcPr>
          <w:p w:rsidR="00B12159" w:rsidRDefault="00B12159">
            <w:pPr>
              <w:pStyle w:val="ConsPlusNormal"/>
            </w:pPr>
            <w:r>
              <w:t>66.11.5</w:t>
            </w:r>
          </w:p>
        </w:tc>
        <w:tc>
          <w:tcPr>
            <w:tcW w:w="8050" w:type="dxa"/>
            <w:tcBorders>
              <w:top w:val="nil"/>
              <w:left w:val="nil"/>
              <w:bottom w:val="nil"/>
              <w:right w:val="nil"/>
            </w:tcBorders>
          </w:tcPr>
          <w:p w:rsidR="00B12159" w:rsidRDefault="00B12159">
            <w:pPr>
              <w:pStyle w:val="ConsPlusNormal"/>
            </w:pPr>
            <w:r>
              <w:t>Деятельность по определению взаимных обязательств (клиринг)</w:t>
            </w:r>
          </w:p>
        </w:tc>
      </w:tr>
      <w:tr w:rsidR="00B12159">
        <w:tc>
          <w:tcPr>
            <w:tcW w:w="1020" w:type="dxa"/>
            <w:tcBorders>
              <w:top w:val="nil"/>
              <w:left w:val="nil"/>
              <w:bottom w:val="nil"/>
              <w:right w:val="nil"/>
            </w:tcBorders>
            <w:vAlign w:val="bottom"/>
          </w:tcPr>
          <w:p w:rsidR="00B12159" w:rsidRDefault="00B12159">
            <w:pPr>
              <w:pStyle w:val="ConsPlusNormal"/>
            </w:pPr>
            <w:r>
              <w:t>66.12.1</w:t>
            </w:r>
          </w:p>
        </w:tc>
        <w:tc>
          <w:tcPr>
            <w:tcW w:w="8050" w:type="dxa"/>
            <w:tcBorders>
              <w:top w:val="nil"/>
              <w:left w:val="nil"/>
              <w:bottom w:val="nil"/>
              <w:right w:val="nil"/>
            </w:tcBorders>
          </w:tcPr>
          <w:p w:rsidR="00B12159" w:rsidRDefault="00B12159">
            <w:pPr>
              <w:pStyle w:val="ConsPlusNormal"/>
            </w:pPr>
            <w:r>
              <w:t>Деятельность биржевых посредников и биржевых брокеров, совершающих товарные фьючерсные и опционные сделки в биржевой торговле</w:t>
            </w:r>
          </w:p>
        </w:tc>
      </w:tr>
      <w:tr w:rsidR="00B12159">
        <w:tc>
          <w:tcPr>
            <w:tcW w:w="1020" w:type="dxa"/>
            <w:tcBorders>
              <w:top w:val="nil"/>
              <w:left w:val="nil"/>
              <w:bottom w:val="nil"/>
              <w:right w:val="nil"/>
            </w:tcBorders>
            <w:vAlign w:val="bottom"/>
          </w:tcPr>
          <w:p w:rsidR="00B12159" w:rsidRDefault="00B12159">
            <w:pPr>
              <w:pStyle w:val="ConsPlusNormal"/>
            </w:pPr>
            <w:r>
              <w:t>66.12.2</w:t>
            </w:r>
          </w:p>
        </w:tc>
        <w:tc>
          <w:tcPr>
            <w:tcW w:w="8050" w:type="dxa"/>
            <w:tcBorders>
              <w:top w:val="nil"/>
              <w:left w:val="nil"/>
              <w:bottom w:val="nil"/>
              <w:right w:val="nil"/>
            </w:tcBorders>
          </w:tcPr>
          <w:p w:rsidR="00B12159" w:rsidRDefault="00B12159">
            <w:pPr>
              <w:pStyle w:val="ConsPlusNormal"/>
            </w:pPr>
            <w:r>
              <w:t>Деятельность по управлению ценными бумагами</w:t>
            </w:r>
          </w:p>
        </w:tc>
      </w:tr>
      <w:tr w:rsidR="00B12159">
        <w:tc>
          <w:tcPr>
            <w:tcW w:w="1020" w:type="dxa"/>
            <w:tcBorders>
              <w:top w:val="nil"/>
              <w:left w:val="nil"/>
              <w:bottom w:val="nil"/>
              <w:right w:val="nil"/>
            </w:tcBorders>
            <w:vAlign w:val="bottom"/>
          </w:tcPr>
          <w:p w:rsidR="00B12159" w:rsidRDefault="00B12159">
            <w:pPr>
              <w:pStyle w:val="ConsPlusNormal"/>
            </w:pPr>
            <w:r>
              <w:t>66.12.3</w:t>
            </w:r>
          </w:p>
        </w:tc>
        <w:tc>
          <w:tcPr>
            <w:tcW w:w="8050" w:type="dxa"/>
            <w:tcBorders>
              <w:top w:val="nil"/>
              <w:left w:val="nil"/>
              <w:bottom w:val="nil"/>
              <w:right w:val="nil"/>
            </w:tcBorders>
          </w:tcPr>
          <w:p w:rsidR="00B12159" w:rsidRDefault="00B12159">
            <w:pPr>
              <w:pStyle w:val="ConsPlusNormal"/>
            </w:pPr>
            <w:r>
              <w:t>Деятельность эмиссионная</w:t>
            </w:r>
          </w:p>
        </w:tc>
      </w:tr>
      <w:tr w:rsidR="00B12159">
        <w:tc>
          <w:tcPr>
            <w:tcW w:w="1020" w:type="dxa"/>
            <w:tcBorders>
              <w:top w:val="nil"/>
              <w:left w:val="nil"/>
              <w:bottom w:val="nil"/>
              <w:right w:val="nil"/>
            </w:tcBorders>
            <w:vAlign w:val="bottom"/>
          </w:tcPr>
          <w:p w:rsidR="00B12159" w:rsidRDefault="00B12159">
            <w:pPr>
              <w:pStyle w:val="ConsPlusNormal"/>
            </w:pPr>
            <w:r>
              <w:t>66.19.1</w:t>
            </w:r>
          </w:p>
        </w:tc>
        <w:tc>
          <w:tcPr>
            <w:tcW w:w="8050" w:type="dxa"/>
            <w:tcBorders>
              <w:top w:val="nil"/>
              <w:left w:val="nil"/>
              <w:bottom w:val="nil"/>
              <w:right w:val="nil"/>
            </w:tcBorders>
          </w:tcPr>
          <w:p w:rsidR="00B12159" w:rsidRDefault="00B12159">
            <w:pPr>
              <w:pStyle w:val="ConsPlusNormal"/>
            </w:pPr>
            <w:r>
              <w:t>Деятельность по предоставлению брокерских услуг по ипотечным операциям</w:t>
            </w:r>
          </w:p>
        </w:tc>
      </w:tr>
      <w:tr w:rsidR="00B12159">
        <w:tc>
          <w:tcPr>
            <w:tcW w:w="1020" w:type="dxa"/>
            <w:tcBorders>
              <w:top w:val="nil"/>
              <w:left w:val="nil"/>
              <w:bottom w:val="nil"/>
              <w:right w:val="nil"/>
            </w:tcBorders>
            <w:vAlign w:val="bottom"/>
          </w:tcPr>
          <w:p w:rsidR="00B12159" w:rsidRDefault="00B12159">
            <w:pPr>
              <w:pStyle w:val="ConsPlusNormal"/>
            </w:pPr>
            <w:r>
              <w:t>66.19.3</w:t>
            </w:r>
          </w:p>
        </w:tc>
        <w:tc>
          <w:tcPr>
            <w:tcW w:w="8050" w:type="dxa"/>
            <w:tcBorders>
              <w:top w:val="nil"/>
              <w:left w:val="nil"/>
              <w:bottom w:val="nil"/>
              <w:right w:val="nil"/>
            </w:tcBorders>
          </w:tcPr>
          <w:p w:rsidR="00B12159" w:rsidRDefault="00B12159">
            <w:pPr>
              <w:pStyle w:val="ConsPlusNormal"/>
            </w:pPr>
            <w:r>
              <w:t>Деятельность по предоставлению услуг по обработке наличных денег</w:t>
            </w:r>
          </w:p>
        </w:tc>
      </w:tr>
      <w:tr w:rsidR="00B12159">
        <w:tc>
          <w:tcPr>
            <w:tcW w:w="1020" w:type="dxa"/>
            <w:tcBorders>
              <w:top w:val="nil"/>
              <w:left w:val="nil"/>
              <w:bottom w:val="nil"/>
              <w:right w:val="nil"/>
            </w:tcBorders>
            <w:vAlign w:val="bottom"/>
          </w:tcPr>
          <w:p w:rsidR="00B12159" w:rsidRDefault="00B12159">
            <w:pPr>
              <w:pStyle w:val="ConsPlusNormal"/>
            </w:pPr>
            <w:r>
              <w:t>66.19.4</w:t>
            </w:r>
          </w:p>
        </w:tc>
        <w:tc>
          <w:tcPr>
            <w:tcW w:w="8050" w:type="dxa"/>
            <w:tcBorders>
              <w:top w:val="nil"/>
              <w:left w:val="nil"/>
              <w:bottom w:val="nil"/>
              <w:right w:val="nil"/>
            </w:tcBorders>
          </w:tcPr>
          <w:p w:rsidR="00B12159" w:rsidRDefault="00B12159">
            <w:pPr>
              <w:pStyle w:val="ConsPlusNormal"/>
            </w:pPr>
            <w:r>
              <w:t>Деятельность по предоставлению консультационных услуг по вопросам финансового посредничества</w:t>
            </w:r>
          </w:p>
        </w:tc>
      </w:tr>
      <w:tr w:rsidR="00B12159">
        <w:tc>
          <w:tcPr>
            <w:tcW w:w="1020" w:type="dxa"/>
            <w:tcBorders>
              <w:top w:val="nil"/>
              <w:left w:val="nil"/>
              <w:bottom w:val="nil"/>
              <w:right w:val="nil"/>
            </w:tcBorders>
            <w:vAlign w:val="bottom"/>
          </w:tcPr>
          <w:p w:rsidR="00B12159" w:rsidRDefault="00B12159">
            <w:pPr>
              <w:pStyle w:val="ConsPlusNormal"/>
            </w:pPr>
            <w:r>
              <w:t>66.19.5</w:t>
            </w:r>
          </w:p>
        </w:tc>
        <w:tc>
          <w:tcPr>
            <w:tcW w:w="8050" w:type="dxa"/>
            <w:tcBorders>
              <w:top w:val="nil"/>
              <w:left w:val="nil"/>
              <w:bottom w:val="nil"/>
              <w:right w:val="nil"/>
            </w:tcBorders>
          </w:tcPr>
          <w:p w:rsidR="00B12159" w:rsidRDefault="00B12159">
            <w:pPr>
              <w:pStyle w:val="ConsPlusNormal"/>
            </w:pPr>
            <w:r>
              <w:t>Предоставление услуг по хранению ценностей, депозитарная деятельность</w:t>
            </w:r>
          </w:p>
        </w:tc>
      </w:tr>
      <w:tr w:rsidR="00B12159">
        <w:tc>
          <w:tcPr>
            <w:tcW w:w="1020" w:type="dxa"/>
            <w:tcBorders>
              <w:top w:val="nil"/>
              <w:left w:val="nil"/>
              <w:bottom w:val="nil"/>
              <w:right w:val="nil"/>
            </w:tcBorders>
            <w:vAlign w:val="bottom"/>
          </w:tcPr>
          <w:p w:rsidR="00B12159" w:rsidRDefault="00B12159">
            <w:pPr>
              <w:pStyle w:val="ConsPlusNormal"/>
            </w:pPr>
            <w:r>
              <w:t>66.19.61</w:t>
            </w:r>
          </w:p>
        </w:tc>
        <w:tc>
          <w:tcPr>
            <w:tcW w:w="8050" w:type="dxa"/>
            <w:tcBorders>
              <w:top w:val="nil"/>
              <w:left w:val="nil"/>
              <w:bottom w:val="nil"/>
              <w:right w:val="nil"/>
            </w:tcBorders>
          </w:tcPr>
          <w:p w:rsidR="00B12159" w:rsidRDefault="00B12159">
            <w:pPr>
              <w:pStyle w:val="ConsPlusNormal"/>
            </w:pPr>
            <w:r>
              <w:t>Деятельность операторов по приему платежей физических лиц</w:t>
            </w:r>
          </w:p>
        </w:tc>
      </w:tr>
      <w:tr w:rsidR="00B12159">
        <w:tc>
          <w:tcPr>
            <w:tcW w:w="1020" w:type="dxa"/>
            <w:tcBorders>
              <w:top w:val="nil"/>
              <w:left w:val="nil"/>
              <w:bottom w:val="nil"/>
              <w:right w:val="nil"/>
            </w:tcBorders>
            <w:vAlign w:val="bottom"/>
          </w:tcPr>
          <w:p w:rsidR="00B12159" w:rsidRDefault="00B12159">
            <w:pPr>
              <w:pStyle w:val="ConsPlusNormal"/>
            </w:pPr>
            <w:r>
              <w:t>66.19.62</w:t>
            </w:r>
          </w:p>
        </w:tc>
        <w:tc>
          <w:tcPr>
            <w:tcW w:w="8050" w:type="dxa"/>
            <w:tcBorders>
              <w:top w:val="nil"/>
              <w:left w:val="nil"/>
              <w:bottom w:val="nil"/>
              <w:right w:val="nil"/>
            </w:tcBorders>
          </w:tcPr>
          <w:p w:rsidR="00B12159" w:rsidRDefault="00B12159">
            <w:pPr>
              <w:pStyle w:val="ConsPlusNormal"/>
            </w:pPr>
            <w:r>
              <w:t>Деятельность платежных субагентов по приему платежей физических лиц</w:t>
            </w:r>
          </w:p>
        </w:tc>
      </w:tr>
      <w:tr w:rsidR="00B12159">
        <w:tc>
          <w:tcPr>
            <w:tcW w:w="1020" w:type="dxa"/>
            <w:tcBorders>
              <w:top w:val="nil"/>
              <w:left w:val="nil"/>
              <w:bottom w:val="nil"/>
              <w:right w:val="nil"/>
            </w:tcBorders>
            <w:vAlign w:val="bottom"/>
          </w:tcPr>
          <w:p w:rsidR="00B12159" w:rsidRDefault="00B12159">
            <w:pPr>
              <w:pStyle w:val="ConsPlusNormal"/>
            </w:pPr>
            <w:r>
              <w:t>66.21</w:t>
            </w:r>
          </w:p>
        </w:tc>
        <w:tc>
          <w:tcPr>
            <w:tcW w:w="8050" w:type="dxa"/>
            <w:tcBorders>
              <w:top w:val="nil"/>
              <w:left w:val="nil"/>
              <w:bottom w:val="nil"/>
              <w:right w:val="nil"/>
            </w:tcBorders>
          </w:tcPr>
          <w:p w:rsidR="00B12159" w:rsidRDefault="00B12159">
            <w:pPr>
              <w:pStyle w:val="ConsPlusNormal"/>
            </w:pPr>
            <w:r>
              <w:t>Оценка рисков и ущерба</w:t>
            </w:r>
          </w:p>
        </w:tc>
      </w:tr>
      <w:tr w:rsidR="00B12159">
        <w:tc>
          <w:tcPr>
            <w:tcW w:w="1020" w:type="dxa"/>
            <w:tcBorders>
              <w:top w:val="nil"/>
              <w:left w:val="nil"/>
              <w:bottom w:val="nil"/>
              <w:right w:val="nil"/>
            </w:tcBorders>
            <w:vAlign w:val="bottom"/>
          </w:tcPr>
          <w:p w:rsidR="00B12159" w:rsidRDefault="00B12159">
            <w:pPr>
              <w:pStyle w:val="ConsPlusNormal"/>
            </w:pPr>
            <w:r>
              <w:t>66.22</w:t>
            </w:r>
          </w:p>
        </w:tc>
        <w:tc>
          <w:tcPr>
            <w:tcW w:w="8050" w:type="dxa"/>
            <w:tcBorders>
              <w:top w:val="nil"/>
              <w:left w:val="nil"/>
              <w:bottom w:val="nil"/>
              <w:right w:val="nil"/>
            </w:tcBorders>
          </w:tcPr>
          <w:p w:rsidR="00B12159" w:rsidRDefault="00B12159">
            <w:pPr>
              <w:pStyle w:val="ConsPlusNormal"/>
            </w:pPr>
            <w:r>
              <w:t>Деятельность страховых агентов и брокеров</w:t>
            </w:r>
          </w:p>
        </w:tc>
      </w:tr>
      <w:tr w:rsidR="00B12159">
        <w:tc>
          <w:tcPr>
            <w:tcW w:w="1020" w:type="dxa"/>
            <w:tcBorders>
              <w:top w:val="nil"/>
              <w:left w:val="nil"/>
              <w:bottom w:val="nil"/>
              <w:right w:val="nil"/>
            </w:tcBorders>
            <w:vAlign w:val="bottom"/>
          </w:tcPr>
          <w:p w:rsidR="00B12159" w:rsidRDefault="00B12159">
            <w:pPr>
              <w:pStyle w:val="ConsPlusNormal"/>
            </w:pPr>
            <w:r>
              <w:t>66.29.1</w:t>
            </w:r>
          </w:p>
        </w:tc>
        <w:tc>
          <w:tcPr>
            <w:tcW w:w="8050" w:type="dxa"/>
            <w:tcBorders>
              <w:top w:val="nil"/>
              <w:left w:val="nil"/>
              <w:bottom w:val="nil"/>
              <w:right w:val="nil"/>
            </w:tcBorders>
          </w:tcPr>
          <w:p w:rsidR="00B12159" w:rsidRDefault="00B12159">
            <w:pPr>
              <w:pStyle w:val="ConsPlusNormal"/>
            </w:pPr>
            <w:r>
              <w:t>Деятельность страховых актуариев</w:t>
            </w:r>
          </w:p>
        </w:tc>
      </w:tr>
      <w:tr w:rsidR="00B12159">
        <w:tc>
          <w:tcPr>
            <w:tcW w:w="1020" w:type="dxa"/>
            <w:tcBorders>
              <w:top w:val="nil"/>
              <w:left w:val="nil"/>
              <w:bottom w:val="nil"/>
              <w:right w:val="nil"/>
            </w:tcBorders>
            <w:vAlign w:val="bottom"/>
          </w:tcPr>
          <w:p w:rsidR="00B12159" w:rsidRDefault="00B12159">
            <w:pPr>
              <w:pStyle w:val="ConsPlusNormal"/>
            </w:pPr>
            <w:r>
              <w:t>66.29.2</w:t>
            </w:r>
          </w:p>
        </w:tc>
        <w:tc>
          <w:tcPr>
            <w:tcW w:w="8050" w:type="dxa"/>
            <w:tcBorders>
              <w:top w:val="nil"/>
              <w:left w:val="nil"/>
              <w:bottom w:val="nil"/>
              <w:right w:val="nil"/>
            </w:tcBorders>
          </w:tcPr>
          <w:p w:rsidR="00B12159" w:rsidRDefault="00B12159">
            <w:pPr>
              <w:pStyle w:val="ConsPlusNormal"/>
            </w:pPr>
            <w:r>
              <w:t>Деятельность распорядителей спасательными работами</w:t>
            </w:r>
          </w:p>
        </w:tc>
      </w:tr>
      <w:tr w:rsidR="00B12159">
        <w:tc>
          <w:tcPr>
            <w:tcW w:w="1020" w:type="dxa"/>
            <w:tcBorders>
              <w:top w:val="nil"/>
              <w:left w:val="nil"/>
              <w:bottom w:val="nil"/>
              <w:right w:val="nil"/>
            </w:tcBorders>
            <w:vAlign w:val="bottom"/>
          </w:tcPr>
          <w:p w:rsidR="00B12159" w:rsidRDefault="00B12159">
            <w:pPr>
              <w:pStyle w:val="ConsPlusNormal"/>
            </w:pPr>
            <w:r>
              <w:t>66.29.9</w:t>
            </w:r>
          </w:p>
        </w:tc>
        <w:tc>
          <w:tcPr>
            <w:tcW w:w="8050" w:type="dxa"/>
            <w:tcBorders>
              <w:top w:val="nil"/>
              <w:left w:val="nil"/>
              <w:bottom w:val="nil"/>
              <w:right w:val="nil"/>
            </w:tcBorders>
          </w:tcPr>
          <w:p w:rsidR="00B12159" w:rsidRDefault="00B12159">
            <w:pPr>
              <w:pStyle w:val="ConsPlusNormal"/>
            </w:pPr>
            <w:r>
              <w:t>Деятельность вспомогательная прочая в сфере страхования, кроме обязательного социального страхования</w:t>
            </w:r>
          </w:p>
        </w:tc>
      </w:tr>
      <w:tr w:rsidR="00B12159">
        <w:tc>
          <w:tcPr>
            <w:tcW w:w="1020" w:type="dxa"/>
            <w:tcBorders>
              <w:top w:val="nil"/>
              <w:left w:val="nil"/>
              <w:bottom w:val="nil"/>
              <w:right w:val="nil"/>
            </w:tcBorders>
            <w:vAlign w:val="bottom"/>
          </w:tcPr>
          <w:p w:rsidR="00B12159" w:rsidRDefault="00B12159">
            <w:pPr>
              <w:pStyle w:val="ConsPlusNormal"/>
            </w:pPr>
            <w:r>
              <w:t>66.30.1</w:t>
            </w:r>
          </w:p>
        </w:tc>
        <w:tc>
          <w:tcPr>
            <w:tcW w:w="8050" w:type="dxa"/>
            <w:tcBorders>
              <w:top w:val="nil"/>
              <w:left w:val="nil"/>
              <w:bottom w:val="nil"/>
              <w:right w:val="nil"/>
            </w:tcBorders>
          </w:tcPr>
          <w:p w:rsidR="00B12159" w:rsidRDefault="00B12159">
            <w:pPr>
              <w:pStyle w:val="ConsPlusNormal"/>
            </w:pPr>
            <w:r>
              <w:t>Управление инвестиционными фондами</w:t>
            </w:r>
          </w:p>
        </w:tc>
      </w:tr>
      <w:tr w:rsidR="00B12159">
        <w:tc>
          <w:tcPr>
            <w:tcW w:w="1020" w:type="dxa"/>
            <w:tcBorders>
              <w:top w:val="nil"/>
              <w:left w:val="nil"/>
              <w:bottom w:val="nil"/>
              <w:right w:val="nil"/>
            </w:tcBorders>
            <w:vAlign w:val="bottom"/>
          </w:tcPr>
          <w:p w:rsidR="00B12159" w:rsidRDefault="00B12159">
            <w:pPr>
              <w:pStyle w:val="ConsPlusNormal"/>
            </w:pPr>
            <w:r>
              <w:t>66.30.2</w:t>
            </w:r>
          </w:p>
        </w:tc>
        <w:tc>
          <w:tcPr>
            <w:tcW w:w="8050" w:type="dxa"/>
            <w:tcBorders>
              <w:top w:val="nil"/>
              <w:left w:val="nil"/>
              <w:bottom w:val="nil"/>
              <w:right w:val="nil"/>
            </w:tcBorders>
          </w:tcPr>
          <w:p w:rsidR="00B12159" w:rsidRDefault="00B12159">
            <w:pPr>
              <w:pStyle w:val="ConsPlusNormal"/>
            </w:pPr>
            <w:r>
              <w:t>Управление фондами денежного рынка</w:t>
            </w:r>
          </w:p>
        </w:tc>
      </w:tr>
      <w:tr w:rsidR="00B12159">
        <w:tc>
          <w:tcPr>
            <w:tcW w:w="1020" w:type="dxa"/>
            <w:tcBorders>
              <w:top w:val="nil"/>
              <w:left w:val="nil"/>
              <w:bottom w:val="nil"/>
              <w:right w:val="nil"/>
            </w:tcBorders>
            <w:vAlign w:val="bottom"/>
          </w:tcPr>
          <w:p w:rsidR="00B12159" w:rsidRDefault="00B12159">
            <w:pPr>
              <w:pStyle w:val="ConsPlusNormal"/>
            </w:pPr>
            <w:r>
              <w:t>66.30.3</w:t>
            </w:r>
          </w:p>
        </w:tc>
        <w:tc>
          <w:tcPr>
            <w:tcW w:w="8050" w:type="dxa"/>
            <w:tcBorders>
              <w:top w:val="nil"/>
              <w:left w:val="nil"/>
              <w:bottom w:val="nil"/>
              <w:right w:val="nil"/>
            </w:tcBorders>
          </w:tcPr>
          <w:p w:rsidR="00B12159" w:rsidRDefault="00B12159">
            <w:pPr>
              <w:pStyle w:val="ConsPlusNormal"/>
            </w:pPr>
            <w:r>
              <w:t>Управление пенсионными накоплениями негосударственных пенсионных фондов</w:t>
            </w:r>
          </w:p>
        </w:tc>
      </w:tr>
      <w:tr w:rsidR="00B12159">
        <w:tc>
          <w:tcPr>
            <w:tcW w:w="1020" w:type="dxa"/>
            <w:tcBorders>
              <w:top w:val="nil"/>
              <w:left w:val="nil"/>
              <w:bottom w:val="nil"/>
              <w:right w:val="nil"/>
            </w:tcBorders>
            <w:vAlign w:val="bottom"/>
          </w:tcPr>
          <w:p w:rsidR="00B12159" w:rsidRDefault="00B12159">
            <w:pPr>
              <w:pStyle w:val="ConsPlusNormal"/>
            </w:pPr>
            <w:r>
              <w:t>66.30.4</w:t>
            </w:r>
          </w:p>
        </w:tc>
        <w:tc>
          <w:tcPr>
            <w:tcW w:w="8050" w:type="dxa"/>
            <w:tcBorders>
              <w:top w:val="nil"/>
              <w:left w:val="nil"/>
              <w:bottom w:val="nil"/>
              <w:right w:val="nil"/>
            </w:tcBorders>
          </w:tcPr>
          <w:p w:rsidR="00B12159" w:rsidRDefault="00B12159">
            <w:pPr>
              <w:pStyle w:val="ConsPlusNormal"/>
            </w:pPr>
            <w:r>
              <w:t>Управление пенсионными резервами негосударственных пенсионных фондов</w:t>
            </w:r>
          </w:p>
        </w:tc>
      </w:tr>
      <w:tr w:rsidR="00B12159">
        <w:tc>
          <w:tcPr>
            <w:tcW w:w="1020" w:type="dxa"/>
            <w:tcBorders>
              <w:top w:val="nil"/>
              <w:left w:val="nil"/>
              <w:bottom w:val="nil"/>
              <w:right w:val="nil"/>
            </w:tcBorders>
            <w:vAlign w:val="bottom"/>
          </w:tcPr>
          <w:p w:rsidR="00B12159" w:rsidRDefault="00B12159">
            <w:pPr>
              <w:pStyle w:val="ConsPlusNormal"/>
            </w:pPr>
            <w:r>
              <w:t>66.30.5</w:t>
            </w:r>
          </w:p>
        </w:tc>
        <w:tc>
          <w:tcPr>
            <w:tcW w:w="8050" w:type="dxa"/>
            <w:tcBorders>
              <w:top w:val="nil"/>
              <w:left w:val="nil"/>
              <w:bottom w:val="nil"/>
              <w:right w:val="nil"/>
            </w:tcBorders>
          </w:tcPr>
          <w:p w:rsidR="00B12159" w:rsidRDefault="00B12159">
            <w:pPr>
              <w:pStyle w:val="ConsPlusNormal"/>
            </w:pPr>
            <w:r>
              <w:t>Управление страховыми резервами субъектов страхового дела</w:t>
            </w:r>
          </w:p>
        </w:tc>
      </w:tr>
      <w:tr w:rsidR="00B12159">
        <w:tc>
          <w:tcPr>
            <w:tcW w:w="1020" w:type="dxa"/>
            <w:tcBorders>
              <w:top w:val="nil"/>
              <w:left w:val="nil"/>
              <w:bottom w:val="nil"/>
              <w:right w:val="nil"/>
            </w:tcBorders>
            <w:vAlign w:val="bottom"/>
          </w:tcPr>
          <w:p w:rsidR="00B12159" w:rsidRDefault="00B12159">
            <w:pPr>
              <w:pStyle w:val="ConsPlusNormal"/>
            </w:pPr>
            <w:r>
              <w:t>66.30.6</w:t>
            </w:r>
          </w:p>
        </w:tc>
        <w:tc>
          <w:tcPr>
            <w:tcW w:w="8050" w:type="dxa"/>
            <w:tcBorders>
              <w:top w:val="nil"/>
              <w:left w:val="nil"/>
              <w:bottom w:val="nil"/>
              <w:right w:val="nil"/>
            </w:tcBorders>
          </w:tcPr>
          <w:p w:rsidR="00B12159" w:rsidRDefault="00B12159">
            <w:pPr>
              <w:pStyle w:val="ConsPlusNormal"/>
            </w:pPr>
            <w:r>
              <w:t>Управление на основе индивидуальных договоров доверительного управления активами</w:t>
            </w:r>
          </w:p>
        </w:tc>
      </w:tr>
      <w:tr w:rsidR="00B12159">
        <w:tc>
          <w:tcPr>
            <w:tcW w:w="1020" w:type="dxa"/>
            <w:tcBorders>
              <w:top w:val="nil"/>
              <w:left w:val="nil"/>
              <w:bottom w:val="nil"/>
              <w:right w:val="nil"/>
            </w:tcBorders>
            <w:vAlign w:val="bottom"/>
          </w:tcPr>
          <w:p w:rsidR="00B12159" w:rsidRDefault="00B12159">
            <w:pPr>
              <w:pStyle w:val="ConsPlusNormal"/>
            </w:pPr>
            <w:r>
              <w:t>66.30.9</w:t>
            </w:r>
          </w:p>
        </w:tc>
        <w:tc>
          <w:tcPr>
            <w:tcW w:w="8050" w:type="dxa"/>
            <w:tcBorders>
              <w:top w:val="nil"/>
              <w:left w:val="nil"/>
              <w:bottom w:val="nil"/>
              <w:right w:val="nil"/>
            </w:tcBorders>
          </w:tcPr>
          <w:p w:rsidR="00B12159" w:rsidRDefault="00B12159">
            <w:pPr>
              <w:pStyle w:val="ConsPlusNormal"/>
            </w:pPr>
            <w:r>
              <w:t>Другие виды деятельности по управлению активами</w:t>
            </w:r>
          </w:p>
        </w:tc>
      </w:tr>
      <w:tr w:rsidR="00B12159">
        <w:tc>
          <w:tcPr>
            <w:tcW w:w="1020" w:type="dxa"/>
            <w:tcBorders>
              <w:top w:val="nil"/>
              <w:left w:val="nil"/>
              <w:bottom w:val="nil"/>
              <w:right w:val="nil"/>
            </w:tcBorders>
            <w:vAlign w:val="center"/>
          </w:tcPr>
          <w:p w:rsidR="00B12159" w:rsidRDefault="00B12159">
            <w:pPr>
              <w:pStyle w:val="ConsPlusNormal"/>
              <w:outlineLvl w:val="2"/>
            </w:pPr>
            <w:r>
              <w:t>L</w:t>
            </w:r>
          </w:p>
        </w:tc>
        <w:tc>
          <w:tcPr>
            <w:tcW w:w="8050" w:type="dxa"/>
            <w:tcBorders>
              <w:top w:val="nil"/>
              <w:left w:val="nil"/>
              <w:bottom w:val="nil"/>
              <w:right w:val="nil"/>
            </w:tcBorders>
          </w:tcPr>
          <w:p w:rsidR="00B12159" w:rsidRDefault="00B12159">
            <w:pPr>
              <w:pStyle w:val="ConsPlusNormal"/>
            </w:pPr>
            <w:r>
              <w:t>ДЕЯТЕЛЬНОСТЬ ПО ОПЕРАЦИЯМ С НЕДВИЖИМЫМ ИМУЩЕСТВОМ</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Операции с недвижимым имуществом</w:t>
            </w:r>
          </w:p>
        </w:tc>
      </w:tr>
      <w:tr w:rsidR="00B12159">
        <w:tc>
          <w:tcPr>
            <w:tcW w:w="1020" w:type="dxa"/>
            <w:tcBorders>
              <w:top w:val="nil"/>
              <w:left w:val="nil"/>
              <w:bottom w:val="nil"/>
              <w:right w:val="nil"/>
            </w:tcBorders>
            <w:vAlign w:val="bottom"/>
          </w:tcPr>
          <w:p w:rsidR="00B12159" w:rsidRDefault="00B12159">
            <w:pPr>
              <w:pStyle w:val="ConsPlusNormal"/>
            </w:pPr>
            <w:r>
              <w:t>68.10.11</w:t>
            </w:r>
          </w:p>
        </w:tc>
        <w:tc>
          <w:tcPr>
            <w:tcW w:w="8050" w:type="dxa"/>
            <w:tcBorders>
              <w:top w:val="nil"/>
              <w:left w:val="nil"/>
              <w:bottom w:val="nil"/>
              <w:right w:val="nil"/>
            </w:tcBorders>
          </w:tcPr>
          <w:p w:rsidR="00B12159" w:rsidRDefault="00B12159">
            <w:pPr>
              <w:pStyle w:val="ConsPlusNormal"/>
            </w:pPr>
            <w:r>
              <w:t>Подготовка к продаже собственного жилого недвижимого имущества</w:t>
            </w:r>
          </w:p>
        </w:tc>
      </w:tr>
      <w:tr w:rsidR="00B12159">
        <w:tc>
          <w:tcPr>
            <w:tcW w:w="1020" w:type="dxa"/>
            <w:tcBorders>
              <w:top w:val="nil"/>
              <w:left w:val="nil"/>
              <w:bottom w:val="nil"/>
              <w:right w:val="nil"/>
            </w:tcBorders>
            <w:vAlign w:val="bottom"/>
          </w:tcPr>
          <w:p w:rsidR="00B12159" w:rsidRDefault="00B12159">
            <w:pPr>
              <w:pStyle w:val="ConsPlusNormal"/>
            </w:pPr>
            <w:r>
              <w:t>68.10.12</w:t>
            </w:r>
          </w:p>
        </w:tc>
        <w:tc>
          <w:tcPr>
            <w:tcW w:w="8050" w:type="dxa"/>
            <w:tcBorders>
              <w:top w:val="nil"/>
              <w:left w:val="nil"/>
              <w:bottom w:val="nil"/>
              <w:right w:val="nil"/>
            </w:tcBorders>
          </w:tcPr>
          <w:p w:rsidR="00B12159" w:rsidRDefault="00B12159">
            <w:pPr>
              <w:pStyle w:val="ConsPlusNormal"/>
            </w:pPr>
            <w:r>
              <w:t>Подготовка к продаже собственного нежилого недвижимого имущества</w:t>
            </w:r>
          </w:p>
        </w:tc>
      </w:tr>
      <w:tr w:rsidR="00B12159">
        <w:tc>
          <w:tcPr>
            <w:tcW w:w="1020" w:type="dxa"/>
            <w:tcBorders>
              <w:top w:val="nil"/>
              <w:left w:val="nil"/>
              <w:bottom w:val="nil"/>
              <w:right w:val="nil"/>
            </w:tcBorders>
            <w:vAlign w:val="bottom"/>
          </w:tcPr>
          <w:p w:rsidR="00B12159" w:rsidRDefault="00B12159">
            <w:pPr>
              <w:pStyle w:val="ConsPlusNormal"/>
            </w:pPr>
            <w:r>
              <w:lastRenderedPageBreak/>
              <w:t>68.10.21</w:t>
            </w:r>
          </w:p>
        </w:tc>
        <w:tc>
          <w:tcPr>
            <w:tcW w:w="8050" w:type="dxa"/>
            <w:tcBorders>
              <w:top w:val="nil"/>
              <w:left w:val="nil"/>
              <w:bottom w:val="nil"/>
              <w:right w:val="nil"/>
            </w:tcBorders>
          </w:tcPr>
          <w:p w:rsidR="00B12159" w:rsidRDefault="00B12159">
            <w:pPr>
              <w:pStyle w:val="ConsPlusNormal"/>
            </w:pPr>
            <w:r>
              <w:t>Покупка и продажа собственного жилого недвижимого имущества</w:t>
            </w:r>
          </w:p>
        </w:tc>
      </w:tr>
      <w:tr w:rsidR="00B12159">
        <w:tc>
          <w:tcPr>
            <w:tcW w:w="1020" w:type="dxa"/>
            <w:tcBorders>
              <w:top w:val="nil"/>
              <w:left w:val="nil"/>
              <w:bottom w:val="nil"/>
              <w:right w:val="nil"/>
            </w:tcBorders>
            <w:vAlign w:val="bottom"/>
          </w:tcPr>
          <w:p w:rsidR="00B12159" w:rsidRDefault="00B12159">
            <w:pPr>
              <w:pStyle w:val="ConsPlusNormal"/>
            </w:pPr>
            <w:r>
              <w:t>68.10.22</w:t>
            </w:r>
          </w:p>
        </w:tc>
        <w:tc>
          <w:tcPr>
            <w:tcW w:w="8050" w:type="dxa"/>
            <w:tcBorders>
              <w:top w:val="nil"/>
              <w:left w:val="nil"/>
              <w:bottom w:val="nil"/>
              <w:right w:val="nil"/>
            </w:tcBorders>
          </w:tcPr>
          <w:p w:rsidR="00B12159" w:rsidRDefault="00B12159">
            <w:pPr>
              <w:pStyle w:val="ConsPlusNormal"/>
            </w:pPr>
            <w:r>
              <w:t>Покупка и продажа собственных нежилых зданий и помещений</w:t>
            </w:r>
          </w:p>
        </w:tc>
      </w:tr>
      <w:tr w:rsidR="00B12159">
        <w:tc>
          <w:tcPr>
            <w:tcW w:w="1020" w:type="dxa"/>
            <w:tcBorders>
              <w:top w:val="nil"/>
              <w:left w:val="nil"/>
              <w:bottom w:val="nil"/>
              <w:right w:val="nil"/>
            </w:tcBorders>
            <w:vAlign w:val="bottom"/>
          </w:tcPr>
          <w:p w:rsidR="00B12159" w:rsidRDefault="00B12159">
            <w:pPr>
              <w:pStyle w:val="ConsPlusNormal"/>
            </w:pPr>
            <w:r>
              <w:t>68.10.23</w:t>
            </w:r>
          </w:p>
        </w:tc>
        <w:tc>
          <w:tcPr>
            <w:tcW w:w="8050" w:type="dxa"/>
            <w:tcBorders>
              <w:top w:val="nil"/>
              <w:left w:val="nil"/>
              <w:bottom w:val="nil"/>
              <w:right w:val="nil"/>
            </w:tcBorders>
          </w:tcPr>
          <w:p w:rsidR="00B12159" w:rsidRDefault="00B12159">
            <w:pPr>
              <w:pStyle w:val="ConsPlusNormal"/>
            </w:pPr>
            <w:r>
              <w:t>Покупка и продажа земельных участков</w:t>
            </w:r>
          </w:p>
        </w:tc>
      </w:tr>
      <w:tr w:rsidR="00B12159">
        <w:tc>
          <w:tcPr>
            <w:tcW w:w="1020" w:type="dxa"/>
            <w:tcBorders>
              <w:top w:val="nil"/>
              <w:left w:val="nil"/>
              <w:bottom w:val="nil"/>
              <w:right w:val="nil"/>
            </w:tcBorders>
            <w:vAlign w:val="bottom"/>
          </w:tcPr>
          <w:p w:rsidR="00B12159" w:rsidRDefault="00B12159">
            <w:pPr>
              <w:pStyle w:val="ConsPlusNormal"/>
            </w:pPr>
            <w:r>
              <w:t>68.20.1</w:t>
            </w:r>
          </w:p>
        </w:tc>
        <w:tc>
          <w:tcPr>
            <w:tcW w:w="8050" w:type="dxa"/>
            <w:tcBorders>
              <w:top w:val="nil"/>
              <w:left w:val="nil"/>
              <w:bottom w:val="nil"/>
              <w:right w:val="nil"/>
            </w:tcBorders>
          </w:tcPr>
          <w:p w:rsidR="00B12159" w:rsidRDefault="00B12159">
            <w:pPr>
              <w:pStyle w:val="ConsPlusNormal"/>
            </w:pPr>
            <w:r>
              <w:t>Аренда и управление собственным или арендованным жилым недвижимым имуществом</w:t>
            </w:r>
          </w:p>
        </w:tc>
      </w:tr>
      <w:tr w:rsidR="00B12159">
        <w:tc>
          <w:tcPr>
            <w:tcW w:w="1020" w:type="dxa"/>
            <w:tcBorders>
              <w:top w:val="nil"/>
              <w:left w:val="nil"/>
              <w:bottom w:val="nil"/>
              <w:right w:val="nil"/>
            </w:tcBorders>
            <w:vAlign w:val="bottom"/>
          </w:tcPr>
          <w:p w:rsidR="00B12159" w:rsidRDefault="00B12159">
            <w:pPr>
              <w:pStyle w:val="ConsPlusNormal"/>
            </w:pPr>
            <w:r>
              <w:t>68.20.2</w:t>
            </w:r>
          </w:p>
        </w:tc>
        <w:tc>
          <w:tcPr>
            <w:tcW w:w="8050" w:type="dxa"/>
            <w:tcBorders>
              <w:top w:val="nil"/>
              <w:left w:val="nil"/>
              <w:bottom w:val="nil"/>
              <w:right w:val="nil"/>
            </w:tcBorders>
          </w:tcPr>
          <w:p w:rsidR="00B12159" w:rsidRDefault="00B12159">
            <w:pPr>
              <w:pStyle w:val="ConsPlusNormal"/>
            </w:pPr>
            <w:r>
              <w:t>Аренда и управление собственным или арендованным нежилым недвижимым имуществом</w:t>
            </w:r>
          </w:p>
        </w:tc>
      </w:tr>
      <w:tr w:rsidR="00B12159">
        <w:tc>
          <w:tcPr>
            <w:tcW w:w="1020" w:type="dxa"/>
            <w:tcBorders>
              <w:top w:val="nil"/>
              <w:left w:val="nil"/>
              <w:bottom w:val="nil"/>
              <w:right w:val="nil"/>
            </w:tcBorders>
            <w:vAlign w:val="bottom"/>
          </w:tcPr>
          <w:p w:rsidR="00B12159" w:rsidRDefault="00B12159">
            <w:pPr>
              <w:pStyle w:val="ConsPlusNormal"/>
            </w:pPr>
            <w:r>
              <w:t>68.31.11</w:t>
            </w:r>
          </w:p>
        </w:tc>
        <w:tc>
          <w:tcPr>
            <w:tcW w:w="8050" w:type="dxa"/>
            <w:tcBorders>
              <w:top w:val="nil"/>
              <w:left w:val="nil"/>
              <w:bottom w:val="nil"/>
              <w:right w:val="nil"/>
            </w:tcBorders>
          </w:tcPr>
          <w:p w:rsidR="00B12159" w:rsidRDefault="00B12159">
            <w:pPr>
              <w:pStyle w:val="ConsPlusNormal"/>
            </w:pPr>
            <w:r>
              <w:t>Предоставление посреднических услуг при купле-продаже 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68.31.12</w:t>
            </w:r>
          </w:p>
        </w:tc>
        <w:tc>
          <w:tcPr>
            <w:tcW w:w="8050" w:type="dxa"/>
            <w:tcBorders>
              <w:top w:val="nil"/>
              <w:left w:val="nil"/>
              <w:bottom w:val="nil"/>
              <w:right w:val="nil"/>
            </w:tcBorders>
          </w:tcPr>
          <w:p w:rsidR="00B12159" w:rsidRDefault="00B12159">
            <w:pPr>
              <w:pStyle w:val="ConsPlusNormal"/>
            </w:pPr>
            <w:r>
              <w:t>Предоставление посреднических услуг при купле-продаже нежилого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68.31.21</w:t>
            </w:r>
          </w:p>
        </w:tc>
        <w:tc>
          <w:tcPr>
            <w:tcW w:w="8050" w:type="dxa"/>
            <w:tcBorders>
              <w:top w:val="nil"/>
              <w:left w:val="nil"/>
              <w:bottom w:val="nil"/>
              <w:right w:val="nil"/>
            </w:tcBorders>
          </w:tcPr>
          <w:p w:rsidR="00B12159" w:rsidRDefault="00B12159">
            <w:pPr>
              <w:pStyle w:val="ConsPlusNormal"/>
            </w:pPr>
            <w:r>
              <w:t>Предоставление посреднических услуг по аренде 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68.31.22</w:t>
            </w:r>
          </w:p>
        </w:tc>
        <w:tc>
          <w:tcPr>
            <w:tcW w:w="8050" w:type="dxa"/>
            <w:tcBorders>
              <w:top w:val="nil"/>
              <w:left w:val="nil"/>
              <w:bottom w:val="nil"/>
              <w:right w:val="nil"/>
            </w:tcBorders>
          </w:tcPr>
          <w:p w:rsidR="00B12159" w:rsidRDefault="00B12159">
            <w:pPr>
              <w:pStyle w:val="ConsPlusNormal"/>
            </w:pPr>
            <w:r>
              <w:t>Предоставление посреднических услуг по аренде нежилого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68.31.31</w:t>
            </w:r>
          </w:p>
        </w:tc>
        <w:tc>
          <w:tcPr>
            <w:tcW w:w="8050" w:type="dxa"/>
            <w:tcBorders>
              <w:top w:val="nil"/>
              <w:left w:val="nil"/>
              <w:bottom w:val="nil"/>
              <w:right w:val="nil"/>
            </w:tcBorders>
          </w:tcPr>
          <w:p w:rsidR="00B12159" w:rsidRDefault="00B12159">
            <w:pPr>
              <w:pStyle w:val="ConsPlusNormal"/>
            </w:pPr>
            <w:r>
              <w:t>Предоставление консультационных услуг при купле-продаже 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68.31.32</w:t>
            </w:r>
          </w:p>
        </w:tc>
        <w:tc>
          <w:tcPr>
            <w:tcW w:w="8050" w:type="dxa"/>
            <w:tcBorders>
              <w:top w:val="nil"/>
              <w:left w:val="nil"/>
              <w:bottom w:val="nil"/>
              <w:right w:val="nil"/>
            </w:tcBorders>
          </w:tcPr>
          <w:p w:rsidR="00B12159" w:rsidRDefault="00B12159">
            <w:pPr>
              <w:pStyle w:val="ConsPlusNormal"/>
            </w:pPr>
            <w:r>
              <w:t>Предоставление консультационных услуг при купле-продаже нежилого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68.31.41</w:t>
            </w:r>
          </w:p>
        </w:tc>
        <w:tc>
          <w:tcPr>
            <w:tcW w:w="8050" w:type="dxa"/>
            <w:tcBorders>
              <w:top w:val="nil"/>
              <w:left w:val="nil"/>
              <w:bottom w:val="nil"/>
              <w:right w:val="nil"/>
            </w:tcBorders>
          </w:tcPr>
          <w:p w:rsidR="00B12159" w:rsidRDefault="00B12159">
            <w:pPr>
              <w:pStyle w:val="ConsPlusNormal"/>
            </w:pPr>
            <w:r>
              <w:t>Предоставление консультационных услуг по аренде 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68.31.42</w:t>
            </w:r>
          </w:p>
        </w:tc>
        <w:tc>
          <w:tcPr>
            <w:tcW w:w="8050" w:type="dxa"/>
            <w:tcBorders>
              <w:top w:val="nil"/>
              <w:left w:val="nil"/>
              <w:bottom w:val="nil"/>
              <w:right w:val="nil"/>
            </w:tcBorders>
          </w:tcPr>
          <w:p w:rsidR="00B12159" w:rsidRDefault="00B12159">
            <w:pPr>
              <w:pStyle w:val="ConsPlusNormal"/>
            </w:pPr>
            <w:r>
              <w:t>Предоставление консультационных услуг по аренде нежилого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68.31.51</w:t>
            </w:r>
          </w:p>
        </w:tc>
        <w:tc>
          <w:tcPr>
            <w:tcW w:w="8050" w:type="dxa"/>
            <w:tcBorders>
              <w:top w:val="nil"/>
              <w:left w:val="nil"/>
              <w:bottom w:val="nil"/>
              <w:right w:val="nil"/>
            </w:tcBorders>
          </w:tcPr>
          <w:p w:rsidR="00B12159" w:rsidRDefault="00B12159">
            <w:pPr>
              <w:pStyle w:val="ConsPlusNormal"/>
            </w:pPr>
            <w:r>
              <w:t>Предоставление посреднических услуг при оценке 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68.31.52</w:t>
            </w:r>
          </w:p>
        </w:tc>
        <w:tc>
          <w:tcPr>
            <w:tcW w:w="8050" w:type="dxa"/>
            <w:tcBorders>
              <w:top w:val="nil"/>
              <w:left w:val="nil"/>
              <w:bottom w:val="nil"/>
              <w:right w:val="nil"/>
            </w:tcBorders>
          </w:tcPr>
          <w:p w:rsidR="00B12159" w:rsidRDefault="00B12159">
            <w:pPr>
              <w:pStyle w:val="ConsPlusNormal"/>
            </w:pPr>
            <w:r>
              <w:t>Предоставление посреднических услуг при оценке нежилого недвижимого имущества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68.32.1</w:t>
            </w:r>
          </w:p>
        </w:tc>
        <w:tc>
          <w:tcPr>
            <w:tcW w:w="8050" w:type="dxa"/>
            <w:tcBorders>
              <w:top w:val="nil"/>
              <w:left w:val="nil"/>
              <w:bottom w:val="nil"/>
              <w:right w:val="nil"/>
            </w:tcBorders>
          </w:tcPr>
          <w:p w:rsidR="00B12159" w:rsidRDefault="00B12159">
            <w:pPr>
              <w:pStyle w:val="ConsPlusNormal"/>
            </w:pPr>
            <w:r>
              <w:t>Управление эксплуатацией жилого фонда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68.32.2</w:t>
            </w:r>
          </w:p>
        </w:tc>
        <w:tc>
          <w:tcPr>
            <w:tcW w:w="8050" w:type="dxa"/>
            <w:tcBorders>
              <w:top w:val="nil"/>
              <w:left w:val="nil"/>
              <w:bottom w:val="nil"/>
              <w:right w:val="nil"/>
            </w:tcBorders>
          </w:tcPr>
          <w:p w:rsidR="00B12159" w:rsidRDefault="00B12159">
            <w:pPr>
              <w:pStyle w:val="ConsPlusNormal"/>
            </w:pPr>
            <w:r>
              <w:t>Управление эксплуатацией нежилого фонда за вознаграждение или на договорной основе</w:t>
            </w:r>
          </w:p>
        </w:tc>
      </w:tr>
      <w:tr w:rsidR="00B12159">
        <w:tc>
          <w:tcPr>
            <w:tcW w:w="1020" w:type="dxa"/>
            <w:tcBorders>
              <w:top w:val="nil"/>
              <w:left w:val="nil"/>
              <w:bottom w:val="nil"/>
              <w:right w:val="nil"/>
            </w:tcBorders>
            <w:vAlign w:val="bottom"/>
          </w:tcPr>
          <w:p w:rsidR="00B12159" w:rsidRDefault="00B12159">
            <w:pPr>
              <w:pStyle w:val="ConsPlusNormal"/>
            </w:pPr>
            <w:r>
              <w:t>68.32.3</w:t>
            </w:r>
          </w:p>
        </w:tc>
        <w:tc>
          <w:tcPr>
            <w:tcW w:w="8050" w:type="dxa"/>
            <w:tcBorders>
              <w:top w:val="nil"/>
              <w:left w:val="nil"/>
              <w:bottom w:val="nil"/>
              <w:right w:val="nil"/>
            </w:tcBorders>
          </w:tcPr>
          <w:p w:rsidR="00B12159" w:rsidRDefault="00B12159">
            <w:pPr>
              <w:pStyle w:val="ConsPlusNormal"/>
            </w:pPr>
            <w:r>
              <w:t>Деятельность по технической инвентаризации недвижимого имущества</w:t>
            </w:r>
          </w:p>
        </w:tc>
      </w:tr>
      <w:tr w:rsidR="00B12159">
        <w:tc>
          <w:tcPr>
            <w:tcW w:w="1020" w:type="dxa"/>
            <w:tcBorders>
              <w:top w:val="nil"/>
              <w:left w:val="nil"/>
              <w:bottom w:val="nil"/>
              <w:right w:val="nil"/>
            </w:tcBorders>
            <w:vAlign w:val="center"/>
          </w:tcPr>
          <w:p w:rsidR="00B12159" w:rsidRDefault="00B12159">
            <w:pPr>
              <w:pStyle w:val="ConsPlusNormal"/>
              <w:outlineLvl w:val="2"/>
            </w:pPr>
            <w:r>
              <w:t>M</w:t>
            </w:r>
          </w:p>
        </w:tc>
        <w:tc>
          <w:tcPr>
            <w:tcW w:w="8050" w:type="dxa"/>
            <w:tcBorders>
              <w:top w:val="nil"/>
              <w:left w:val="nil"/>
              <w:bottom w:val="nil"/>
              <w:right w:val="nil"/>
            </w:tcBorders>
          </w:tcPr>
          <w:p w:rsidR="00B12159" w:rsidRDefault="00B12159">
            <w:pPr>
              <w:pStyle w:val="ConsPlusNormal"/>
            </w:pPr>
            <w:r>
              <w:t>ДЕЯТЕЛЬНОСТЬ ПРОФЕССИОНАЛЬНАЯ, НАУЧНАЯ И ТЕХНИЧЕСКАЯ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 области права и бухгалтерского учета</w:t>
            </w:r>
          </w:p>
        </w:tc>
      </w:tr>
      <w:tr w:rsidR="00B12159">
        <w:tc>
          <w:tcPr>
            <w:tcW w:w="1020" w:type="dxa"/>
            <w:tcBorders>
              <w:top w:val="nil"/>
              <w:left w:val="nil"/>
              <w:bottom w:val="nil"/>
              <w:right w:val="nil"/>
            </w:tcBorders>
            <w:vAlign w:val="bottom"/>
          </w:tcPr>
          <w:p w:rsidR="00B12159" w:rsidRDefault="00B12159">
            <w:pPr>
              <w:pStyle w:val="ConsPlusNormal"/>
            </w:pPr>
            <w:r>
              <w:t>69.10</w:t>
            </w:r>
          </w:p>
        </w:tc>
        <w:tc>
          <w:tcPr>
            <w:tcW w:w="8050" w:type="dxa"/>
            <w:tcBorders>
              <w:top w:val="nil"/>
              <w:left w:val="nil"/>
              <w:bottom w:val="nil"/>
              <w:right w:val="nil"/>
            </w:tcBorders>
          </w:tcPr>
          <w:p w:rsidR="00B12159" w:rsidRDefault="00B12159">
            <w:pPr>
              <w:pStyle w:val="ConsPlusNormal"/>
            </w:pPr>
            <w:r>
              <w:t>Деятельность в области права</w:t>
            </w:r>
          </w:p>
        </w:tc>
      </w:tr>
      <w:tr w:rsidR="00B12159">
        <w:tc>
          <w:tcPr>
            <w:tcW w:w="1020" w:type="dxa"/>
            <w:tcBorders>
              <w:top w:val="nil"/>
              <w:left w:val="nil"/>
              <w:bottom w:val="nil"/>
              <w:right w:val="nil"/>
            </w:tcBorders>
            <w:vAlign w:val="bottom"/>
          </w:tcPr>
          <w:p w:rsidR="00B12159" w:rsidRDefault="00B12159">
            <w:pPr>
              <w:pStyle w:val="ConsPlusNormal"/>
            </w:pPr>
            <w:r>
              <w:t>69.20.1</w:t>
            </w:r>
          </w:p>
        </w:tc>
        <w:tc>
          <w:tcPr>
            <w:tcW w:w="8050" w:type="dxa"/>
            <w:tcBorders>
              <w:top w:val="nil"/>
              <w:left w:val="nil"/>
              <w:bottom w:val="nil"/>
              <w:right w:val="nil"/>
            </w:tcBorders>
          </w:tcPr>
          <w:p w:rsidR="00B12159" w:rsidRDefault="00B12159">
            <w:pPr>
              <w:pStyle w:val="ConsPlusNormal"/>
            </w:pPr>
            <w:r>
              <w:t>Деятельность по проведению финансового аудита</w:t>
            </w:r>
          </w:p>
        </w:tc>
      </w:tr>
      <w:tr w:rsidR="00B12159">
        <w:tc>
          <w:tcPr>
            <w:tcW w:w="1020" w:type="dxa"/>
            <w:tcBorders>
              <w:top w:val="nil"/>
              <w:left w:val="nil"/>
              <w:bottom w:val="nil"/>
              <w:right w:val="nil"/>
            </w:tcBorders>
            <w:vAlign w:val="bottom"/>
          </w:tcPr>
          <w:p w:rsidR="00B12159" w:rsidRDefault="00B12159">
            <w:pPr>
              <w:pStyle w:val="ConsPlusNormal"/>
            </w:pPr>
            <w:r>
              <w:lastRenderedPageBreak/>
              <w:t>69.20.2</w:t>
            </w:r>
          </w:p>
        </w:tc>
        <w:tc>
          <w:tcPr>
            <w:tcW w:w="8050" w:type="dxa"/>
            <w:tcBorders>
              <w:top w:val="nil"/>
              <w:left w:val="nil"/>
              <w:bottom w:val="nil"/>
              <w:right w:val="nil"/>
            </w:tcBorders>
          </w:tcPr>
          <w:p w:rsidR="00B12159" w:rsidRDefault="00B12159">
            <w:pPr>
              <w:pStyle w:val="ConsPlusNormal"/>
            </w:pPr>
            <w:r>
              <w:t>Деятельность по оказанию услуг в области бухгалтерского учета</w:t>
            </w:r>
          </w:p>
        </w:tc>
      </w:tr>
      <w:tr w:rsidR="00B12159">
        <w:tc>
          <w:tcPr>
            <w:tcW w:w="1020" w:type="dxa"/>
            <w:tcBorders>
              <w:top w:val="nil"/>
              <w:left w:val="nil"/>
              <w:bottom w:val="nil"/>
              <w:right w:val="nil"/>
            </w:tcBorders>
            <w:vAlign w:val="bottom"/>
          </w:tcPr>
          <w:p w:rsidR="00B12159" w:rsidRDefault="00B12159">
            <w:pPr>
              <w:pStyle w:val="ConsPlusNormal"/>
            </w:pPr>
            <w:r>
              <w:t>69.20.3</w:t>
            </w:r>
          </w:p>
        </w:tc>
        <w:tc>
          <w:tcPr>
            <w:tcW w:w="8050" w:type="dxa"/>
            <w:tcBorders>
              <w:top w:val="nil"/>
              <w:left w:val="nil"/>
              <w:bottom w:val="nil"/>
              <w:right w:val="nil"/>
            </w:tcBorders>
          </w:tcPr>
          <w:p w:rsidR="00B12159" w:rsidRDefault="00B12159">
            <w:pPr>
              <w:pStyle w:val="ConsPlusNormal"/>
            </w:pPr>
            <w:r>
              <w:t>Деятельность в области налогового консультирования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головных офисов; консультирование по вопросам управления</w:t>
            </w:r>
          </w:p>
        </w:tc>
      </w:tr>
      <w:tr w:rsidR="00B12159">
        <w:tc>
          <w:tcPr>
            <w:tcW w:w="1020" w:type="dxa"/>
            <w:tcBorders>
              <w:top w:val="nil"/>
              <w:left w:val="nil"/>
              <w:bottom w:val="nil"/>
              <w:right w:val="nil"/>
            </w:tcBorders>
            <w:vAlign w:val="bottom"/>
          </w:tcPr>
          <w:p w:rsidR="00B12159" w:rsidRDefault="00B12159">
            <w:pPr>
              <w:pStyle w:val="ConsPlusNormal"/>
            </w:pPr>
            <w:r>
              <w:t>70.10.1</w:t>
            </w:r>
          </w:p>
        </w:tc>
        <w:tc>
          <w:tcPr>
            <w:tcW w:w="8050" w:type="dxa"/>
            <w:tcBorders>
              <w:top w:val="nil"/>
              <w:left w:val="nil"/>
              <w:bottom w:val="nil"/>
              <w:right w:val="nil"/>
            </w:tcBorders>
          </w:tcPr>
          <w:p w:rsidR="00B12159" w:rsidRDefault="00B12159">
            <w:pPr>
              <w:pStyle w:val="ConsPlusNormal"/>
            </w:pPr>
            <w:r>
              <w:t>Деятельность по управлению финансово-промышленными группами</w:t>
            </w:r>
          </w:p>
        </w:tc>
      </w:tr>
      <w:tr w:rsidR="00B12159">
        <w:tc>
          <w:tcPr>
            <w:tcW w:w="1020" w:type="dxa"/>
            <w:tcBorders>
              <w:top w:val="nil"/>
              <w:left w:val="nil"/>
              <w:bottom w:val="nil"/>
              <w:right w:val="nil"/>
            </w:tcBorders>
            <w:vAlign w:val="bottom"/>
          </w:tcPr>
          <w:p w:rsidR="00B12159" w:rsidRDefault="00B12159">
            <w:pPr>
              <w:pStyle w:val="ConsPlusNormal"/>
            </w:pPr>
            <w:r>
              <w:t>70.10.2</w:t>
            </w:r>
          </w:p>
        </w:tc>
        <w:tc>
          <w:tcPr>
            <w:tcW w:w="8050" w:type="dxa"/>
            <w:tcBorders>
              <w:top w:val="nil"/>
              <w:left w:val="nil"/>
              <w:bottom w:val="nil"/>
              <w:right w:val="nil"/>
            </w:tcBorders>
          </w:tcPr>
          <w:p w:rsidR="00B12159" w:rsidRDefault="00B12159">
            <w:pPr>
              <w:pStyle w:val="ConsPlusNormal"/>
            </w:pPr>
            <w:r>
              <w:t>Деятельность по управлению холдинг-компаниями</w:t>
            </w:r>
          </w:p>
        </w:tc>
      </w:tr>
      <w:tr w:rsidR="00B12159">
        <w:tc>
          <w:tcPr>
            <w:tcW w:w="1020" w:type="dxa"/>
            <w:tcBorders>
              <w:top w:val="nil"/>
              <w:left w:val="nil"/>
              <w:bottom w:val="nil"/>
              <w:right w:val="nil"/>
            </w:tcBorders>
            <w:vAlign w:val="bottom"/>
          </w:tcPr>
          <w:p w:rsidR="00B12159" w:rsidRDefault="00B12159">
            <w:pPr>
              <w:pStyle w:val="ConsPlusNormal"/>
            </w:pPr>
            <w:r>
              <w:t>70.21</w:t>
            </w:r>
          </w:p>
        </w:tc>
        <w:tc>
          <w:tcPr>
            <w:tcW w:w="8050" w:type="dxa"/>
            <w:tcBorders>
              <w:top w:val="nil"/>
              <w:left w:val="nil"/>
              <w:bottom w:val="nil"/>
              <w:right w:val="nil"/>
            </w:tcBorders>
          </w:tcPr>
          <w:p w:rsidR="00B12159" w:rsidRDefault="00B12159">
            <w:pPr>
              <w:pStyle w:val="ConsPlusNormal"/>
            </w:pPr>
            <w:r>
              <w:t>Деятельность в сфере связей с общественностью</w:t>
            </w:r>
          </w:p>
        </w:tc>
      </w:tr>
      <w:tr w:rsidR="00B12159">
        <w:tc>
          <w:tcPr>
            <w:tcW w:w="1020" w:type="dxa"/>
            <w:tcBorders>
              <w:top w:val="nil"/>
              <w:left w:val="nil"/>
              <w:bottom w:val="nil"/>
              <w:right w:val="nil"/>
            </w:tcBorders>
            <w:vAlign w:val="bottom"/>
          </w:tcPr>
          <w:p w:rsidR="00B12159" w:rsidRDefault="00B12159">
            <w:pPr>
              <w:pStyle w:val="ConsPlusNormal"/>
            </w:pPr>
            <w:r>
              <w:t>70.22</w:t>
            </w:r>
          </w:p>
        </w:tc>
        <w:tc>
          <w:tcPr>
            <w:tcW w:w="8050" w:type="dxa"/>
            <w:tcBorders>
              <w:top w:val="nil"/>
              <w:left w:val="nil"/>
              <w:bottom w:val="nil"/>
              <w:right w:val="nil"/>
            </w:tcBorders>
          </w:tcPr>
          <w:p w:rsidR="00B12159" w:rsidRDefault="00B12159">
            <w:pPr>
              <w:pStyle w:val="ConsPlusNormal"/>
            </w:pPr>
            <w:r>
              <w:t>Консультирование по вопросам коммерческой деятельности и управления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 области архитектуры и инженерно-технического проектирования; технических испытаний, исследований и анализа</w:t>
            </w:r>
          </w:p>
        </w:tc>
      </w:tr>
      <w:tr w:rsidR="00B12159">
        <w:tc>
          <w:tcPr>
            <w:tcW w:w="1020" w:type="dxa"/>
            <w:tcBorders>
              <w:top w:val="nil"/>
              <w:left w:val="nil"/>
              <w:bottom w:val="nil"/>
              <w:right w:val="nil"/>
            </w:tcBorders>
            <w:vAlign w:val="bottom"/>
          </w:tcPr>
          <w:p w:rsidR="00B12159" w:rsidRDefault="00B12159">
            <w:pPr>
              <w:pStyle w:val="ConsPlusNormal"/>
            </w:pPr>
            <w:r>
              <w:t>71.11.1</w:t>
            </w:r>
          </w:p>
        </w:tc>
        <w:tc>
          <w:tcPr>
            <w:tcW w:w="8050" w:type="dxa"/>
            <w:tcBorders>
              <w:top w:val="nil"/>
              <w:left w:val="nil"/>
              <w:bottom w:val="nil"/>
              <w:right w:val="nil"/>
            </w:tcBorders>
          </w:tcPr>
          <w:p w:rsidR="00B12159" w:rsidRDefault="00B12159">
            <w:pPr>
              <w:pStyle w:val="ConsPlusNormal"/>
            </w:pPr>
            <w:r>
              <w:t>Деятельность в области архитектуры, связанная с созданием архитектурного объекта</w:t>
            </w:r>
          </w:p>
        </w:tc>
      </w:tr>
      <w:tr w:rsidR="00B12159">
        <w:tc>
          <w:tcPr>
            <w:tcW w:w="1020" w:type="dxa"/>
            <w:tcBorders>
              <w:top w:val="nil"/>
              <w:left w:val="nil"/>
              <w:bottom w:val="nil"/>
              <w:right w:val="nil"/>
            </w:tcBorders>
            <w:vAlign w:val="bottom"/>
          </w:tcPr>
          <w:p w:rsidR="00B12159" w:rsidRDefault="00B12159">
            <w:pPr>
              <w:pStyle w:val="ConsPlusNormal"/>
            </w:pPr>
            <w:r>
              <w:t>71.11.2</w:t>
            </w:r>
          </w:p>
        </w:tc>
        <w:tc>
          <w:tcPr>
            <w:tcW w:w="8050" w:type="dxa"/>
            <w:tcBorders>
              <w:top w:val="nil"/>
              <w:left w:val="nil"/>
              <w:bottom w:val="nil"/>
              <w:right w:val="nil"/>
            </w:tcBorders>
          </w:tcPr>
          <w:p w:rsidR="00B12159" w:rsidRDefault="00B12159">
            <w:pPr>
              <w:pStyle w:val="ConsPlusNormal"/>
            </w:pPr>
            <w:r>
              <w:t>Деятельность по территориальному планированию и планировке территории</w:t>
            </w:r>
          </w:p>
        </w:tc>
      </w:tr>
      <w:tr w:rsidR="00B12159">
        <w:tc>
          <w:tcPr>
            <w:tcW w:w="1020" w:type="dxa"/>
            <w:tcBorders>
              <w:top w:val="nil"/>
              <w:left w:val="nil"/>
              <w:bottom w:val="nil"/>
              <w:right w:val="nil"/>
            </w:tcBorders>
          </w:tcPr>
          <w:p w:rsidR="00B12159" w:rsidRDefault="00B12159">
            <w:pPr>
              <w:pStyle w:val="ConsPlusNormal"/>
            </w:pPr>
            <w:r>
              <w:t>71.11.3</w:t>
            </w:r>
          </w:p>
        </w:tc>
        <w:tc>
          <w:tcPr>
            <w:tcW w:w="8050" w:type="dxa"/>
            <w:tcBorders>
              <w:top w:val="nil"/>
              <w:left w:val="nil"/>
              <w:bottom w:val="nil"/>
              <w:right w:val="nil"/>
            </w:tcBorders>
          </w:tcPr>
          <w:p w:rsidR="00B12159" w:rsidRDefault="00B12159">
            <w:pPr>
              <w:pStyle w:val="ConsPlusNormal"/>
            </w:pPr>
            <w:r>
              <w:t>Деятельность в области ландшафтной архитектуры и консультативные услуги в области архитектуры</w:t>
            </w:r>
          </w:p>
        </w:tc>
      </w:tr>
      <w:tr w:rsidR="00B12159">
        <w:tc>
          <w:tcPr>
            <w:tcW w:w="1020" w:type="dxa"/>
            <w:tcBorders>
              <w:top w:val="nil"/>
              <w:left w:val="nil"/>
              <w:bottom w:val="nil"/>
              <w:right w:val="nil"/>
            </w:tcBorders>
            <w:vAlign w:val="bottom"/>
          </w:tcPr>
          <w:p w:rsidR="00B12159" w:rsidRDefault="00B12159">
            <w:pPr>
              <w:pStyle w:val="ConsPlusNormal"/>
            </w:pPr>
            <w:r>
              <w:t>71.12.11</w:t>
            </w:r>
          </w:p>
        </w:tc>
        <w:tc>
          <w:tcPr>
            <w:tcW w:w="8050" w:type="dxa"/>
            <w:tcBorders>
              <w:top w:val="nil"/>
              <w:left w:val="nil"/>
              <w:bottom w:val="nil"/>
              <w:right w:val="nil"/>
            </w:tcBorders>
          </w:tcPr>
          <w:p w:rsidR="00B12159" w:rsidRDefault="00B12159">
            <w:pPr>
              <w:pStyle w:val="ConsPlusNormal"/>
            </w:pPr>
            <w:r>
              <w:t>Разработка проектов тепло-, водо-, газоснабжения</w:t>
            </w:r>
          </w:p>
        </w:tc>
      </w:tr>
      <w:tr w:rsidR="00B12159">
        <w:tc>
          <w:tcPr>
            <w:tcW w:w="1020" w:type="dxa"/>
            <w:tcBorders>
              <w:top w:val="nil"/>
              <w:left w:val="nil"/>
              <w:bottom w:val="nil"/>
              <w:right w:val="nil"/>
            </w:tcBorders>
          </w:tcPr>
          <w:p w:rsidR="00B12159" w:rsidRDefault="00B12159">
            <w:pPr>
              <w:pStyle w:val="ConsPlusNormal"/>
            </w:pPr>
            <w:r>
              <w:t>71.12.12</w:t>
            </w:r>
          </w:p>
        </w:tc>
        <w:tc>
          <w:tcPr>
            <w:tcW w:w="8050" w:type="dxa"/>
            <w:tcBorders>
              <w:top w:val="nil"/>
              <w:left w:val="nil"/>
              <w:bottom w:val="nil"/>
              <w:right w:val="nil"/>
            </w:tcBorders>
          </w:tcPr>
          <w:p w:rsidR="00B12159" w:rsidRDefault="00B12159">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B12159">
        <w:tc>
          <w:tcPr>
            <w:tcW w:w="1020" w:type="dxa"/>
            <w:tcBorders>
              <w:top w:val="nil"/>
              <w:left w:val="nil"/>
              <w:bottom w:val="nil"/>
              <w:right w:val="nil"/>
            </w:tcBorders>
            <w:vAlign w:val="bottom"/>
          </w:tcPr>
          <w:p w:rsidR="00B12159" w:rsidRDefault="00B12159">
            <w:pPr>
              <w:pStyle w:val="ConsPlusNormal"/>
            </w:pPr>
            <w:r>
              <w:t>71.12.13</w:t>
            </w:r>
          </w:p>
        </w:tc>
        <w:tc>
          <w:tcPr>
            <w:tcW w:w="8050" w:type="dxa"/>
            <w:tcBorders>
              <w:top w:val="nil"/>
              <w:left w:val="nil"/>
              <w:bottom w:val="nil"/>
              <w:right w:val="nil"/>
            </w:tcBorders>
          </w:tcPr>
          <w:p w:rsidR="00B12159" w:rsidRDefault="00B12159">
            <w:pPr>
              <w:pStyle w:val="ConsPlusNormal"/>
            </w:pPr>
            <w: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B12159">
        <w:tc>
          <w:tcPr>
            <w:tcW w:w="1020" w:type="dxa"/>
            <w:tcBorders>
              <w:top w:val="nil"/>
              <w:left w:val="nil"/>
              <w:bottom w:val="nil"/>
              <w:right w:val="nil"/>
            </w:tcBorders>
            <w:vAlign w:val="bottom"/>
          </w:tcPr>
          <w:p w:rsidR="00B12159" w:rsidRDefault="00B12159">
            <w:pPr>
              <w:pStyle w:val="ConsPlusNormal"/>
            </w:pPr>
            <w:r>
              <w:t>71.12.14</w:t>
            </w:r>
          </w:p>
        </w:tc>
        <w:tc>
          <w:tcPr>
            <w:tcW w:w="8050" w:type="dxa"/>
            <w:tcBorders>
              <w:top w:val="nil"/>
              <w:left w:val="nil"/>
              <w:bottom w:val="nil"/>
              <w:right w:val="nil"/>
            </w:tcBorders>
          </w:tcPr>
          <w:p w:rsidR="00B12159" w:rsidRDefault="00B12159">
            <w:pPr>
              <w:pStyle w:val="ConsPlusNormal"/>
            </w:pPr>
            <w:r>
              <w:t>Разработка инженерно-технических проектов и контроль при строительстве и модернизации объектов использования атомной энергии</w:t>
            </w:r>
          </w:p>
        </w:tc>
      </w:tr>
      <w:tr w:rsidR="00B12159">
        <w:tc>
          <w:tcPr>
            <w:tcW w:w="1020" w:type="dxa"/>
            <w:tcBorders>
              <w:top w:val="nil"/>
              <w:left w:val="nil"/>
              <w:bottom w:val="nil"/>
              <w:right w:val="nil"/>
            </w:tcBorders>
            <w:vAlign w:val="bottom"/>
          </w:tcPr>
          <w:p w:rsidR="00B12159" w:rsidRDefault="00B12159">
            <w:pPr>
              <w:pStyle w:val="ConsPlusNormal"/>
            </w:pPr>
            <w:r>
              <w:t>71.12.2</w:t>
            </w:r>
          </w:p>
        </w:tc>
        <w:tc>
          <w:tcPr>
            <w:tcW w:w="8050" w:type="dxa"/>
            <w:tcBorders>
              <w:top w:val="nil"/>
              <w:left w:val="nil"/>
              <w:bottom w:val="nil"/>
              <w:right w:val="nil"/>
            </w:tcBorders>
          </w:tcPr>
          <w:p w:rsidR="00B12159" w:rsidRDefault="00B12159">
            <w:pPr>
              <w:pStyle w:val="ConsPlusNormal"/>
            </w:pPr>
            <w:r>
              <w:t>Деятельность заказчика-застройщика, генерального подрядчика</w:t>
            </w:r>
          </w:p>
        </w:tc>
      </w:tr>
      <w:tr w:rsidR="00B12159">
        <w:tc>
          <w:tcPr>
            <w:tcW w:w="1020" w:type="dxa"/>
            <w:tcBorders>
              <w:top w:val="nil"/>
              <w:left w:val="nil"/>
              <w:bottom w:val="nil"/>
              <w:right w:val="nil"/>
            </w:tcBorders>
            <w:vAlign w:val="bottom"/>
          </w:tcPr>
          <w:p w:rsidR="00B12159" w:rsidRDefault="00B12159">
            <w:pPr>
              <w:pStyle w:val="ConsPlusNormal"/>
            </w:pPr>
            <w:r>
              <w:t>71.12.3</w:t>
            </w:r>
          </w:p>
        </w:tc>
        <w:tc>
          <w:tcPr>
            <w:tcW w:w="8050" w:type="dxa"/>
            <w:tcBorders>
              <w:top w:val="nil"/>
              <w:left w:val="nil"/>
              <w:bottom w:val="nil"/>
              <w:right w:val="nil"/>
            </w:tcBorders>
          </w:tcPr>
          <w:p w:rsidR="00B12159" w:rsidRDefault="00B12159">
            <w:pPr>
              <w:pStyle w:val="ConsPlusNormal"/>
            </w:pPr>
            <w:r>
              <w:t>Работы геологоразведочные, геофизические и геохимические в области изучения недр и воспроизводства минерально-сырьевой базы</w:t>
            </w:r>
          </w:p>
        </w:tc>
      </w:tr>
      <w:tr w:rsidR="00B12159">
        <w:tc>
          <w:tcPr>
            <w:tcW w:w="1020" w:type="dxa"/>
            <w:tcBorders>
              <w:top w:val="nil"/>
              <w:left w:val="nil"/>
              <w:bottom w:val="nil"/>
              <w:right w:val="nil"/>
            </w:tcBorders>
            <w:vAlign w:val="bottom"/>
          </w:tcPr>
          <w:p w:rsidR="00B12159" w:rsidRDefault="00B12159">
            <w:pPr>
              <w:pStyle w:val="ConsPlusNormal"/>
            </w:pPr>
            <w:r>
              <w:t>71.12.41</w:t>
            </w:r>
          </w:p>
        </w:tc>
        <w:tc>
          <w:tcPr>
            <w:tcW w:w="8050" w:type="dxa"/>
            <w:tcBorders>
              <w:top w:val="nil"/>
              <w:left w:val="nil"/>
              <w:bottom w:val="nil"/>
              <w:right w:val="nil"/>
            </w:tcBorders>
          </w:tcPr>
          <w:p w:rsidR="00B12159" w:rsidRDefault="00B12159">
            <w:pPr>
              <w:pStyle w:val="ConsPlusNormal"/>
            </w:pPr>
            <w:r>
              <w:t>Деятельность топографо-геодезическая</w:t>
            </w:r>
          </w:p>
        </w:tc>
      </w:tr>
      <w:tr w:rsidR="00B12159">
        <w:tc>
          <w:tcPr>
            <w:tcW w:w="1020" w:type="dxa"/>
            <w:tcBorders>
              <w:top w:val="nil"/>
              <w:left w:val="nil"/>
              <w:bottom w:val="nil"/>
              <w:right w:val="nil"/>
            </w:tcBorders>
            <w:vAlign w:val="bottom"/>
          </w:tcPr>
          <w:p w:rsidR="00B12159" w:rsidRDefault="00B12159">
            <w:pPr>
              <w:pStyle w:val="ConsPlusNormal"/>
            </w:pPr>
            <w:r>
              <w:t>71.12.42</w:t>
            </w:r>
          </w:p>
        </w:tc>
        <w:tc>
          <w:tcPr>
            <w:tcW w:w="8050" w:type="dxa"/>
            <w:tcBorders>
              <w:top w:val="nil"/>
              <w:left w:val="nil"/>
              <w:bottom w:val="nil"/>
              <w:right w:val="nil"/>
            </w:tcBorders>
          </w:tcPr>
          <w:p w:rsidR="00B12159" w:rsidRDefault="00B12159">
            <w:pPr>
              <w:pStyle w:val="ConsPlusNormal"/>
            </w:pPr>
            <w: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B12159">
        <w:tc>
          <w:tcPr>
            <w:tcW w:w="1020" w:type="dxa"/>
            <w:tcBorders>
              <w:top w:val="nil"/>
              <w:left w:val="nil"/>
              <w:bottom w:val="nil"/>
              <w:right w:val="nil"/>
            </w:tcBorders>
            <w:vAlign w:val="bottom"/>
          </w:tcPr>
          <w:p w:rsidR="00B12159" w:rsidRDefault="00B12159">
            <w:pPr>
              <w:pStyle w:val="ConsPlusNormal"/>
            </w:pPr>
            <w:r>
              <w:t>71.12.43</w:t>
            </w:r>
          </w:p>
        </w:tc>
        <w:tc>
          <w:tcPr>
            <w:tcW w:w="8050" w:type="dxa"/>
            <w:tcBorders>
              <w:top w:val="nil"/>
              <w:left w:val="nil"/>
              <w:bottom w:val="nil"/>
              <w:right w:val="nil"/>
            </w:tcBorders>
          </w:tcPr>
          <w:p w:rsidR="00B12159" w:rsidRDefault="00B12159">
            <w:pPr>
              <w:pStyle w:val="ConsPlusNormal"/>
            </w:pPr>
            <w:r>
              <w:t>Работы гидрографические изыскательские</w:t>
            </w:r>
          </w:p>
        </w:tc>
      </w:tr>
      <w:tr w:rsidR="00B12159">
        <w:tc>
          <w:tcPr>
            <w:tcW w:w="1020" w:type="dxa"/>
            <w:tcBorders>
              <w:top w:val="nil"/>
              <w:left w:val="nil"/>
              <w:bottom w:val="nil"/>
              <w:right w:val="nil"/>
            </w:tcBorders>
            <w:vAlign w:val="bottom"/>
          </w:tcPr>
          <w:p w:rsidR="00B12159" w:rsidRDefault="00B12159">
            <w:pPr>
              <w:pStyle w:val="ConsPlusNormal"/>
            </w:pPr>
            <w:r>
              <w:t>71.12.44</w:t>
            </w:r>
          </w:p>
        </w:tc>
        <w:tc>
          <w:tcPr>
            <w:tcW w:w="8050" w:type="dxa"/>
            <w:tcBorders>
              <w:top w:val="nil"/>
              <w:left w:val="nil"/>
              <w:bottom w:val="nil"/>
              <w:right w:val="nil"/>
            </w:tcBorders>
          </w:tcPr>
          <w:p w:rsidR="00B12159" w:rsidRDefault="00B12159">
            <w:pPr>
              <w:pStyle w:val="ConsPlusNormal"/>
            </w:pPr>
            <w:r>
              <w:t>Деятельность, связанная со сбором, обработкой и подготовкой картографической и космической информации, включая аэросъемку</w:t>
            </w:r>
          </w:p>
        </w:tc>
      </w:tr>
      <w:tr w:rsidR="00B12159">
        <w:tc>
          <w:tcPr>
            <w:tcW w:w="1020" w:type="dxa"/>
            <w:tcBorders>
              <w:top w:val="nil"/>
              <w:left w:val="nil"/>
              <w:bottom w:val="nil"/>
              <w:right w:val="nil"/>
            </w:tcBorders>
            <w:vAlign w:val="bottom"/>
          </w:tcPr>
          <w:p w:rsidR="00B12159" w:rsidRDefault="00B12159">
            <w:pPr>
              <w:pStyle w:val="ConsPlusNormal"/>
            </w:pPr>
            <w:r>
              <w:t>71.12.45</w:t>
            </w:r>
          </w:p>
        </w:tc>
        <w:tc>
          <w:tcPr>
            <w:tcW w:w="8050" w:type="dxa"/>
            <w:tcBorders>
              <w:top w:val="nil"/>
              <w:left w:val="nil"/>
              <w:bottom w:val="nil"/>
              <w:right w:val="nil"/>
            </w:tcBorders>
          </w:tcPr>
          <w:p w:rsidR="00B12159" w:rsidRDefault="00B12159">
            <w:pPr>
              <w:pStyle w:val="ConsPlusNormal"/>
            </w:pPr>
            <w:r>
              <w:t>Инженерные изыскания в строительстве</w:t>
            </w:r>
          </w:p>
        </w:tc>
      </w:tr>
      <w:tr w:rsidR="00B12159">
        <w:tc>
          <w:tcPr>
            <w:tcW w:w="1020" w:type="dxa"/>
            <w:tcBorders>
              <w:top w:val="nil"/>
              <w:left w:val="nil"/>
              <w:bottom w:val="nil"/>
              <w:right w:val="nil"/>
            </w:tcBorders>
            <w:vAlign w:val="bottom"/>
          </w:tcPr>
          <w:p w:rsidR="00B12159" w:rsidRDefault="00B12159">
            <w:pPr>
              <w:pStyle w:val="ConsPlusNormal"/>
            </w:pPr>
            <w:r>
              <w:t>71.12.46</w:t>
            </w:r>
          </w:p>
        </w:tc>
        <w:tc>
          <w:tcPr>
            <w:tcW w:w="8050" w:type="dxa"/>
            <w:tcBorders>
              <w:top w:val="nil"/>
              <w:left w:val="nil"/>
              <w:bottom w:val="nil"/>
              <w:right w:val="nil"/>
            </w:tcBorders>
          </w:tcPr>
          <w:p w:rsidR="00B12159" w:rsidRDefault="00B12159">
            <w:pPr>
              <w:pStyle w:val="ConsPlusNormal"/>
            </w:pPr>
            <w:r>
              <w:t>Землеустройство</w:t>
            </w:r>
          </w:p>
        </w:tc>
      </w:tr>
      <w:tr w:rsidR="00B12159">
        <w:tc>
          <w:tcPr>
            <w:tcW w:w="1020" w:type="dxa"/>
            <w:tcBorders>
              <w:top w:val="nil"/>
              <w:left w:val="nil"/>
              <w:bottom w:val="nil"/>
              <w:right w:val="nil"/>
            </w:tcBorders>
            <w:vAlign w:val="bottom"/>
          </w:tcPr>
          <w:p w:rsidR="00B12159" w:rsidRDefault="00B12159">
            <w:pPr>
              <w:pStyle w:val="ConsPlusNormal"/>
            </w:pPr>
            <w:r>
              <w:t>71.12.51</w:t>
            </w:r>
          </w:p>
        </w:tc>
        <w:tc>
          <w:tcPr>
            <w:tcW w:w="8050" w:type="dxa"/>
            <w:tcBorders>
              <w:top w:val="nil"/>
              <w:left w:val="nil"/>
              <w:bottom w:val="nil"/>
              <w:right w:val="nil"/>
            </w:tcBorders>
          </w:tcPr>
          <w:p w:rsidR="00B12159" w:rsidRDefault="00B12159">
            <w:pPr>
              <w:pStyle w:val="ConsPlusNormal"/>
            </w:pPr>
            <w:r>
              <w:t>Деятельность наблюдательной гидрометеорологической сети</w:t>
            </w:r>
          </w:p>
        </w:tc>
      </w:tr>
      <w:tr w:rsidR="00B12159">
        <w:tc>
          <w:tcPr>
            <w:tcW w:w="1020" w:type="dxa"/>
            <w:tcBorders>
              <w:top w:val="nil"/>
              <w:left w:val="nil"/>
              <w:bottom w:val="nil"/>
              <w:right w:val="nil"/>
            </w:tcBorders>
            <w:vAlign w:val="bottom"/>
          </w:tcPr>
          <w:p w:rsidR="00B12159" w:rsidRDefault="00B12159">
            <w:pPr>
              <w:pStyle w:val="ConsPlusNormal"/>
            </w:pPr>
            <w:r>
              <w:lastRenderedPageBreak/>
              <w:t>71.12.52</w:t>
            </w:r>
          </w:p>
        </w:tc>
        <w:tc>
          <w:tcPr>
            <w:tcW w:w="8050" w:type="dxa"/>
            <w:tcBorders>
              <w:top w:val="nil"/>
              <w:left w:val="nil"/>
              <w:bottom w:val="nil"/>
              <w:right w:val="nil"/>
            </w:tcBorders>
          </w:tcPr>
          <w:p w:rsidR="00B12159" w:rsidRDefault="00B12159">
            <w:pPr>
              <w:pStyle w:val="ConsPlusNormal"/>
            </w:pPr>
            <w:r>
              <w:t>Проведение гелиофизических и геофизических работ</w:t>
            </w:r>
          </w:p>
        </w:tc>
      </w:tr>
      <w:tr w:rsidR="00B12159">
        <w:tc>
          <w:tcPr>
            <w:tcW w:w="1020" w:type="dxa"/>
            <w:tcBorders>
              <w:top w:val="nil"/>
              <w:left w:val="nil"/>
              <w:bottom w:val="nil"/>
              <w:right w:val="nil"/>
            </w:tcBorders>
            <w:vAlign w:val="bottom"/>
          </w:tcPr>
          <w:p w:rsidR="00B12159" w:rsidRDefault="00B12159">
            <w:pPr>
              <w:pStyle w:val="ConsPlusNormal"/>
            </w:pPr>
            <w:r>
              <w:t>71.12.53</w:t>
            </w:r>
          </w:p>
        </w:tc>
        <w:tc>
          <w:tcPr>
            <w:tcW w:w="8050" w:type="dxa"/>
            <w:tcBorders>
              <w:top w:val="nil"/>
              <w:left w:val="nil"/>
              <w:bottom w:val="nil"/>
              <w:right w:val="nil"/>
            </w:tcBorders>
          </w:tcPr>
          <w:p w:rsidR="00B12159" w:rsidRDefault="00B12159">
            <w:pPr>
              <w:pStyle w:val="ConsPlusNormal"/>
            </w:pPr>
            <w:r>
              <w:t>Деятельность по мониторингу загрязнения окружающей среды для физических и юридических лиц</w:t>
            </w:r>
          </w:p>
        </w:tc>
      </w:tr>
      <w:tr w:rsidR="00B12159">
        <w:tc>
          <w:tcPr>
            <w:tcW w:w="1020" w:type="dxa"/>
            <w:tcBorders>
              <w:top w:val="nil"/>
              <w:left w:val="nil"/>
              <w:bottom w:val="nil"/>
              <w:right w:val="nil"/>
            </w:tcBorders>
            <w:vAlign w:val="bottom"/>
          </w:tcPr>
          <w:p w:rsidR="00B12159" w:rsidRDefault="00B12159">
            <w:pPr>
              <w:pStyle w:val="ConsPlusNormal"/>
            </w:pPr>
            <w:r>
              <w:t>71.12.54</w:t>
            </w:r>
          </w:p>
        </w:tc>
        <w:tc>
          <w:tcPr>
            <w:tcW w:w="8050" w:type="dxa"/>
            <w:tcBorders>
              <w:top w:val="nil"/>
              <w:left w:val="nil"/>
              <w:bottom w:val="nil"/>
              <w:right w:val="nil"/>
            </w:tcBorders>
          </w:tcPr>
          <w:p w:rsidR="00B12159" w:rsidRDefault="00B12159">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B12159">
        <w:tc>
          <w:tcPr>
            <w:tcW w:w="1020" w:type="dxa"/>
            <w:tcBorders>
              <w:top w:val="nil"/>
              <w:left w:val="nil"/>
              <w:bottom w:val="nil"/>
              <w:right w:val="nil"/>
            </w:tcBorders>
            <w:vAlign w:val="bottom"/>
          </w:tcPr>
          <w:p w:rsidR="00B12159" w:rsidRDefault="00B12159">
            <w:pPr>
              <w:pStyle w:val="ConsPlusNormal"/>
            </w:pPr>
            <w:r>
              <w:t>71.12.55</w:t>
            </w:r>
          </w:p>
        </w:tc>
        <w:tc>
          <w:tcPr>
            <w:tcW w:w="8050" w:type="dxa"/>
            <w:tcBorders>
              <w:top w:val="nil"/>
              <w:left w:val="nil"/>
              <w:bottom w:val="nil"/>
              <w:right w:val="nil"/>
            </w:tcBorders>
          </w:tcPr>
          <w:p w:rsidR="00B12159" w:rsidRDefault="00B12159">
            <w:pPr>
              <w:pStyle w:val="ConsPlusNormal"/>
            </w:pPr>
            <w:r>
              <w:t>Деятельность по обработке и предоставлению гидрометеорологической информации органам государственной власти и населению</w:t>
            </w:r>
          </w:p>
        </w:tc>
      </w:tr>
      <w:tr w:rsidR="00B12159">
        <w:tc>
          <w:tcPr>
            <w:tcW w:w="1020" w:type="dxa"/>
            <w:tcBorders>
              <w:top w:val="nil"/>
              <w:left w:val="nil"/>
              <w:bottom w:val="nil"/>
              <w:right w:val="nil"/>
            </w:tcBorders>
            <w:vAlign w:val="bottom"/>
          </w:tcPr>
          <w:p w:rsidR="00B12159" w:rsidRDefault="00B12159">
            <w:pPr>
              <w:pStyle w:val="ConsPlusNormal"/>
            </w:pPr>
            <w:r>
              <w:t>71.12.56</w:t>
            </w:r>
          </w:p>
        </w:tc>
        <w:tc>
          <w:tcPr>
            <w:tcW w:w="8050" w:type="dxa"/>
            <w:tcBorders>
              <w:top w:val="nil"/>
              <w:left w:val="nil"/>
              <w:bottom w:val="nil"/>
              <w:right w:val="nil"/>
            </w:tcBorders>
          </w:tcPr>
          <w:p w:rsidR="00B12159" w:rsidRDefault="00B12159">
            <w:pPr>
              <w:pStyle w:val="ConsPlusNormal"/>
            </w:pPr>
            <w:r>
              <w:t>Обеспечение гидрометеорологическое деятельности физических и юридических лиц</w:t>
            </w:r>
          </w:p>
        </w:tc>
      </w:tr>
      <w:tr w:rsidR="00B12159">
        <w:tc>
          <w:tcPr>
            <w:tcW w:w="1020" w:type="dxa"/>
            <w:tcBorders>
              <w:top w:val="nil"/>
              <w:left w:val="nil"/>
              <w:bottom w:val="nil"/>
              <w:right w:val="nil"/>
            </w:tcBorders>
            <w:vAlign w:val="bottom"/>
          </w:tcPr>
          <w:p w:rsidR="00B12159" w:rsidRDefault="00B12159">
            <w:pPr>
              <w:pStyle w:val="ConsPlusNormal"/>
            </w:pPr>
            <w:r>
              <w:t>71.12.57</w:t>
            </w:r>
          </w:p>
        </w:tc>
        <w:tc>
          <w:tcPr>
            <w:tcW w:w="8050" w:type="dxa"/>
            <w:tcBorders>
              <w:top w:val="nil"/>
              <w:left w:val="nil"/>
              <w:bottom w:val="nil"/>
              <w:right w:val="nil"/>
            </w:tcBorders>
          </w:tcPr>
          <w:p w:rsidR="00B12159" w:rsidRDefault="00B12159">
            <w:pPr>
              <w:pStyle w:val="ConsPlusNormal"/>
            </w:pPr>
            <w:r>
              <w:t>Деятельность, связанная с активными воздействиями на метеорологические и геофизические процессы и явления</w:t>
            </w:r>
          </w:p>
        </w:tc>
      </w:tr>
      <w:tr w:rsidR="00B12159">
        <w:tc>
          <w:tcPr>
            <w:tcW w:w="1020" w:type="dxa"/>
            <w:tcBorders>
              <w:top w:val="nil"/>
              <w:left w:val="nil"/>
              <w:bottom w:val="nil"/>
              <w:right w:val="nil"/>
            </w:tcBorders>
            <w:vAlign w:val="bottom"/>
          </w:tcPr>
          <w:p w:rsidR="00B12159" w:rsidRDefault="00B12159">
            <w:pPr>
              <w:pStyle w:val="ConsPlusNormal"/>
            </w:pPr>
            <w:r>
              <w:t>71.12.61</w:t>
            </w:r>
          </w:p>
        </w:tc>
        <w:tc>
          <w:tcPr>
            <w:tcW w:w="8050" w:type="dxa"/>
            <w:tcBorders>
              <w:top w:val="nil"/>
              <w:left w:val="nil"/>
              <w:bottom w:val="nil"/>
              <w:right w:val="nil"/>
            </w:tcBorders>
          </w:tcPr>
          <w:p w:rsidR="00B12159" w:rsidRDefault="00B12159">
            <w:pPr>
              <w:pStyle w:val="ConsPlusNormal"/>
            </w:pPr>
            <w:r>
              <w:t>Деятельность в области технического регулирования и стандартизации</w:t>
            </w:r>
          </w:p>
        </w:tc>
      </w:tr>
      <w:tr w:rsidR="00B12159">
        <w:tc>
          <w:tcPr>
            <w:tcW w:w="1020" w:type="dxa"/>
            <w:tcBorders>
              <w:top w:val="nil"/>
              <w:left w:val="nil"/>
              <w:bottom w:val="nil"/>
              <w:right w:val="nil"/>
            </w:tcBorders>
            <w:vAlign w:val="bottom"/>
          </w:tcPr>
          <w:p w:rsidR="00B12159" w:rsidRDefault="00B12159">
            <w:pPr>
              <w:pStyle w:val="ConsPlusNormal"/>
            </w:pPr>
            <w:r>
              <w:t>71.12.62</w:t>
            </w:r>
          </w:p>
        </w:tc>
        <w:tc>
          <w:tcPr>
            <w:tcW w:w="8050" w:type="dxa"/>
            <w:tcBorders>
              <w:top w:val="nil"/>
              <w:left w:val="nil"/>
              <w:bottom w:val="nil"/>
              <w:right w:val="nil"/>
            </w:tcBorders>
          </w:tcPr>
          <w:p w:rsidR="00B12159" w:rsidRDefault="00B12159">
            <w:pPr>
              <w:pStyle w:val="ConsPlusNormal"/>
            </w:pPr>
            <w:r>
              <w:t>Деятельность в области метрологии</w:t>
            </w:r>
          </w:p>
        </w:tc>
      </w:tr>
      <w:tr w:rsidR="00B12159">
        <w:tc>
          <w:tcPr>
            <w:tcW w:w="1020" w:type="dxa"/>
            <w:tcBorders>
              <w:top w:val="nil"/>
              <w:left w:val="nil"/>
              <w:bottom w:val="nil"/>
              <w:right w:val="nil"/>
            </w:tcBorders>
            <w:vAlign w:val="bottom"/>
          </w:tcPr>
          <w:p w:rsidR="00B12159" w:rsidRDefault="00B12159">
            <w:pPr>
              <w:pStyle w:val="ConsPlusNormal"/>
            </w:pPr>
            <w:r>
              <w:t>71.12.63</w:t>
            </w:r>
          </w:p>
        </w:tc>
        <w:tc>
          <w:tcPr>
            <w:tcW w:w="8050" w:type="dxa"/>
            <w:tcBorders>
              <w:top w:val="nil"/>
              <w:left w:val="nil"/>
              <w:bottom w:val="nil"/>
              <w:right w:val="nil"/>
            </w:tcBorders>
          </w:tcPr>
          <w:p w:rsidR="00B12159" w:rsidRDefault="00B12159">
            <w:pPr>
              <w:pStyle w:val="ConsPlusNormal"/>
            </w:pPr>
            <w:r>
              <w:t>Деятельность в области аккредитации</w:t>
            </w:r>
          </w:p>
        </w:tc>
      </w:tr>
      <w:tr w:rsidR="00B12159">
        <w:tc>
          <w:tcPr>
            <w:tcW w:w="1020" w:type="dxa"/>
            <w:tcBorders>
              <w:top w:val="nil"/>
              <w:left w:val="nil"/>
              <w:bottom w:val="nil"/>
              <w:right w:val="nil"/>
            </w:tcBorders>
            <w:vAlign w:val="bottom"/>
          </w:tcPr>
          <w:p w:rsidR="00B12159" w:rsidRDefault="00B12159">
            <w:pPr>
              <w:pStyle w:val="ConsPlusNormal"/>
            </w:pPr>
            <w:r>
              <w:t>71.12.64</w:t>
            </w:r>
          </w:p>
        </w:tc>
        <w:tc>
          <w:tcPr>
            <w:tcW w:w="8050" w:type="dxa"/>
            <w:tcBorders>
              <w:top w:val="nil"/>
              <w:left w:val="nil"/>
              <w:bottom w:val="nil"/>
              <w:right w:val="nil"/>
            </w:tcBorders>
          </w:tcPr>
          <w:p w:rsidR="00B12159" w:rsidRDefault="00B12159">
            <w:pPr>
              <w:pStyle w:val="ConsPlusNormal"/>
            </w:pPr>
            <w:r>
              <w:t>Государственный контроль (надзор) за соблюдением требований технических регламентов</w:t>
            </w:r>
          </w:p>
        </w:tc>
      </w:tr>
      <w:tr w:rsidR="00B12159">
        <w:tc>
          <w:tcPr>
            <w:tcW w:w="1020" w:type="dxa"/>
            <w:tcBorders>
              <w:top w:val="nil"/>
              <w:left w:val="nil"/>
              <w:bottom w:val="nil"/>
              <w:right w:val="nil"/>
            </w:tcBorders>
            <w:vAlign w:val="bottom"/>
          </w:tcPr>
          <w:p w:rsidR="00B12159" w:rsidRDefault="00B12159">
            <w:pPr>
              <w:pStyle w:val="ConsPlusNormal"/>
            </w:pPr>
            <w:r>
              <w:t>71.12.65</w:t>
            </w:r>
          </w:p>
        </w:tc>
        <w:tc>
          <w:tcPr>
            <w:tcW w:w="8050" w:type="dxa"/>
            <w:tcBorders>
              <w:top w:val="nil"/>
              <w:left w:val="nil"/>
              <w:bottom w:val="nil"/>
              <w:right w:val="nil"/>
            </w:tcBorders>
          </w:tcPr>
          <w:p w:rsidR="00B12159" w:rsidRDefault="00B12159">
            <w:pPr>
              <w:pStyle w:val="ConsPlusNormal"/>
            </w:pPr>
            <w:r>
              <w:t>Федеральный государственный метрологический надзор</w:t>
            </w:r>
          </w:p>
        </w:tc>
      </w:tr>
      <w:tr w:rsidR="00B12159">
        <w:tc>
          <w:tcPr>
            <w:tcW w:w="1020" w:type="dxa"/>
            <w:tcBorders>
              <w:top w:val="nil"/>
              <w:left w:val="nil"/>
              <w:bottom w:val="nil"/>
              <w:right w:val="nil"/>
            </w:tcBorders>
            <w:vAlign w:val="bottom"/>
          </w:tcPr>
          <w:p w:rsidR="00B12159" w:rsidRDefault="00B12159">
            <w:pPr>
              <w:pStyle w:val="ConsPlusNormal"/>
            </w:pPr>
            <w:r>
              <w:t>71.12.66</w:t>
            </w:r>
          </w:p>
        </w:tc>
        <w:tc>
          <w:tcPr>
            <w:tcW w:w="8050" w:type="dxa"/>
            <w:tcBorders>
              <w:top w:val="nil"/>
              <w:left w:val="nil"/>
              <w:bottom w:val="nil"/>
              <w:right w:val="nil"/>
            </w:tcBorders>
          </w:tcPr>
          <w:p w:rsidR="00B12159" w:rsidRDefault="00B12159">
            <w:pPr>
              <w:pStyle w:val="ConsPlusNormal"/>
            </w:pPr>
            <w:r>
              <w:t>Деятельность в области каталогизации продукции</w:t>
            </w:r>
          </w:p>
        </w:tc>
      </w:tr>
      <w:tr w:rsidR="00B12159">
        <w:tc>
          <w:tcPr>
            <w:tcW w:w="1020" w:type="dxa"/>
            <w:tcBorders>
              <w:top w:val="nil"/>
              <w:left w:val="nil"/>
              <w:bottom w:val="nil"/>
              <w:right w:val="nil"/>
            </w:tcBorders>
            <w:vAlign w:val="bottom"/>
          </w:tcPr>
          <w:p w:rsidR="00B12159" w:rsidRDefault="00B12159">
            <w:pPr>
              <w:pStyle w:val="ConsPlusNormal"/>
            </w:pPr>
            <w:r>
              <w:t>71.12.7</w:t>
            </w:r>
          </w:p>
        </w:tc>
        <w:tc>
          <w:tcPr>
            <w:tcW w:w="8050" w:type="dxa"/>
            <w:tcBorders>
              <w:top w:val="nil"/>
              <w:left w:val="nil"/>
              <w:bottom w:val="nil"/>
              <w:right w:val="nil"/>
            </w:tcBorders>
          </w:tcPr>
          <w:p w:rsidR="00B12159" w:rsidRDefault="00B12159">
            <w:pPr>
              <w:pStyle w:val="ConsPlusNormal"/>
            </w:pPr>
            <w:r>
              <w:t>Кадастровая деятельность</w:t>
            </w:r>
          </w:p>
        </w:tc>
      </w:tr>
      <w:tr w:rsidR="00B12159">
        <w:tc>
          <w:tcPr>
            <w:tcW w:w="1020" w:type="dxa"/>
            <w:tcBorders>
              <w:top w:val="nil"/>
              <w:left w:val="nil"/>
              <w:bottom w:val="nil"/>
              <w:right w:val="nil"/>
            </w:tcBorders>
            <w:vAlign w:val="bottom"/>
          </w:tcPr>
          <w:p w:rsidR="00B12159" w:rsidRDefault="00B12159">
            <w:pPr>
              <w:pStyle w:val="ConsPlusNormal"/>
            </w:pPr>
            <w:r>
              <w:t>71.20.1</w:t>
            </w:r>
          </w:p>
        </w:tc>
        <w:tc>
          <w:tcPr>
            <w:tcW w:w="8050" w:type="dxa"/>
            <w:tcBorders>
              <w:top w:val="nil"/>
              <w:left w:val="nil"/>
              <w:bottom w:val="nil"/>
              <w:right w:val="nil"/>
            </w:tcBorders>
          </w:tcPr>
          <w:p w:rsidR="00B12159" w:rsidRDefault="00B12159">
            <w:pPr>
              <w:pStyle w:val="ConsPlusNormal"/>
            </w:pPr>
            <w:r>
              <w:t>Испытания и анализ состава и чистоты материалов и веществ:</w:t>
            </w:r>
          </w:p>
          <w:p w:rsidR="00B12159" w:rsidRDefault="00B12159">
            <w:pPr>
              <w:pStyle w:val="ConsPlusNormal"/>
            </w:pPr>
            <w:r>
              <w:t>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B12159">
        <w:tc>
          <w:tcPr>
            <w:tcW w:w="1020" w:type="dxa"/>
            <w:tcBorders>
              <w:top w:val="nil"/>
              <w:left w:val="nil"/>
              <w:bottom w:val="nil"/>
              <w:right w:val="nil"/>
            </w:tcBorders>
            <w:vAlign w:val="bottom"/>
          </w:tcPr>
          <w:p w:rsidR="00B12159" w:rsidRDefault="00B12159">
            <w:pPr>
              <w:pStyle w:val="ConsPlusNormal"/>
            </w:pPr>
            <w:r>
              <w:t>71.20.2</w:t>
            </w:r>
          </w:p>
        </w:tc>
        <w:tc>
          <w:tcPr>
            <w:tcW w:w="8050" w:type="dxa"/>
            <w:tcBorders>
              <w:top w:val="nil"/>
              <w:left w:val="nil"/>
              <w:bottom w:val="nil"/>
              <w:right w:val="nil"/>
            </w:tcBorders>
          </w:tcPr>
          <w:p w:rsidR="00B12159" w:rsidRDefault="00B12159">
            <w:pPr>
              <w:pStyle w:val="ConsPlusNormal"/>
            </w:pPr>
            <w:r>
              <w:t>Судебно-экспертная деятельность</w:t>
            </w:r>
          </w:p>
        </w:tc>
      </w:tr>
      <w:tr w:rsidR="00B12159">
        <w:tc>
          <w:tcPr>
            <w:tcW w:w="1020" w:type="dxa"/>
            <w:tcBorders>
              <w:top w:val="nil"/>
              <w:left w:val="nil"/>
              <w:bottom w:val="nil"/>
              <w:right w:val="nil"/>
            </w:tcBorders>
            <w:vAlign w:val="bottom"/>
          </w:tcPr>
          <w:p w:rsidR="00B12159" w:rsidRDefault="00B12159">
            <w:pPr>
              <w:pStyle w:val="ConsPlusNormal"/>
            </w:pPr>
            <w:r>
              <w:t>71.20.3</w:t>
            </w:r>
          </w:p>
        </w:tc>
        <w:tc>
          <w:tcPr>
            <w:tcW w:w="8050" w:type="dxa"/>
            <w:tcBorders>
              <w:top w:val="nil"/>
              <w:left w:val="nil"/>
              <w:bottom w:val="nil"/>
              <w:right w:val="nil"/>
            </w:tcBorders>
          </w:tcPr>
          <w:p w:rsidR="00B12159" w:rsidRDefault="00B12159">
            <w:pPr>
              <w:pStyle w:val="ConsPlusNormal"/>
            </w:pPr>
            <w:r>
              <w:t>Испытания и анализ физико-механических свойств материалов и веществ</w:t>
            </w:r>
          </w:p>
        </w:tc>
      </w:tr>
      <w:tr w:rsidR="00B12159">
        <w:tc>
          <w:tcPr>
            <w:tcW w:w="1020" w:type="dxa"/>
            <w:tcBorders>
              <w:top w:val="nil"/>
              <w:left w:val="nil"/>
              <w:bottom w:val="nil"/>
              <w:right w:val="nil"/>
            </w:tcBorders>
            <w:vAlign w:val="bottom"/>
          </w:tcPr>
          <w:p w:rsidR="00B12159" w:rsidRDefault="00B12159">
            <w:pPr>
              <w:pStyle w:val="ConsPlusNormal"/>
            </w:pPr>
            <w:r>
              <w:t>71.20.4</w:t>
            </w:r>
          </w:p>
        </w:tc>
        <w:tc>
          <w:tcPr>
            <w:tcW w:w="8050" w:type="dxa"/>
            <w:tcBorders>
              <w:top w:val="nil"/>
              <w:left w:val="nil"/>
              <w:bottom w:val="nil"/>
              <w:right w:val="nil"/>
            </w:tcBorders>
          </w:tcPr>
          <w:p w:rsidR="00B12159" w:rsidRDefault="00B12159">
            <w:pPr>
              <w:pStyle w:val="ConsPlusNormal"/>
            </w:pPr>
            <w:r>
              <w:t>Испытания, исследования и анализ целостных механических и электрических систем, энергетическое обследование</w:t>
            </w:r>
          </w:p>
        </w:tc>
      </w:tr>
      <w:tr w:rsidR="00B12159">
        <w:tc>
          <w:tcPr>
            <w:tcW w:w="1020" w:type="dxa"/>
            <w:tcBorders>
              <w:top w:val="nil"/>
              <w:left w:val="nil"/>
              <w:bottom w:val="nil"/>
              <w:right w:val="nil"/>
            </w:tcBorders>
            <w:vAlign w:val="bottom"/>
          </w:tcPr>
          <w:p w:rsidR="00B12159" w:rsidRDefault="00B12159">
            <w:pPr>
              <w:pStyle w:val="ConsPlusNormal"/>
            </w:pPr>
            <w:r>
              <w:t>71.20.5</w:t>
            </w:r>
          </w:p>
        </w:tc>
        <w:tc>
          <w:tcPr>
            <w:tcW w:w="8050" w:type="dxa"/>
            <w:tcBorders>
              <w:top w:val="nil"/>
              <w:left w:val="nil"/>
              <w:bottom w:val="nil"/>
              <w:right w:val="nil"/>
            </w:tcBorders>
          </w:tcPr>
          <w:p w:rsidR="00B12159" w:rsidRDefault="00B12159">
            <w:pPr>
              <w:pStyle w:val="ConsPlusNormal"/>
            </w:pPr>
            <w:r>
              <w:t>Технический осмотр автотранспортных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71.20.61</w:t>
            </w:r>
          </w:p>
        </w:tc>
        <w:tc>
          <w:tcPr>
            <w:tcW w:w="8050" w:type="dxa"/>
            <w:tcBorders>
              <w:top w:val="nil"/>
              <w:left w:val="nil"/>
              <w:bottom w:val="nil"/>
              <w:right w:val="nil"/>
            </w:tcBorders>
          </w:tcPr>
          <w:p w:rsidR="00B12159" w:rsidRDefault="00B12159">
            <w:pPr>
              <w:pStyle w:val="ConsPlusNormal"/>
            </w:pPr>
            <w:r>
              <w:t>Экспертиза проектной документации и результатов инженерных изысканий государственная</w:t>
            </w:r>
          </w:p>
        </w:tc>
      </w:tr>
      <w:tr w:rsidR="00B12159">
        <w:tc>
          <w:tcPr>
            <w:tcW w:w="1020" w:type="dxa"/>
            <w:tcBorders>
              <w:top w:val="nil"/>
              <w:left w:val="nil"/>
              <w:bottom w:val="nil"/>
              <w:right w:val="nil"/>
            </w:tcBorders>
            <w:vAlign w:val="bottom"/>
          </w:tcPr>
          <w:p w:rsidR="00B12159" w:rsidRDefault="00B12159">
            <w:pPr>
              <w:pStyle w:val="ConsPlusNormal"/>
            </w:pPr>
            <w:r>
              <w:t>71.20.62</w:t>
            </w:r>
          </w:p>
        </w:tc>
        <w:tc>
          <w:tcPr>
            <w:tcW w:w="8050" w:type="dxa"/>
            <w:tcBorders>
              <w:top w:val="nil"/>
              <w:left w:val="nil"/>
              <w:bottom w:val="nil"/>
              <w:right w:val="nil"/>
            </w:tcBorders>
          </w:tcPr>
          <w:p w:rsidR="00B12159" w:rsidRDefault="00B12159">
            <w:pPr>
              <w:pStyle w:val="ConsPlusNormal"/>
            </w:pPr>
            <w:r>
              <w:t>Экспертиза проектной документации и результатов инженерных изысканий негосударственная</w:t>
            </w:r>
          </w:p>
        </w:tc>
      </w:tr>
      <w:tr w:rsidR="00B12159">
        <w:tc>
          <w:tcPr>
            <w:tcW w:w="1020" w:type="dxa"/>
            <w:tcBorders>
              <w:top w:val="nil"/>
              <w:left w:val="nil"/>
              <w:bottom w:val="nil"/>
              <w:right w:val="nil"/>
            </w:tcBorders>
            <w:vAlign w:val="bottom"/>
          </w:tcPr>
          <w:p w:rsidR="00B12159" w:rsidRDefault="00B12159">
            <w:pPr>
              <w:pStyle w:val="ConsPlusNormal"/>
            </w:pPr>
            <w:r>
              <w:t>71.20.7</w:t>
            </w:r>
          </w:p>
        </w:tc>
        <w:tc>
          <w:tcPr>
            <w:tcW w:w="8050" w:type="dxa"/>
            <w:tcBorders>
              <w:top w:val="nil"/>
              <w:left w:val="nil"/>
              <w:bottom w:val="nil"/>
              <w:right w:val="nil"/>
            </w:tcBorders>
          </w:tcPr>
          <w:p w:rsidR="00B12159" w:rsidRDefault="00B12159">
            <w:pPr>
              <w:pStyle w:val="ConsPlusNormal"/>
            </w:pPr>
            <w:r>
              <w:t>Деятельность по оценке условий труда</w:t>
            </w:r>
          </w:p>
        </w:tc>
      </w:tr>
      <w:tr w:rsidR="00B12159">
        <w:tc>
          <w:tcPr>
            <w:tcW w:w="1020" w:type="dxa"/>
            <w:tcBorders>
              <w:top w:val="nil"/>
              <w:left w:val="nil"/>
              <w:bottom w:val="nil"/>
              <w:right w:val="nil"/>
            </w:tcBorders>
            <w:vAlign w:val="bottom"/>
          </w:tcPr>
          <w:p w:rsidR="00B12159" w:rsidRDefault="00B12159">
            <w:pPr>
              <w:pStyle w:val="ConsPlusNormal"/>
            </w:pPr>
            <w:r>
              <w:t>71.20.8</w:t>
            </w:r>
          </w:p>
        </w:tc>
        <w:tc>
          <w:tcPr>
            <w:tcW w:w="8050" w:type="dxa"/>
            <w:tcBorders>
              <w:top w:val="nil"/>
              <w:left w:val="nil"/>
              <w:bottom w:val="nil"/>
              <w:right w:val="nil"/>
            </w:tcBorders>
          </w:tcPr>
          <w:p w:rsidR="00B12159" w:rsidRDefault="00B12159">
            <w:pPr>
              <w:pStyle w:val="ConsPlusNormal"/>
            </w:pPr>
            <w:r>
              <w:t>Сертификация продукции, услуг и организаций</w:t>
            </w:r>
          </w:p>
        </w:tc>
      </w:tr>
      <w:tr w:rsidR="00B12159">
        <w:tc>
          <w:tcPr>
            <w:tcW w:w="1020" w:type="dxa"/>
            <w:tcBorders>
              <w:top w:val="nil"/>
              <w:left w:val="nil"/>
              <w:bottom w:val="nil"/>
              <w:right w:val="nil"/>
            </w:tcBorders>
            <w:vAlign w:val="bottom"/>
          </w:tcPr>
          <w:p w:rsidR="00B12159" w:rsidRDefault="00B12159">
            <w:pPr>
              <w:pStyle w:val="ConsPlusNormal"/>
            </w:pPr>
            <w:r>
              <w:t>71.20.9</w:t>
            </w:r>
          </w:p>
        </w:tc>
        <w:tc>
          <w:tcPr>
            <w:tcW w:w="8050" w:type="dxa"/>
            <w:tcBorders>
              <w:top w:val="nil"/>
              <w:left w:val="nil"/>
              <w:bottom w:val="nil"/>
              <w:right w:val="nil"/>
            </w:tcBorders>
          </w:tcPr>
          <w:p w:rsidR="00B12159" w:rsidRDefault="00B12159">
            <w:pPr>
              <w:pStyle w:val="ConsPlusNormal"/>
            </w:pPr>
            <w:r>
              <w:t>Деятельность по техническому контролю, испытаниям и анализу прочая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Научные исследования и разработки</w:t>
            </w:r>
          </w:p>
        </w:tc>
      </w:tr>
      <w:tr w:rsidR="00B12159">
        <w:tc>
          <w:tcPr>
            <w:tcW w:w="1020" w:type="dxa"/>
            <w:tcBorders>
              <w:top w:val="nil"/>
              <w:left w:val="nil"/>
              <w:bottom w:val="nil"/>
              <w:right w:val="nil"/>
            </w:tcBorders>
            <w:vAlign w:val="bottom"/>
          </w:tcPr>
          <w:p w:rsidR="00B12159" w:rsidRDefault="00B12159">
            <w:pPr>
              <w:pStyle w:val="ConsPlusNormal"/>
            </w:pPr>
            <w:r>
              <w:t>72.11</w:t>
            </w:r>
          </w:p>
        </w:tc>
        <w:tc>
          <w:tcPr>
            <w:tcW w:w="8050" w:type="dxa"/>
            <w:tcBorders>
              <w:top w:val="nil"/>
              <w:left w:val="nil"/>
              <w:bottom w:val="nil"/>
              <w:right w:val="nil"/>
            </w:tcBorders>
          </w:tcPr>
          <w:p w:rsidR="00B12159" w:rsidRDefault="00B12159">
            <w:pPr>
              <w:pStyle w:val="ConsPlusNormal"/>
            </w:pPr>
            <w:r>
              <w:t>Научные исследования и разработки в области биотехнологии</w:t>
            </w:r>
          </w:p>
        </w:tc>
      </w:tr>
      <w:tr w:rsidR="00B12159">
        <w:tc>
          <w:tcPr>
            <w:tcW w:w="1020" w:type="dxa"/>
            <w:tcBorders>
              <w:top w:val="nil"/>
              <w:left w:val="nil"/>
              <w:bottom w:val="nil"/>
              <w:right w:val="nil"/>
            </w:tcBorders>
            <w:vAlign w:val="bottom"/>
          </w:tcPr>
          <w:p w:rsidR="00B12159" w:rsidRDefault="00B12159">
            <w:pPr>
              <w:pStyle w:val="ConsPlusNormal"/>
            </w:pPr>
            <w:r>
              <w:t>72.19.11</w:t>
            </w:r>
          </w:p>
        </w:tc>
        <w:tc>
          <w:tcPr>
            <w:tcW w:w="8050" w:type="dxa"/>
            <w:tcBorders>
              <w:top w:val="nil"/>
              <w:left w:val="nil"/>
              <w:bottom w:val="nil"/>
              <w:right w:val="nil"/>
            </w:tcBorders>
          </w:tcPr>
          <w:p w:rsidR="00B12159" w:rsidRDefault="00B12159">
            <w:pPr>
              <w:pStyle w:val="ConsPlusNormal"/>
            </w:pPr>
            <w:r>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B12159">
        <w:tc>
          <w:tcPr>
            <w:tcW w:w="1020" w:type="dxa"/>
            <w:tcBorders>
              <w:top w:val="nil"/>
              <w:left w:val="nil"/>
              <w:bottom w:val="nil"/>
              <w:right w:val="nil"/>
            </w:tcBorders>
            <w:vAlign w:val="bottom"/>
          </w:tcPr>
          <w:p w:rsidR="00B12159" w:rsidRDefault="00B12159">
            <w:pPr>
              <w:pStyle w:val="ConsPlusNormal"/>
            </w:pPr>
            <w:r>
              <w:t>72.19.12</w:t>
            </w:r>
          </w:p>
        </w:tc>
        <w:tc>
          <w:tcPr>
            <w:tcW w:w="8050" w:type="dxa"/>
            <w:tcBorders>
              <w:top w:val="nil"/>
              <w:left w:val="nil"/>
              <w:bottom w:val="nil"/>
              <w:right w:val="nil"/>
            </w:tcBorders>
          </w:tcPr>
          <w:p w:rsidR="00B12159" w:rsidRDefault="00B12159">
            <w:pPr>
              <w:pStyle w:val="ConsPlusNormal"/>
            </w:pPr>
            <w:r>
              <w:t>Научные исследования и разработки в области ядерной оружейной продукции</w:t>
            </w:r>
          </w:p>
        </w:tc>
      </w:tr>
      <w:tr w:rsidR="00B12159">
        <w:tc>
          <w:tcPr>
            <w:tcW w:w="1020" w:type="dxa"/>
            <w:tcBorders>
              <w:top w:val="nil"/>
              <w:left w:val="nil"/>
              <w:bottom w:val="nil"/>
              <w:right w:val="nil"/>
            </w:tcBorders>
            <w:vAlign w:val="bottom"/>
          </w:tcPr>
          <w:p w:rsidR="00B12159" w:rsidRDefault="00B12159">
            <w:pPr>
              <w:pStyle w:val="ConsPlusNormal"/>
            </w:pPr>
            <w:r>
              <w:t>72.19.3</w:t>
            </w:r>
          </w:p>
        </w:tc>
        <w:tc>
          <w:tcPr>
            <w:tcW w:w="8050" w:type="dxa"/>
            <w:tcBorders>
              <w:top w:val="nil"/>
              <w:left w:val="nil"/>
              <w:bottom w:val="nil"/>
              <w:right w:val="nil"/>
            </w:tcBorders>
          </w:tcPr>
          <w:p w:rsidR="00B12159" w:rsidRDefault="00B12159">
            <w:pPr>
              <w:pStyle w:val="ConsPlusNormal"/>
            </w:pPr>
            <w:r>
              <w:t>Научные исследования и разработки в области нанотехнологий</w:t>
            </w:r>
          </w:p>
        </w:tc>
      </w:tr>
      <w:tr w:rsidR="00B12159">
        <w:tc>
          <w:tcPr>
            <w:tcW w:w="1020" w:type="dxa"/>
            <w:tcBorders>
              <w:top w:val="nil"/>
              <w:left w:val="nil"/>
              <w:bottom w:val="nil"/>
              <w:right w:val="nil"/>
            </w:tcBorders>
            <w:vAlign w:val="bottom"/>
          </w:tcPr>
          <w:p w:rsidR="00B12159" w:rsidRDefault="00B12159">
            <w:pPr>
              <w:pStyle w:val="ConsPlusNormal"/>
            </w:pPr>
            <w:r>
              <w:t>72.19.4</w:t>
            </w:r>
          </w:p>
        </w:tc>
        <w:tc>
          <w:tcPr>
            <w:tcW w:w="8050" w:type="dxa"/>
            <w:tcBorders>
              <w:top w:val="nil"/>
              <w:left w:val="nil"/>
              <w:bottom w:val="nil"/>
              <w:right w:val="nil"/>
            </w:tcBorders>
          </w:tcPr>
          <w:p w:rsidR="00B12159" w:rsidRDefault="00B12159">
            <w:pPr>
              <w:pStyle w:val="ConsPlusNormal"/>
            </w:pPr>
            <w:r>
              <w:t>Научные исследования и разработки в области защиты информации</w:t>
            </w:r>
          </w:p>
        </w:tc>
      </w:tr>
      <w:tr w:rsidR="00B12159">
        <w:tc>
          <w:tcPr>
            <w:tcW w:w="1020" w:type="dxa"/>
            <w:tcBorders>
              <w:top w:val="nil"/>
              <w:left w:val="nil"/>
              <w:bottom w:val="nil"/>
              <w:right w:val="nil"/>
            </w:tcBorders>
            <w:vAlign w:val="bottom"/>
          </w:tcPr>
          <w:p w:rsidR="00B12159" w:rsidRDefault="00B12159">
            <w:pPr>
              <w:pStyle w:val="ConsPlusNormal"/>
            </w:pPr>
            <w:r>
              <w:t>72.19.9</w:t>
            </w:r>
          </w:p>
        </w:tc>
        <w:tc>
          <w:tcPr>
            <w:tcW w:w="8050" w:type="dxa"/>
            <w:tcBorders>
              <w:top w:val="nil"/>
              <w:left w:val="nil"/>
              <w:bottom w:val="nil"/>
              <w:right w:val="nil"/>
            </w:tcBorders>
          </w:tcPr>
          <w:p w:rsidR="00B12159" w:rsidRDefault="00B12159">
            <w:pPr>
              <w:pStyle w:val="ConsPlusNormal"/>
            </w:pPr>
            <w:r>
              <w:t>Научные исследования и разработки в области естественных и технических наук прочие, не включенные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72.20.1</w:t>
            </w:r>
          </w:p>
        </w:tc>
        <w:tc>
          <w:tcPr>
            <w:tcW w:w="8050" w:type="dxa"/>
            <w:tcBorders>
              <w:top w:val="nil"/>
              <w:left w:val="nil"/>
              <w:bottom w:val="nil"/>
              <w:right w:val="nil"/>
            </w:tcBorders>
          </w:tcPr>
          <w:p w:rsidR="00B12159" w:rsidRDefault="00B12159">
            <w:pPr>
              <w:pStyle w:val="ConsPlusNormal"/>
            </w:pPr>
            <w:r>
              <w:t>Научные исследования и разработки в области общественных наук</w:t>
            </w:r>
          </w:p>
        </w:tc>
      </w:tr>
      <w:tr w:rsidR="00B12159">
        <w:tc>
          <w:tcPr>
            <w:tcW w:w="1020" w:type="dxa"/>
            <w:tcBorders>
              <w:top w:val="nil"/>
              <w:left w:val="nil"/>
              <w:bottom w:val="nil"/>
              <w:right w:val="nil"/>
            </w:tcBorders>
            <w:vAlign w:val="bottom"/>
          </w:tcPr>
          <w:p w:rsidR="00B12159" w:rsidRDefault="00B12159">
            <w:pPr>
              <w:pStyle w:val="ConsPlusNormal"/>
            </w:pPr>
            <w:r>
              <w:t>72.20.2</w:t>
            </w:r>
          </w:p>
        </w:tc>
        <w:tc>
          <w:tcPr>
            <w:tcW w:w="8050" w:type="dxa"/>
            <w:tcBorders>
              <w:top w:val="nil"/>
              <w:left w:val="nil"/>
              <w:bottom w:val="nil"/>
              <w:right w:val="nil"/>
            </w:tcBorders>
          </w:tcPr>
          <w:p w:rsidR="00B12159" w:rsidRDefault="00B12159">
            <w:pPr>
              <w:pStyle w:val="ConsPlusNormal"/>
            </w:pPr>
            <w:r>
              <w:t>Научные исследования и разработки в области гуманитарных наук</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рекламная и исследование конъюнктуры рынка</w:t>
            </w:r>
          </w:p>
        </w:tc>
      </w:tr>
      <w:tr w:rsidR="00B12159">
        <w:tc>
          <w:tcPr>
            <w:tcW w:w="1020" w:type="dxa"/>
            <w:tcBorders>
              <w:top w:val="nil"/>
              <w:left w:val="nil"/>
              <w:bottom w:val="nil"/>
              <w:right w:val="nil"/>
            </w:tcBorders>
            <w:vAlign w:val="bottom"/>
          </w:tcPr>
          <w:p w:rsidR="00B12159" w:rsidRDefault="00B12159">
            <w:pPr>
              <w:pStyle w:val="ConsPlusNormal"/>
            </w:pPr>
            <w:r>
              <w:t>73.11</w:t>
            </w:r>
          </w:p>
        </w:tc>
        <w:tc>
          <w:tcPr>
            <w:tcW w:w="8050" w:type="dxa"/>
            <w:tcBorders>
              <w:top w:val="nil"/>
              <w:left w:val="nil"/>
              <w:bottom w:val="nil"/>
              <w:right w:val="nil"/>
            </w:tcBorders>
          </w:tcPr>
          <w:p w:rsidR="00B12159" w:rsidRDefault="00B12159">
            <w:pPr>
              <w:pStyle w:val="ConsPlusNormal"/>
            </w:pPr>
            <w:r>
              <w:t>Деятельность рекламных агентств</w:t>
            </w:r>
          </w:p>
        </w:tc>
      </w:tr>
      <w:tr w:rsidR="00B12159">
        <w:tc>
          <w:tcPr>
            <w:tcW w:w="1020" w:type="dxa"/>
            <w:tcBorders>
              <w:top w:val="nil"/>
              <w:left w:val="nil"/>
              <w:bottom w:val="nil"/>
              <w:right w:val="nil"/>
            </w:tcBorders>
            <w:vAlign w:val="bottom"/>
          </w:tcPr>
          <w:p w:rsidR="00B12159" w:rsidRDefault="00B12159">
            <w:pPr>
              <w:pStyle w:val="ConsPlusNormal"/>
            </w:pPr>
            <w:r>
              <w:t>73.12</w:t>
            </w:r>
          </w:p>
        </w:tc>
        <w:tc>
          <w:tcPr>
            <w:tcW w:w="8050" w:type="dxa"/>
            <w:tcBorders>
              <w:top w:val="nil"/>
              <w:left w:val="nil"/>
              <w:bottom w:val="nil"/>
              <w:right w:val="nil"/>
            </w:tcBorders>
          </w:tcPr>
          <w:p w:rsidR="00B12159" w:rsidRDefault="00B12159">
            <w:pPr>
              <w:pStyle w:val="ConsPlusNormal"/>
            </w:pPr>
            <w:r>
              <w:t>Представление в средствах массовой информации</w:t>
            </w:r>
          </w:p>
        </w:tc>
      </w:tr>
      <w:tr w:rsidR="00B12159">
        <w:tc>
          <w:tcPr>
            <w:tcW w:w="1020" w:type="dxa"/>
            <w:tcBorders>
              <w:top w:val="nil"/>
              <w:left w:val="nil"/>
              <w:bottom w:val="nil"/>
              <w:right w:val="nil"/>
            </w:tcBorders>
            <w:vAlign w:val="bottom"/>
          </w:tcPr>
          <w:p w:rsidR="00B12159" w:rsidRDefault="00B12159">
            <w:pPr>
              <w:pStyle w:val="ConsPlusNormal"/>
            </w:pPr>
            <w:r>
              <w:t>73.20.1</w:t>
            </w:r>
          </w:p>
        </w:tc>
        <w:tc>
          <w:tcPr>
            <w:tcW w:w="8050" w:type="dxa"/>
            <w:tcBorders>
              <w:top w:val="nil"/>
              <w:left w:val="nil"/>
              <w:bottom w:val="nil"/>
              <w:right w:val="nil"/>
            </w:tcBorders>
          </w:tcPr>
          <w:p w:rsidR="00B12159" w:rsidRDefault="00B12159">
            <w:pPr>
              <w:pStyle w:val="ConsPlusNormal"/>
            </w:pPr>
            <w:r>
              <w:t>Исследование конъюнктуры рынка</w:t>
            </w:r>
          </w:p>
        </w:tc>
      </w:tr>
      <w:tr w:rsidR="00B12159">
        <w:tc>
          <w:tcPr>
            <w:tcW w:w="1020" w:type="dxa"/>
            <w:tcBorders>
              <w:top w:val="nil"/>
              <w:left w:val="nil"/>
              <w:bottom w:val="nil"/>
              <w:right w:val="nil"/>
            </w:tcBorders>
            <w:vAlign w:val="bottom"/>
          </w:tcPr>
          <w:p w:rsidR="00B12159" w:rsidRDefault="00B12159">
            <w:pPr>
              <w:pStyle w:val="ConsPlusNormal"/>
            </w:pPr>
            <w:r>
              <w:t>73.20.2</w:t>
            </w:r>
          </w:p>
        </w:tc>
        <w:tc>
          <w:tcPr>
            <w:tcW w:w="8050" w:type="dxa"/>
            <w:tcBorders>
              <w:top w:val="nil"/>
              <w:left w:val="nil"/>
              <w:bottom w:val="nil"/>
              <w:right w:val="nil"/>
            </w:tcBorders>
          </w:tcPr>
          <w:p w:rsidR="00B12159" w:rsidRDefault="00B12159">
            <w:pPr>
              <w:pStyle w:val="ConsPlusNormal"/>
            </w:pPr>
            <w:r>
              <w:t>Деятельность по изучению общественного мнения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профессиональная научная и техническая прочая</w:t>
            </w:r>
          </w:p>
        </w:tc>
      </w:tr>
      <w:tr w:rsidR="00B12159">
        <w:tc>
          <w:tcPr>
            <w:tcW w:w="1020" w:type="dxa"/>
            <w:tcBorders>
              <w:top w:val="nil"/>
              <w:left w:val="nil"/>
              <w:bottom w:val="nil"/>
              <w:right w:val="nil"/>
            </w:tcBorders>
            <w:vAlign w:val="bottom"/>
          </w:tcPr>
          <w:p w:rsidR="00B12159" w:rsidRDefault="00B12159">
            <w:pPr>
              <w:pStyle w:val="ConsPlusNormal"/>
            </w:pPr>
            <w:r>
              <w:t>74.10</w:t>
            </w:r>
          </w:p>
        </w:tc>
        <w:tc>
          <w:tcPr>
            <w:tcW w:w="8050" w:type="dxa"/>
            <w:tcBorders>
              <w:top w:val="nil"/>
              <w:left w:val="nil"/>
              <w:bottom w:val="nil"/>
              <w:right w:val="nil"/>
            </w:tcBorders>
          </w:tcPr>
          <w:p w:rsidR="00B12159" w:rsidRDefault="00B12159">
            <w:pPr>
              <w:pStyle w:val="ConsPlusNormal"/>
            </w:pPr>
            <w:r>
              <w:t>Деятельность специализированная в области дизайна</w:t>
            </w:r>
          </w:p>
        </w:tc>
      </w:tr>
      <w:tr w:rsidR="00B12159">
        <w:tc>
          <w:tcPr>
            <w:tcW w:w="1020" w:type="dxa"/>
            <w:tcBorders>
              <w:top w:val="nil"/>
              <w:left w:val="nil"/>
              <w:bottom w:val="nil"/>
              <w:right w:val="nil"/>
            </w:tcBorders>
            <w:vAlign w:val="bottom"/>
          </w:tcPr>
          <w:p w:rsidR="00B12159" w:rsidRDefault="00B12159">
            <w:pPr>
              <w:pStyle w:val="ConsPlusNormal"/>
            </w:pPr>
            <w:r>
              <w:t>74.20</w:t>
            </w:r>
          </w:p>
        </w:tc>
        <w:tc>
          <w:tcPr>
            <w:tcW w:w="8050" w:type="dxa"/>
            <w:tcBorders>
              <w:top w:val="nil"/>
              <w:left w:val="nil"/>
              <w:bottom w:val="nil"/>
              <w:right w:val="nil"/>
            </w:tcBorders>
          </w:tcPr>
          <w:p w:rsidR="00B12159" w:rsidRDefault="00B12159">
            <w:pPr>
              <w:pStyle w:val="ConsPlusNormal"/>
            </w:pPr>
            <w:r>
              <w:t>Деятельность в области фотографии</w:t>
            </w:r>
          </w:p>
        </w:tc>
      </w:tr>
      <w:tr w:rsidR="00B12159">
        <w:tc>
          <w:tcPr>
            <w:tcW w:w="1020" w:type="dxa"/>
            <w:tcBorders>
              <w:top w:val="nil"/>
              <w:left w:val="nil"/>
              <w:bottom w:val="nil"/>
              <w:right w:val="nil"/>
            </w:tcBorders>
            <w:vAlign w:val="bottom"/>
          </w:tcPr>
          <w:p w:rsidR="00B12159" w:rsidRDefault="00B12159">
            <w:pPr>
              <w:pStyle w:val="ConsPlusNormal"/>
            </w:pPr>
            <w:r>
              <w:t>74.30</w:t>
            </w:r>
          </w:p>
        </w:tc>
        <w:tc>
          <w:tcPr>
            <w:tcW w:w="8050" w:type="dxa"/>
            <w:tcBorders>
              <w:top w:val="nil"/>
              <w:left w:val="nil"/>
              <w:bottom w:val="nil"/>
              <w:right w:val="nil"/>
            </w:tcBorders>
          </w:tcPr>
          <w:p w:rsidR="00B12159" w:rsidRDefault="00B12159">
            <w:pPr>
              <w:pStyle w:val="ConsPlusNormal"/>
            </w:pPr>
            <w:r>
              <w:t>Деятельность по письменному и устному переводу</w:t>
            </w:r>
          </w:p>
        </w:tc>
      </w:tr>
      <w:tr w:rsidR="00B12159">
        <w:tc>
          <w:tcPr>
            <w:tcW w:w="1020" w:type="dxa"/>
            <w:tcBorders>
              <w:top w:val="nil"/>
              <w:left w:val="nil"/>
              <w:bottom w:val="nil"/>
              <w:right w:val="nil"/>
            </w:tcBorders>
            <w:vAlign w:val="bottom"/>
          </w:tcPr>
          <w:p w:rsidR="00B12159" w:rsidRDefault="00B12159">
            <w:pPr>
              <w:pStyle w:val="ConsPlusNormal"/>
            </w:pPr>
            <w:r>
              <w:t>74.90.1</w:t>
            </w:r>
          </w:p>
        </w:tc>
        <w:tc>
          <w:tcPr>
            <w:tcW w:w="8050" w:type="dxa"/>
            <w:tcBorders>
              <w:top w:val="nil"/>
              <w:left w:val="nil"/>
              <w:bottom w:val="nil"/>
              <w:right w:val="nil"/>
            </w:tcBorders>
          </w:tcPr>
          <w:p w:rsidR="00B12159" w:rsidRDefault="00B12159">
            <w:pPr>
              <w:pStyle w:val="ConsPlusNormal"/>
            </w:pPr>
            <w: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B12159">
        <w:tc>
          <w:tcPr>
            <w:tcW w:w="1020" w:type="dxa"/>
            <w:tcBorders>
              <w:top w:val="nil"/>
              <w:left w:val="nil"/>
              <w:bottom w:val="nil"/>
              <w:right w:val="nil"/>
            </w:tcBorders>
            <w:vAlign w:val="bottom"/>
          </w:tcPr>
          <w:p w:rsidR="00B12159" w:rsidRDefault="00B12159">
            <w:pPr>
              <w:pStyle w:val="ConsPlusNormal"/>
            </w:pPr>
            <w:r>
              <w:t>74.90.21</w:t>
            </w:r>
          </w:p>
        </w:tc>
        <w:tc>
          <w:tcPr>
            <w:tcW w:w="8050" w:type="dxa"/>
            <w:tcBorders>
              <w:top w:val="nil"/>
              <w:left w:val="nil"/>
              <w:bottom w:val="nil"/>
              <w:right w:val="nil"/>
            </w:tcBorders>
          </w:tcPr>
          <w:p w:rsidR="00B12159" w:rsidRDefault="00B12159">
            <w:pPr>
              <w:pStyle w:val="ConsPlusNormal"/>
            </w:pPr>
            <w:r>
              <w:t>Деятельность, направленная на установление рыночной или иной стоимости отдельных материальных объектов (вещей)</w:t>
            </w:r>
          </w:p>
        </w:tc>
      </w:tr>
      <w:tr w:rsidR="00B12159">
        <w:tc>
          <w:tcPr>
            <w:tcW w:w="1020" w:type="dxa"/>
            <w:tcBorders>
              <w:top w:val="nil"/>
              <w:left w:val="nil"/>
              <w:bottom w:val="nil"/>
              <w:right w:val="nil"/>
            </w:tcBorders>
            <w:vAlign w:val="bottom"/>
          </w:tcPr>
          <w:p w:rsidR="00B12159" w:rsidRDefault="00B12159">
            <w:pPr>
              <w:pStyle w:val="ConsPlusNormal"/>
            </w:pPr>
            <w:r>
              <w:t>74.90.22</w:t>
            </w:r>
          </w:p>
        </w:tc>
        <w:tc>
          <w:tcPr>
            <w:tcW w:w="8050" w:type="dxa"/>
            <w:tcBorders>
              <w:top w:val="nil"/>
              <w:left w:val="nil"/>
              <w:bottom w:val="nil"/>
              <w:right w:val="nil"/>
            </w:tcBorders>
          </w:tcPr>
          <w:p w:rsidR="00B12159" w:rsidRDefault="00B12159">
            <w:pPr>
              <w:pStyle w:val="ConsPlusNormal"/>
            </w:pPr>
            <w: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B12159">
        <w:tc>
          <w:tcPr>
            <w:tcW w:w="1020" w:type="dxa"/>
            <w:tcBorders>
              <w:top w:val="nil"/>
              <w:left w:val="nil"/>
              <w:bottom w:val="nil"/>
              <w:right w:val="nil"/>
            </w:tcBorders>
            <w:vAlign w:val="bottom"/>
          </w:tcPr>
          <w:p w:rsidR="00B12159" w:rsidRDefault="00B12159">
            <w:pPr>
              <w:pStyle w:val="ConsPlusNormal"/>
            </w:pPr>
            <w:r>
              <w:t>74.90.23</w:t>
            </w:r>
          </w:p>
        </w:tc>
        <w:tc>
          <w:tcPr>
            <w:tcW w:w="8050" w:type="dxa"/>
            <w:tcBorders>
              <w:top w:val="nil"/>
              <w:left w:val="nil"/>
              <w:bottom w:val="nil"/>
              <w:right w:val="nil"/>
            </w:tcBorders>
          </w:tcPr>
          <w:p w:rsidR="00B12159" w:rsidRDefault="00B12159">
            <w:pPr>
              <w:pStyle w:val="ConsPlusNormal"/>
            </w:pPr>
            <w: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B12159">
        <w:tc>
          <w:tcPr>
            <w:tcW w:w="1020" w:type="dxa"/>
            <w:tcBorders>
              <w:top w:val="nil"/>
              <w:left w:val="nil"/>
              <w:bottom w:val="nil"/>
              <w:right w:val="nil"/>
            </w:tcBorders>
            <w:vAlign w:val="bottom"/>
          </w:tcPr>
          <w:p w:rsidR="00B12159" w:rsidRDefault="00B12159">
            <w:pPr>
              <w:pStyle w:val="ConsPlusNormal"/>
            </w:pPr>
            <w:r>
              <w:t>74.90.24</w:t>
            </w:r>
          </w:p>
        </w:tc>
        <w:tc>
          <w:tcPr>
            <w:tcW w:w="8050" w:type="dxa"/>
            <w:tcBorders>
              <w:top w:val="nil"/>
              <w:left w:val="nil"/>
              <w:bottom w:val="nil"/>
              <w:right w:val="nil"/>
            </w:tcBorders>
          </w:tcPr>
          <w:p w:rsidR="00B12159" w:rsidRDefault="00B12159">
            <w:pPr>
              <w:pStyle w:val="ConsPlusNormal"/>
            </w:pPr>
            <w:r>
              <w:t>Деятельность, направленная на установление рыночной или иной стоимости прав требования, обязательств (долгов)</w:t>
            </w:r>
          </w:p>
        </w:tc>
      </w:tr>
      <w:tr w:rsidR="00B12159">
        <w:tc>
          <w:tcPr>
            <w:tcW w:w="1020" w:type="dxa"/>
            <w:tcBorders>
              <w:top w:val="nil"/>
              <w:left w:val="nil"/>
              <w:bottom w:val="nil"/>
              <w:right w:val="nil"/>
            </w:tcBorders>
            <w:vAlign w:val="bottom"/>
          </w:tcPr>
          <w:p w:rsidR="00B12159" w:rsidRDefault="00B12159">
            <w:pPr>
              <w:pStyle w:val="ConsPlusNormal"/>
            </w:pPr>
            <w:r>
              <w:t>74.90.25</w:t>
            </w:r>
          </w:p>
        </w:tc>
        <w:tc>
          <w:tcPr>
            <w:tcW w:w="8050" w:type="dxa"/>
            <w:tcBorders>
              <w:top w:val="nil"/>
              <w:left w:val="nil"/>
              <w:bottom w:val="nil"/>
              <w:right w:val="nil"/>
            </w:tcBorders>
          </w:tcPr>
          <w:p w:rsidR="00B12159" w:rsidRDefault="00B12159">
            <w:pPr>
              <w:pStyle w:val="ConsPlusNormal"/>
            </w:pPr>
            <w:r>
              <w:t>Деятельность, направленная на установление рыночной или иной стоимости работ, услуг, информации</w:t>
            </w:r>
          </w:p>
        </w:tc>
      </w:tr>
      <w:tr w:rsidR="00B12159">
        <w:tc>
          <w:tcPr>
            <w:tcW w:w="1020" w:type="dxa"/>
            <w:tcBorders>
              <w:top w:val="nil"/>
              <w:left w:val="nil"/>
              <w:bottom w:val="nil"/>
              <w:right w:val="nil"/>
            </w:tcBorders>
            <w:vAlign w:val="bottom"/>
          </w:tcPr>
          <w:p w:rsidR="00B12159" w:rsidRDefault="00B12159">
            <w:pPr>
              <w:pStyle w:val="ConsPlusNormal"/>
            </w:pPr>
            <w:r>
              <w:t>74.90.26</w:t>
            </w:r>
          </w:p>
        </w:tc>
        <w:tc>
          <w:tcPr>
            <w:tcW w:w="8050" w:type="dxa"/>
            <w:tcBorders>
              <w:top w:val="nil"/>
              <w:left w:val="nil"/>
              <w:bottom w:val="nil"/>
              <w:right w:val="nil"/>
            </w:tcBorders>
          </w:tcPr>
          <w:p w:rsidR="00B12159" w:rsidRDefault="00B12159">
            <w:pPr>
              <w:pStyle w:val="ConsPlusNormal"/>
            </w:pPr>
            <w:r>
              <w:t xml:space="preserve">Деятельность, направленная на установление рыночной или иной стоимости иных </w:t>
            </w:r>
            <w:r>
              <w:lastRenderedPageBreak/>
              <w:t>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B12159">
        <w:tc>
          <w:tcPr>
            <w:tcW w:w="1020" w:type="dxa"/>
            <w:tcBorders>
              <w:top w:val="nil"/>
              <w:left w:val="nil"/>
              <w:bottom w:val="nil"/>
              <w:right w:val="nil"/>
            </w:tcBorders>
            <w:vAlign w:val="bottom"/>
          </w:tcPr>
          <w:p w:rsidR="00B12159" w:rsidRDefault="00B12159">
            <w:pPr>
              <w:pStyle w:val="ConsPlusNormal"/>
            </w:pPr>
            <w:r>
              <w:lastRenderedPageBreak/>
              <w:t>74.90.31</w:t>
            </w:r>
          </w:p>
        </w:tc>
        <w:tc>
          <w:tcPr>
            <w:tcW w:w="8050" w:type="dxa"/>
            <w:tcBorders>
              <w:top w:val="nil"/>
              <w:left w:val="nil"/>
              <w:bottom w:val="nil"/>
              <w:right w:val="nil"/>
            </w:tcBorders>
          </w:tcPr>
          <w:p w:rsidR="00B12159" w:rsidRDefault="00B12159">
            <w:pPr>
              <w:pStyle w:val="ConsPlusNormal"/>
            </w:pPr>
            <w:r>
              <w:t>Предоставление услуг по проведению оценки уязвимости объектов транспортной инфраструктуры и 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74.90.32</w:t>
            </w:r>
          </w:p>
        </w:tc>
        <w:tc>
          <w:tcPr>
            <w:tcW w:w="8050" w:type="dxa"/>
            <w:tcBorders>
              <w:top w:val="nil"/>
              <w:left w:val="nil"/>
              <w:bottom w:val="nil"/>
              <w:right w:val="nil"/>
            </w:tcBorders>
          </w:tcPr>
          <w:p w:rsidR="00B12159" w:rsidRDefault="00B12159">
            <w:pPr>
              <w:pStyle w:val="ConsPlusNormal"/>
            </w:pPr>
            <w:r>
              <w:t>Предоставление услуг по проведению оценки уязвимости объектов промышленного назначения, связи, здравоохранения и т.д.</w:t>
            </w:r>
          </w:p>
        </w:tc>
      </w:tr>
      <w:tr w:rsidR="00B12159">
        <w:tc>
          <w:tcPr>
            <w:tcW w:w="1020" w:type="dxa"/>
            <w:tcBorders>
              <w:top w:val="nil"/>
              <w:left w:val="nil"/>
              <w:bottom w:val="nil"/>
              <w:right w:val="nil"/>
            </w:tcBorders>
            <w:vAlign w:val="bottom"/>
          </w:tcPr>
          <w:p w:rsidR="00B12159" w:rsidRDefault="00B12159">
            <w:pPr>
              <w:pStyle w:val="ConsPlusNormal"/>
            </w:pPr>
            <w:r>
              <w:t>74.90.4</w:t>
            </w:r>
          </w:p>
        </w:tc>
        <w:tc>
          <w:tcPr>
            <w:tcW w:w="8050" w:type="dxa"/>
            <w:tcBorders>
              <w:top w:val="nil"/>
              <w:left w:val="nil"/>
              <w:bottom w:val="nil"/>
              <w:right w:val="nil"/>
            </w:tcBorders>
          </w:tcPr>
          <w:p w:rsidR="00B12159" w:rsidRDefault="00B12159">
            <w:pPr>
              <w:pStyle w:val="ConsPlusNormal"/>
            </w:pPr>
            <w:r>
              <w:t>Предоставление консультационных услуг в области сельского хозяйства</w:t>
            </w:r>
          </w:p>
        </w:tc>
      </w:tr>
      <w:tr w:rsidR="00B12159">
        <w:tc>
          <w:tcPr>
            <w:tcW w:w="1020" w:type="dxa"/>
            <w:tcBorders>
              <w:top w:val="nil"/>
              <w:left w:val="nil"/>
              <w:bottom w:val="nil"/>
              <w:right w:val="nil"/>
            </w:tcBorders>
            <w:vAlign w:val="bottom"/>
          </w:tcPr>
          <w:p w:rsidR="00B12159" w:rsidRDefault="00B12159">
            <w:pPr>
              <w:pStyle w:val="ConsPlusNormal"/>
            </w:pPr>
            <w:r>
              <w:t>74.90.5</w:t>
            </w:r>
          </w:p>
        </w:tc>
        <w:tc>
          <w:tcPr>
            <w:tcW w:w="8050" w:type="dxa"/>
            <w:tcBorders>
              <w:top w:val="nil"/>
              <w:left w:val="nil"/>
              <w:bottom w:val="nil"/>
              <w:right w:val="nil"/>
            </w:tcBorders>
          </w:tcPr>
          <w:p w:rsidR="00B12159" w:rsidRDefault="00B12159">
            <w:pPr>
              <w:pStyle w:val="ConsPlusNormal"/>
            </w:pPr>
            <w:r>
              <w:t>Предоставление консультационных услуг в области экологии</w:t>
            </w:r>
          </w:p>
        </w:tc>
      </w:tr>
      <w:tr w:rsidR="00B12159">
        <w:tc>
          <w:tcPr>
            <w:tcW w:w="1020" w:type="dxa"/>
            <w:tcBorders>
              <w:top w:val="nil"/>
              <w:left w:val="nil"/>
              <w:bottom w:val="nil"/>
              <w:right w:val="nil"/>
            </w:tcBorders>
            <w:vAlign w:val="bottom"/>
          </w:tcPr>
          <w:p w:rsidR="00B12159" w:rsidRDefault="00B12159">
            <w:pPr>
              <w:pStyle w:val="ConsPlusNormal"/>
            </w:pPr>
            <w:r>
              <w:t>74.90.6</w:t>
            </w:r>
          </w:p>
        </w:tc>
        <w:tc>
          <w:tcPr>
            <w:tcW w:w="8050" w:type="dxa"/>
            <w:tcBorders>
              <w:top w:val="nil"/>
              <w:left w:val="nil"/>
              <w:bottom w:val="nil"/>
              <w:right w:val="nil"/>
            </w:tcBorders>
          </w:tcPr>
          <w:p w:rsidR="00B12159" w:rsidRDefault="00B12159">
            <w:pPr>
              <w:pStyle w:val="ConsPlusNormal"/>
            </w:pPr>
            <w: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B12159">
        <w:tc>
          <w:tcPr>
            <w:tcW w:w="1020" w:type="dxa"/>
            <w:tcBorders>
              <w:top w:val="nil"/>
              <w:left w:val="nil"/>
              <w:bottom w:val="nil"/>
              <w:right w:val="nil"/>
            </w:tcBorders>
            <w:vAlign w:val="bottom"/>
          </w:tcPr>
          <w:p w:rsidR="00B12159" w:rsidRDefault="00B12159">
            <w:pPr>
              <w:pStyle w:val="ConsPlusNormal"/>
            </w:pPr>
            <w:r>
              <w:t>74.90.7</w:t>
            </w:r>
          </w:p>
        </w:tc>
        <w:tc>
          <w:tcPr>
            <w:tcW w:w="8050" w:type="dxa"/>
            <w:tcBorders>
              <w:top w:val="nil"/>
              <w:left w:val="nil"/>
              <w:bottom w:val="nil"/>
              <w:right w:val="nil"/>
            </w:tcBorders>
          </w:tcPr>
          <w:p w:rsidR="00B12159" w:rsidRDefault="00B12159">
            <w:pPr>
              <w:pStyle w:val="ConsPlusNormal"/>
            </w:pPr>
            <w:r>
              <w:t>Деятельность по подготовке метеорологических прогнозов</w:t>
            </w:r>
          </w:p>
        </w:tc>
      </w:tr>
      <w:tr w:rsidR="00B12159">
        <w:tc>
          <w:tcPr>
            <w:tcW w:w="1020" w:type="dxa"/>
            <w:tcBorders>
              <w:top w:val="nil"/>
              <w:left w:val="nil"/>
              <w:bottom w:val="nil"/>
              <w:right w:val="nil"/>
            </w:tcBorders>
            <w:vAlign w:val="bottom"/>
          </w:tcPr>
          <w:p w:rsidR="00B12159" w:rsidRDefault="00B12159">
            <w:pPr>
              <w:pStyle w:val="ConsPlusNormal"/>
            </w:pPr>
            <w:r>
              <w:t>74.90.8</w:t>
            </w:r>
          </w:p>
        </w:tc>
        <w:tc>
          <w:tcPr>
            <w:tcW w:w="8050" w:type="dxa"/>
            <w:tcBorders>
              <w:top w:val="nil"/>
              <w:left w:val="nil"/>
              <w:bottom w:val="nil"/>
              <w:right w:val="nil"/>
            </w:tcBorders>
          </w:tcPr>
          <w:p w:rsidR="00B12159" w:rsidRDefault="00B12159">
            <w:pPr>
              <w:pStyle w:val="ConsPlusNormal"/>
            </w:pPr>
            <w: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B12159">
        <w:tc>
          <w:tcPr>
            <w:tcW w:w="1020" w:type="dxa"/>
            <w:tcBorders>
              <w:top w:val="nil"/>
              <w:left w:val="nil"/>
              <w:bottom w:val="nil"/>
              <w:right w:val="nil"/>
            </w:tcBorders>
            <w:vAlign w:val="bottom"/>
          </w:tcPr>
          <w:p w:rsidR="00B12159" w:rsidRDefault="00B12159">
            <w:pPr>
              <w:pStyle w:val="ConsPlusNormal"/>
            </w:pPr>
            <w:r>
              <w:t>74.90.91</w:t>
            </w:r>
          </w:p>
        </w:tc>
        <w:tc>
          <w:tcPr>
            <w:tcW w:w="8050" w:type="dxa"/>
            <w:tcBorders>
              <w:top w:val="nil"/>
              <w:left w:val="nil"/>
              <w:bottom w:val="nil"/>
              <w:right w:val="nil"/>
            </w:tcBorders>
          </w:tcPr>
          <w:p w:rsidR="00B12159" w:rsidRDefault="00B12159">
            <w:pPr>
              <w:pStyle w:val="ConsPlusNormal"/>
            </w:pPr>
            <w:r>
              <w:t>Деятельность по разработке средств защиты информации</w:t>
            </w:r>
          </w:p>
        </w:tc>
      </w:tr>
      <w:tr w:rsidR="00B12159">
        <w:tc>
          <w:tcPr>
            <w:tcW w:w="1020" w:type="dxa"/>
            <w:tcBorders>
              <w:top w:val="nil"/>
              <w:left w:val="nil"/>
              <w:bottom w:val="nil"/>
              <w:right w:val="nil"/>
            </w:tcBorders>
            <w:vAlign w:val="bottom"/>
          </w:tcPr>
          <w:p w:rsidR="00B12159" w:rsidRDefault="00B12159">
            <w:pPr>
              <w:pStyle w:val="ConsPlusNormal"/>
            </w:pPr>
            <w:r>
              <w:t>74.90.92</w:t>
            </w:r>
          </w:p>
        </w:tc>
        <w:tc>
          <w:tcPr>
            <w:tcW w:w="8050" w:type="dxa"/>
            <w:tcBorders>
              <w:top w:val="nil"/>
              <w:left w:val="nil"/>
              <w:bottom w:val="nil"/>
              <w:right w:val="nil"/>
            </w:tcBorders>
          </w:tcPr>
          <w:p w:rsidR="00B12159" w:rsidRDefault="00B12159">
            <w:pPr>
              <w:pStyle w:val="ConsPlusNormal"/>
            </w:pPr>
            <w:r>
              <w:t>Деятельность по разработке информационных и телекоммуникационных систем, защищенных с использованием средств защиты информации</w:t>
            </w:r>
          </w:p>
        </w:tc>
      </w:tr>
      <w:tr w:rsidR="00B12159">
        <w:tc>
          <w:tcPr>
            <w:tcW w:w="1020" w:type="dxa"/>
            <w:tcBorders>
              <w:top w:val="nil"/>
              <w:left w:val="nil"/>
              <w:bottom w:val="nil"/>
              <w:right w:val="nil"/>
            </w:tcBorders>
            <w:vAlign w:val="bottom"/>
          </w:tcPr>
          <w:p w:rsidR="00B12159" w:rsidRDefault="00B12159">
            <w:pPr>
              <w:pStyle w:val="ConsPlusNormal"/>
            </w:pPr>
            <w:r>
              <w:t>74.90.99</w:t>
            </w:r>
          </w:p>
        </w:tc>
        <w:tc>
          <w:tcPr>
            <w:tcW w:w="8050" w:type="dxa"/>
            <w:tcBorders>
              <w:top w:val="nil"/>
              <w:left w:val="nil"/>
              <w:bottom w:val="nil"/>
              <w:right w:val="nil"/>
            </w:tcBorders>
          </w:tcPr>
          <w:p w:rsidR="00B12159" w:rsidRDefault="00B12159">
            <w:pPr>
              <w:pStyle w:val="ConsPlusNormal"/>
            </w:pPr>
            <w:r>
              <w:t>Деятельность в области защиты информации прочая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ветеринарная</w:t>
            </w:r>
          </w:p>
        </w:tc>
      </w:tr>
      <w:tr w:rsidR="00B12159">
        <w:tc>
          <w:tcPr>
            <w:tcW w:w="1020" w:type="dxa"/>
            <w:tcBorders>
              <w:top w:val="nil"/>
              <w:left w:val="nil"/>
              <w:bottom w:val="nil"/>
              <w:right w:val="nil"/>
            </w:tcBorders>
            <w:vAlign w:val="bottom"/>
          </w:tcPr>
          <w:p w:rsidR="00B12159" w:rsidRDefault="00B12159">
            <w:pPr>
              <w:pStyle w:val="ConsPlusNormal"/>
            </w:pPr>
            <w:r>
              <w:t>75.00.1</w:t>
            </w:r>
          </w:p>
        </w:tc>
        <w:tc>
          <w:tcPr>
            <w:tcW w:w="8050" w:type="dxa"/>
            <w:tcBorders>
              <w:top w:val="nil"/>
              <w:left w:val="nil"/>
              <w:bottom w:val="nil"/>
              <w:right w:val="nil"/>
            </w:tcBorders>
          </w:tcPr>
          <w:p w:rsidR="00B12159" w:rsidRDefault="00B12159">
            <w:pPr>
              <w:pStyle w:val="ConsPlusNormal"/>
            </w:pPr>
            <w:r>
              <w:t>Деятельность ветеринарная для сельскохозяйственных животных</w:t>
            </w:r>
          </w:p>
        </w:tc>
      </w:tr>
      <w:tr w:rsidR="00B12159">
        <w:tc>
          <w:tcPr>
            <w:tcW w:w="1020" w:type="dxa"/>
            <w:tcBorders>
              <w:top w:val="nil"/>
              <w:left w:val="nil"/>
              <w:bottom w:val="nil"/>
              <w:right w:val="nil"/>
            </w:tcBorders>
            <w:vAlign w:val="bottom"/>
          </w:tcPr>
          <w:p w:rsidR="00B12159" w:rsidRDefault="00B12159">
            <w:pPr>
              <w:pStyle w:val="ConsPlusNormal"/>
            </w:pPr>
            <w:r>
              <w:t>75.00.2</w:t>
            </w:r>
          </w:p>
        </w:tc>
        <w:tc>
          <w:tcPr>
            <w:tcW w:w="8050" w:type="dxa"/>
            <w:tcBorders>
              <w:top w:val="nil"/>
              <w:left w:val="nil"/>
              <w:bottom w:val="nil"/>
              <w:right w:val="nil"/>
            </w:tcBorders>
          </w:tcPr>
          <w:p w:rsidR="00B12159" w:rsidRDefault="00B12159">
            <w:pPr>
              <w:pStyle w:val="ConsPlusNormal"/>
            </w:pPr>
            <w:r>
              <w:t>Деятельность ветеринарная для домашних животных</w:t>
            </w:r>
          </w:p>
        </w:tc>
      </w:tr>
      <w:tr w:rsidR="00B12159">
        <w:tc>
          <w:tcPr>
            <w:tcW w:w="1020" w:type="dxa"/>
            <w:tcBorders>
              <w:top w:val="nil"/>
              <w:left w:val="nil"/>
              <w:bottom w:val="nil"/>
              <w:right w:val="nil"/>
            </w:tcBorders>
            <w:vAlign w:val="center"/>
          </w:tcPr>
          <w:p w:rsidR="00B12159" w:rsidRDefault="00B12159">
            <w:pPr>
              <w:pStyle w:val="ConsPlusNormal"/>
              <w:outlineLvl w:val="2"/>
            </w:pPr>
            <w:r>
              <w:t>N</w:t>
            </w:r>
          </w:p>
        </w:tc>
        <w:tc>
          <w:tcPr>
            <w:tcW w:w="8050" w:type="dxa"/>
            <w:tcBorders>
              <w:top w:val="nil"/>
              <w:left w:val="nil"/>
              <w:bottom w:val="nil"/>
              <w:right w:val="nil"/>
            </w:tcBorders>
          </w:tcPr>
          <w:p w:rsidR="00B12159" w:rsidRDefault="00B12159">
            <w:pPr>
              <w:pStyle w:val="ConsPlusNormal"/>
            </w:pPr>
            <w:r>
              <w:t>ДЕЯТЕЛЬНОСТЬ АДМИНИСТРАТИВНАЯ И СОПУТСТВУЮЩИЕ ДОПОЛНИТЕЛЬНЫЕ УСЛУГИ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Аренда и лизинг</w:t>
            </w:r>
          </w:p>
        </w:tc>
      </w:tr>
      <w:tr w:rsidR="00B12159">
        <w:tc>
          <w:tcPr>
            <w:tcW w:w="1020" w:type="dxa"/>
            <w:tcBorders>
              <w:top w:val="nil"/>
              <w:left w:val="nil"/>
              <w:bottom w:val="nil"/>
              <w:right w:val="nil"/>
            </w:tcBorders>
            <w:vAlign w:val="bottom"/>
          </w:tcPr>
          <w:p w:rsidR="00B12159" w:rsidRDefault="00B12159">
            <w:pPr>
              <w:pStyle w:val="ConsPlusNormal"/>
            </w:pPr>
            <w:r>
              <w:t>77.11</w:t>
            </w:r>
          </w:p>
        </w:tc>
        <w:tc>
          <w:tcPr>
            <w:tcW w:w="8050" w:type="dxa"/>
            <w:tcBorders>
              <w:top w:val="nil"/>
              <w:left w:val="nil"/>
              <w:bottom w:val="nil"/>
              <w:right w:val="nil"/>
            </w:tcBorders>
          </w:tcPr>
          <w:p w:rsidR="00B12159" w:rsidRDefault="00B12159">
            <w:pPr>
              <w:pStyle w:val="ConsPlusNormal"/>
            </w:pPr>
            <w:r>
              <w:t>Аренда и лизинг легковых автомобилей и легких автотранспортных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77.12</w:t>
            </w:r>
          </w:p>
        </w:tc>
        <w:tc>
          <w:tcPr>
            <w:tcW w:w="8050" w:type="dxa"/>
            <w:tcBorders>
              <w:top w:val="nil"/>
              <w:left w:val="nil"/>
              <w:bottom w:val="nil"/>
              <w:right w:val="nil"/>
            </w:tcBorders>
          </w:tcPr>
          <w:p w:rsidR="00B12159" w:rsidRDefault="00B12159">
            <w:pPr>
              <w:pStyle w:val="ConsPlusNormal"/>
            </w:pPr>
            <w:r>
              <w:t>Аренда и лизинг грузовых 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77.21</w:t>
            </w:r>
          </w:p>
        </w:tc>
        <w:tc>
          <w:tcPr>
            <w:tcW w:w="8050" w:type="dxa"/>
            <w:tcBorders>
              <w:top w:val="nil"/>
              <w:left w:val="nil"/>
              <w:bottom w:val="nil"/>
              <w:right w:val="nil"/>
            </w:tcBorders>
          </w:tcPr>
          <w:p w:rsidR="00B12159" w:rsidRDefault="00B12159">
            <w:pPr>
              <w:pStyle w:val="ConsPlusNormal"/>
            </w:pPr>
            <w:r>
              <w:t>Прокат и аренда товаров для отдыха и спортивных товаров</w:t>
            </w:r>
          </w:p>
        </w:tc>
      </w:tr>
      <w:tr w:rsidR="00B12159">
        <w:tc>
          <w:tcPr>
            <w:tcW w:w="1020" w:type="dxa"/>
            <w:tcBorders>
              <w:top w:val="nil"/>
              <w:left w:val="nil"/>
              <w:bottom w:val="nil"/>
              <w:right w:val="nil"/>
            </w:tcBorders>
            <w:vAlign w:val="bottom"/>
          </w:tcPr>
          <w:p w:rsidR="00B12159" w:rsidRDefault="00B12159">
            <w:pPr>
              <w:pStyle w:val="ConsPlusNormal"/>
            </w:pPr>
            <w:r>
              <w:t>77.22</w:t>
            </w:r>
          </w:p>
        </w:tc>
        <w:tc>
          <w:tcPr>
            <w:tcW w:w="8050" w:type="dxa"/>
            <w:tcBorders>
              <w:top w:val="nil"/>
              <w:left w:val="nil"/>
              <w:bottom w:val="nil"/>
              <w:right w:val="nil"/>
            </w:tcBorders>
          </w:tcPr>
          <w:p w:rsidR="00B12159" w:rsidRDefault="00B12159">
            <w:pPr>
              <w:pStyle w:val="ConsPlusNormal"/>
            </w:pPr>
            <w:r>
              <w:t>Прокат видеокассет и аудиокассет, грампластинок, компакт-дисков (CD), цифровых видеодисков (DVD)</w:t>
            </w:r>
          </w:p>
        </w:tc>
      </w:tr>
      <w:tr w:rsidR="00B12159">
        <w:tc>
          <w:tcPr>
            <w:tcW w:w="1020" w:type="dxa"/>
            <w:tcBorders>
              <w:top w:val="nil"/>
              <w:left w:val="nil"/>
              <w:bottom w:val="nil"/>
              <w:right w:val="nil"/>
            </w:tcBorders>
            <w:vAlign w:val="bottom"/>
          </w:tcPr>
          <w:p w:rsidR="00B12159" w:rsidRDefault="00B12159">
            <w:pPr>
              <w:pStyle w:val="ConsPlusNormal"/>
            </w:pPr>
            <w:r>
              <w:t>77.29.1</w:t>
            </w:r>
          </w:p>
        </w:tc>
        <w:tc>
          <w:tcPr>
            <w:tcW w:w="8050" w:type="dxa"/>
            <w:tcBorders>
              <w:top w:val="nil"/>
              <w:left w:val="nil"/>
              <w:bottom w:val="nil"/>
              <w:right w:val="nil"/>
            </w:tcBorders>
          </w:tcPr>
          <w:p w:rsidR="00B12159" w:rsidRDefault="00B12159">
            <w:pPr>
              <w:pStyle w:val="ConsPlusNormal"/>
            </w:pPr>
            <w:r>
              <w:t>Прокат телевизоров, радиоприемников, устройств видеозаписи, аудиозаписи и подобного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77.29.2</w:t>
            </w:r>
          </w:p>
        </w:tc>
        <w:tc>
          <w:tcPr>
            <w:tcW w:w="8050" w:type="dxa"/>
            <w:tcBorders>
              <w:top w:val="nil"/>
              <w:left w:val="nil"/>
              <w:bottom w:val="nil"/>
              <w:right w:val="nil"/>
            </w:tcBorders>
          </w:tcPr>
          <w:p w:rsidR="00B12159" w:rsidRDefault="00B12159">
            <w:pPr>
              <w:pStyle w:val="ConsPlusNormal"/>
            </w:pPr>
            <w:r>
              <w:t>Прокат мебели, электрических и неэлектрических бытовых приборов</w:t>
            </w:r>
          </w:p>
        </w:tc>
      </w:tr>
      <w:tr w:rsidR="00B12159">
        <w:tc>
          <w:tcPr>
            <w:tcW w:w="1020" w:type="dxa"/>
            <w:tcBorders>
              <w:top w:val="nil"/>
              <w:left w:val="nil"/>
              <w:bottom w:val="nil"/>
              <w:right w:val="nil"/>
            </w:tcBorders>
            <w:vAlign w:val="bottom"/>
          </w:tcPr>
          <w:p w:rsidR="00B12159" w:rsidRDefault="00B12159">
            <w:pPr>
              <w:pStyle w:val="ConsPlusNormal"/>
            </w:pPr>
            <w:r>
              <w:t>77.29.3</w:t>
            </w:r>
          </w:p>
        </w:tc>
        <w:tc>
          <w:tcPr>
            <w:tcW w:w="8050" w:type="dxa"/>
            <w:tcBorders>
              <w:top w:val="nil"/>
              <w:left w:val="nil"/>
              <w:bottom w:val="nil"/>
              <w:right w:val="nil"/>
            </w:tcBorders>
          </w:tcPr>
          <w:p w:rsidR="00B12159" w:rsidRDefault="00B12159">
            <w:pPr>
              <w:pStyle w:val="ConsPlusNormal"/>
            </w:pPr>
            <w:r>
              <w:t>Прокат музыкальных инструментов</w:t>
            </w:r>
          </w:p>
        </w:tc>
      </w:tr>
      <w:tr w:rsidR="00B12159">
        <w:tc>
          <w:tcPr>
            <w:tcW w:w="1020" w:type="dxa"/>
            <w:tcBorders>
              <w:top w:val="nil"/>
              <w:left w:val="nil"/>
              <w:bottom w:val="nil"/>
              <w:right w:val="nil"/>
            </w:tcBorders>
            <w:vAlign w:val="bottom"/>
          </w:tcPr>
          <w:p w:rsidR="00B12159" w:rsidRDefault="00B12159">
            <w:pPr>
              <w:pStyle w:val="ConsPlusNormal"/>
            </w:pPr>
            <w:r>
              <w:t>77.29.9</w:t>
            </w:r>
          </w:p>
        </w:tc>
        <w:tc>
          <w:tcPr>
            <w:tcW w:w="8050" w:type="dxa"/>
            <w:tcBorders>
              <w:top w:val="nil"/>
              <w:left w:val="nil"/>
              <w:bottom w:val="nil"/>
              <w:right w:val="nil"/>
            </w:tcBorders>
          </w:tcPr>
          <w:p w:rsidR="00B12159" w:rsidRDefault="00B12159">
            <w:pPr>
              <w:pStyle w:val="ConsPlusNormal"/>
            </w:pPr>
            <w:r>
              <w:t xml:space="preserve">Прокат прочих бытовых изделий и предметов личного пользования для домашних </w:t>
            </w:r>
            <w:r>
              <w:lastRenderedPageBreak/>
              <w:t>хозяйств, предприятий и организаций,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lastRenderedPageBreak/>
              <w:t>77.31</w:t>
            </w:r>
          </w:p>
        </w:tc>
        <w:tc>
          <w:tcPr>
            <w:tcW w:w="8050" w:type="dxa"/>
            <w:tcBorders>
              <w:top w:val="nil"/>
              <w:left w:val="nil"/>
              <w:bottom w:val="nil"/>
              <w:right w:val="nil"/>
            </w:tcBorders>
          </w:tcPr>
          <w:p w:rsidR="00B12159" w:rsidRDefault="00B12159">
            <w:pPr>
              <w:pStyle w:val="ConsPlusNormal"/>
            </w:pPr>
            <w:r>
              <w:t>Аренда и лизинг сельскохозяйственных машин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77.32</w:t>
            </w:r>
          </w:p>
        </w:tc>
        <w:tc>
          <w:tcPr>
            <w:tcW w:w="8050" w:type="dxa"/>
            <w:tcBorders>
              <w:top w:val="nil"/>
              <w:left w:val="nil"/>
              <w:bottom w:val="nil"/>
              <w:right w:val="nil"/>
            </w:tcBorders>
          </w:tcPr>
          <w:p w:rsidR="00B12159" w:rsidRDefault="00B12159">
            <w:pPr>
              <w:pStyle w:val="ConsPlusNormal"/>
            </w:pPr>
            <w:r>
              <w:t>Аренда и лизинг строительных машин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77.33.1</w:t>
            </w:r>
          </w:p>
        </w:tc>
        <w:tc>
          <w:tcPr>
            <w:tcW w:w="8050" w:type="dxa"/>
            <w:tcBorders>
              <w:top w:val="nil"/>
              <w:left w:val="nil"/>
              <w:bottom w:val="nil"/>
              <w:right w:val="nil"/>
            </w:tcBorders>
          </w:tcPr>
          <w:p w:rsidR="00B12159" w:rsidRDefault="00B12159">
            <w:pPr>
              <w:pStyle w:val="ConsPlusNormal"/>
            </w:pPr>
            <w:r>
              <w:t>Аренда и лизинг офисных машин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77.33.2</w:t>
            </w:r>
          </w:p>
        </w:tc>
        <w:tc>
          <w:tcPr>
            <w:tcW w:w="8050" w:type="dxa"/>
            <w:tcBorders>
              <w:top w:val="nil"/>
              <w:left w:val="nil"/>
              <w:bottom w:val="nil"/>
              <w:right w:val="nil"/>
            </w:tcBorders>
          </w:tcPr>
          <w:p w:rsidR="00B12159" w:rsidRDefault="00B12159">
            <w:pPr>
              <w:pStyle w:val="ConsPlusNormal"/>
            </w:pPr>
            <w:r>
              <w:t>Аренда и лизинг вычислительных машин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77.34</w:t>
            </w:r>
          </w:p>
        </w:tc>
        <w:tc>
          <w:tcPr>
            <w:tcW w:w="8050" w:type="dxa"/>
            <w:tcBorders>
              <w:top w:val="nil"/>
              <w:left w:val="nil"/>
              <w:bottom w:val="nil"/>
              <w:right w:val="nil"/>
            </w:tcBorders>
          </w:tcPr>
          <w:p w:rsidR="00B12159" w:rsidRDefault="00B12159">
            <w:pPr>
              <w:pStyle w:val="ConsPlusNormal"/>
            </w:pPr>
            <w:r>
              <w:t>Аренда и лизинг водных транспортных средств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77.35</w:t>
            </w:r>
          </w:p>
        </w:tc>
        <w:tc>
          <w:tcPr>
            <w:tcW w:w="8050" w:type="dxa"/>
            <w:tcBorders>
              <w:top w:val="nil"/>
              <w:left w:val="nil"/>
              <w:bottom w:val="nil"/>
              <w:right w:val="nil"/>
            </w:tcBorders>
          </w:tcPr>
          <w:p w:rsidR="00B12159" w:rsidRDefault="00B12159">
            <w:pPr>
              <w:pStyle w:val="ConsPlusNormal"/>
            </w:pPr>
            <w:r>
              <w:t>Аренда и лизинг воздушных судов и авиационного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77.39.11</w:t>
            </w:r>
          </w:p>
        </w:tc>
        <w:tc>
          <w:tcPr>
            <w:tcW w:w="8050" w:type="dxa"/>
            <w:tcBorders>
              <w:top w:val="nil"/>
              <w:left w:val="nil"/>
              <w:bottom w:val="nil"/>
              <w:right w:val="nil"/>
            </w:tcBorders>
          </w:tcPr>
          <w:p w:rsidR="00B12159" w:rsidRDefault="00B12159">
            <w:pPr>
              <w:pStyle w:val="ConsPlusNormal"/>
            </w:pPr>
            <w:r>
              <w:t>Аренда и лизинг прочего автомобильного транспорта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77.39.12</w:t>
            </w:r>
          </w:p>
        </w:tc>
        <w:tc>
          <w:tcPr>
            <w:tcW w:w="8050" w:type="dxa"/>
            <w:tcBorders>
              <w:top w:val="nil"/>
              <w:left w:val="nil"/>
              <w:bottom w:val="nil"/>
              <w:right w:val="nil"/>
            </w:tcBorders>
          </w:tcPr>
          <w:p w:rsidR="00B12159" w:rsidRDefault="00B12159">
            <w:pPr>
              <w:pStyle w:val="ConsPlusNormal"/>
            </w:pPr>
            <w:r>
              <w:t>Аренда и лизинг железнодорожного транспорта и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77.39.21</w:t>
            </w:r>
          </w:p>
        </w:tc>
        <w:tc>
          <w:tcPr>
            <w:tcW w:w="8050" w:type="dxa"/>
            <w:tcBorders>
              <w:top w:val="nil"/>
              <w:left w:val="nil"/>
              <w:bottom w:val="nil"/>
              <w:right w:val="nil"/>
            </w:tcBorders>
          </w:tcPr>
          <w:p w:rsidR="00B12159" w:rsidRDefault="00B12159">
            <w:pPr>
              <w:pStyle w:val="ConsPlusNormal"/>
            </w:pPr>
            <w:r>
              <w:t>Аренда и лизинг двигателей, турбин и станков</w:t>
            </w:r>
          </w:p>
        </w:tc>
      </w:tr>
      <w:tr w:rsidR="00B12159">
        <w:tc>
          <w:tcPr>
            <w:tcW w:w="1020" w:type="dxa"/>
            <w:tcBorders>
              <w:top w:val="nil"/>
              <w:left w:val="nil"/>
              <w:bottom w:val="nil"/>
              <w:right w:val="nil"/>
            </w:tcBorders>
            <w:vAlign w:val="bottom"/>
          </w:tcPr>
          <w:p w:rsidR="00B12159" w:rsidRDefault="00B12159">
            <w:pPr>
              <w:pStyle w:val="ConsPlusNormal"/>
            </w:pPr>
            <w:r>
              <w:t>77.39.22</w:t>
            </w:r>
          </w:p>
        </w:tc>
        <w:tc>
          <w:tcPr>
            <w:tcW w:w="8050" w:type="dxa"/>
            <w:tcBorders>
              <w:top w:val="nil"/>
              <w:left w:val="nil"/>
              <w:bottom w:val="nil"/>
              <w:right w:val="nil"/>
            </w:tcBorders>
          </w:tcPr>
          <w:p w:rsidR="00B12159" w:rsidRDefault="00B12159">
            <w:pPr>
              <w:pStyle w:val="ConsPlusNormal"/>
            </w:pPr>
            <w:r>
              <w:t>Аренда и лизинг горного и нефтепромыслового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77.39.23</w:t>
            </w:r>
          </w:p>
        </w:tc>
        <w:tc>
          <w:tcPr>
            <w:tcW w:w="8050" w:type="dxa"/>
            <w:tcBorders>
              <w:top w:val="nil"/>
              <w:left w:val="nil"/>
              <w:bottom w:val="nil"/>
              <w:right w:val="nil"/>
            </w:tcBorders>
          </w:tcPr>
          <w:p w:rsidR="00B12159" w:rsidRDefault="00B12159">
            <w:pPr>
              <w:pStyle w:val="ConsPlusNormal"/>
            </w:pPr>
            <w:r>
              <w:t>Аренда и лизинг подъемно-транспортного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77.39.24</w:t>
            </w:r>
          </w:p>
        </w:tc>
        <w:tc>
          <w:tcPr>
            <w:tcW w:w="8050" w:type="dxa"/>
            <w:tcBorders>
              <w:top w:val="nil"/>
              <w:left w:val="nil"/>
              <w:bottom w:val="nil"/>
              <w:right w:val="nil"/>
            </w:tcBorders>
          </w:tcPr>
          <w:p w:rsidR="00B12159" w:rsidRDefault="00B12159">
            <w:pPr>
              <w:pStyle w:val="ConsPlusNormal"/>
            </w:pPr>
            <w:r>
              <w:t>Аренда и лизинг профессиональной радио- и телевизионной аппаратуры и аппаратуры связи</w:t>
            </w:r>
          </w:p>
        </w:tc>
      </w:tr>
      <w:tr w:rsidR="00B12159">
        <w:tc>
          <w:tcPr>
            <w:tcW w:w="1020" w:type="dxa"/>
            <w:tcBorders>
              <w:top w:val="nil"/>
              <w:left w:val="nil"/>
              <w:bottom w:val="nil"/>
              <w:right w:val="nil"/>
            </w:tcBorders>
            <w:vAlign w:val="bottom"/>
          </w:tcPr>
          <w:p w:rsidR="00B12159" w:rsidRDefault="00B12159">
            <w:pPr>
              <w:pStyle w:val="ConsPlusNormal"/>
            </w:pPr>
            <w:r>
              <w:t>77.39.25</w:t>
            </w:r>
          </w:p>
        </w:tc>
        <w:tc>
          <w:tcPr>
            <w:tcW w:w="8050" w:type="dxa"/>
            <w:tcBorders>
              <w:top w:val="nil"/>
              <w:left w:val="nil"/>
              <w:bottom w:val="nil"/>
              <w:right w:val="nil"/>
            </w:tcBorders>
          </w:tcPr>
          <w:p w:rsidR="00B12159" w:rsidRDefault="00B12159">
            <w:pPr>
              <w:pStyle w:val="ConsPlusNormal"/>
            </w:pPr>
            <w:r>
              <w:t>Аренда и лизинг контрольно-измерительной аппаратуры</w:t>
            </w:r>
          </w:p>
        </w:tc>
      </w:tr>
      <w:tr w:rsidR="00B12159">
        <w:tc>
          <w:tcPr>
            <w:tcW w:w="1020" w:type="dxa"/>
            <w:tcBorders>
              <w:top w:val="nil"/>
              <w:left w:val="nil"/>
              <w:bottom w:val="nil"/>
              <w:right w:val="nil"/>
            </w:tcBorders>
            <w:vAlign w:val="bottom"/>
          </w:tcPr>
          <w:p w:rsidR="00B12159" w:rsidRDefault="00B12159">
            <w:pPr>
              <w:pStyle w:val="ConsPlusNormal"/>
            </w:pPr>
            <w:r>
              <w:t>77.39.26</w:t>
            </w:r>
          </w:p>
        </w:tc>
        <w:tc>
          <w:tcPr>
            <w:tcW w:w="8050" w:type="dxa"/>
            <w:tcBorders>
              <w:top w:val="nil"/>
              <w:left w:val="nil"/>
              <w:bottom w:val="nil"/>
              <w:right w:val="nil"/>
            </w:tcBorders>
          </w:tcPr>
          <w:p w:rsidR="00B12159" w:rsidRDefault="00B12159">
            <w:pPr>
              <w:pStyle w:val="ConsPlusNormal"/>
            </w:pPr>
            <w:r>
              <w:t>Аренда и лизинг приборов, аппаратов и прочего оборудования, применяемого в медицинских целях</w:t>
            </w:r>
          </w:p>
        </w:tc>
      </w:tr>
      <w:tr w:rsidR="00B12159">
        <w:tc>
          <w:tcPr>
            <w:tcW w:w="1020" w:type="dxa"/>
            <w:tcBorders>
              <w:top w:val="nil"/>
              <w:left w:val="nil"/>
              <w:bottom w:val="nil"/>
              <w:right w:val="nil"/>
            </w:tcBorders>
            <w:vAlign w:val="bottom"/>
          </w:tcPr>
          <w:p w:rsidR="00B12159" w:rsidRDefault="00B12159">
            <w:pPr>
              <w:pStyle w:val="ConsPlusNormal"/>
            </w:pPr>
            <w:r>
              <w:t>77.39.27</w:t>
            </w:r>
          </w:p>
        </w:tc>
        <w:tc>
          <w:tcPr>
            <w:tcW w:w="8050" w:type="dxa"/>
            <w:tcBorders>
              <w:top w:val="nil"/>
              <w:left w:val="nil"/>
              <w:bottom w:val="nil"/>
              <w:right w:val="nil"/>
            </w:tcBorders>
          </w:tcPr>
          <w:p w:rsidR="00B12159" w:rsidRDefault="00B12159">
            <w:pPr>
              <w:pStyle w:val="ConsPlusNormal"/>
            </w:pPr>
            <w:r>
              <w:t>Аренда и лизинг торгового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77.39.29</w:t>
            </w:r>
          </w:p>
        </w:tc>
        <w:tc>
          <w:tcPr>
            <w:tcW w:w="8050" w:type="dxa"/>
            <w:tcBorders>
              <w:top w:val="nil"/>
              <w:left w:val="nil"/>
              <w:bottom w:val="nil"/>
              <w:right w:val="nil"/>
            </w:tcBorders>
          </w:tcPr>
          <w:p w:rsidR="00B12159" w:rsidRDefault="00B12159">
            <w:pPr>
              <w:pStyle w:val="ConsPlusNormal"/>
            </w:pPr>
            <w:r>
              <w:t>Аренда и лизинг прочих машин и оборудования научного и промышленного назначения</w:t>
            </w:r>
          </w:p>
        </w:tc>
      </w:tr>
      <w:tr w:rsidR="00B12159">
        <w:tc>
          <w:tcPr>
            <w:tcW w:w="1020" w:type="dxa"/>
            <w:tcBorders>
              <w:top w:val="nil"/>
              <w:left w:val="nil"/>
              <w:bottom w:val="nil"/>
              <w:right w:val="nil"/>
            </w:tcBorders>
            <w:vAlign w:val="bottom"/>
          </w:tcPr>
          <w:p w:rsidR="00B12159" w:rsidRDefault="00B12159">
            <w:pPr>
              <w:pStyle w:val="ConsPlusNormal"/>
            </w:pPr>
            <w:r>
              <w:t>77.39.3</w:t>
            </w:r>
          </w:p>
        </w:tc>
        <w:tc>
          <w:tcPr>
            <w:tcW w:w="8050" w:type="dxa"/>
            <w:tcBorders>
              <w:top w:val="nil"/>
              <w:left w:val="nil"/>
              <w:bottom w:val="nil"/>
              <w:right w:val="nil"/>
            </w:tcBorders>
          </w:tcPr>
          <w:p w:rsidR="00B12159" w:rsidRDefault="00B12159">
            <w:pPr>
              <w:pStyle w:val="ConsPlusNormal"/>
            </w:pPr>
            <w:r>
              <w:t>Аренда и лизинг племенных сельскохозяйственных животных</w:t>
            </w:r>
          </w:p>
        </w:tc>
      </w:tr>
      <w:tr w:rsidR="00B12159">
        <w:tc>
          <w:tcPr>
            <w:tcW w:w="1020" w:type="dxa"/>
            <w:tcBorders>
              <w:top w:val="nil"/>
              <w:left w:val="nil"/>
              <w:bottom w:val="nil"/>
              <w:right w:val="nil"/>
            </w:tcBorders>
            <w:vAlign w:val="bottom"/>
          </w:tcPr>
          <w:p w:rsidR="00B12159" w:rsidRDefault="00B12159">
            <w:pPr>
              <w:pStyle w:val="ConsPlusNormal"/>
            </w:pPr>
            <w:r>
              <w:t>77.40</w:t>
            </w:r>
          </w:p>
        </w:tc>
        <w:tc>
          <w:tcPr>
            <w:tcW w:w="8050" w:type="dxa"/>
            <w:tcBorders>
              <w:top w:val="nil"/>
              <w:left w:val="nil"/>
              <w:bottom w:val="nil"/>
              <w:right w:val="nil"/>
            </w:tcBorders>
          </w:tcPr>
          <w:p w:rsidR="00B12159" w:rsidRDefault="00B12159">
            <w:pPr>
              <w:pStyle w:val="ConsPlusNormal"/>
            </w:pPr>
            <w:r>
              <w:t>Аренда интеллектуальной собственности и подобной продукции, кроме авторских прав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трудоустройству и подбору персонала</w:t>
            </w:r>
          </w:p>
        </w:tc>
      </w:tr>
      <w:tr w:rsidR="00B12159">
        <w:tc>
          <w:tcPr>
            <w:tcW w:w="1020" w:type="dxa"/>
            <w:tcBorders>
              <w:top w:val="nil"/>
              <w:left w:val="nil"/>
              <w:bottom w:val="nil"/>
              <w:right w:val="nil"/>
            </w:tcBorders>
            <w:vAlign w:val="bottom"/>
          </w:tcPr>
          <w:p w:rsidR="00B12159" w:rsidRDefault="00B12159">
            <w:pPr>
              <w:pStyle w:val="ConsPlusNormal"/>
            </w:pPr>
            <w:r>
              <w:t>78.10</w:t>
            </w:r>
          </w:p>
        </w:tc>
        <w:tc>
          <w:tcPr>
            <w:tcW w:w="8050" w:type="dxa"/>
            <w:tcBorders>
              <w:top w:val="nil"/>
              <w:left w:val="nil"/>
              <w:bottom w:val="nil"/>
              <w:right w:val="nil"/>
            </w:tcBorders>
          </w:tcPr>
          <w:p w:rsidR="00B12159" w:rsidRDefault="00B12159">
            <w:pPr>
              <w:pStyle w:val="ConsPlusNormal"/>
            </w:pPr>
            <w:r>
              <w:t>Деятельность агентств по подбору персонала</w:t>
            </w:r>
          </w:p>
        </w:tc>
      </w:tr>
      <w:tr w:rsidR="00B12159">
        <w:tc>
          <w:tcPr>
            <w:tcW w:w="1020" w:type="dxa"/>
            <w:tcBorders>
              <w:top w:val="nil"/>
              <w:left w:val="nil"/>
              <w:bottom w:val="nil"/>
              <w:right w:val="nil"/>
            </w:tcBorders>
            <w:vAlign w:val="bottom"/>
          </w:tcPr>
          <w:p w:rsidR="00B12159" w:rsidRDefault="00B12159">
            <w:pPr>
              <w:pStyle w:val="ConsPlusNormal"/>
            </w:pPr>
            <w:r>
              <w:t>78.20</w:t>
            </w:r>
          </w:p>
        </w:tc>
        <w:tc>
          <w:tcPr>
            <w:tcW w:w="8050" w:type="dxa"/>
            <w:tcBorders>
              <w:top w:val="nil"/>
              <w:left w:val="nil"/>
              <w:bottom w:val="nil"/>
              <w:right w:val="nil"/>
            </w:tcBorders>
          </w:tcPr>
          <w:p w:rsidR="00B12159" w:rsidRDefault="00B12159">
            <w:pPr>
              <w:pStyle w:val="ConsPlusNormal"/>
            </w:pPr>
            <w:r>
              <w:t>Деятельность агентств по временному трудоустройству</w:t>
            </w:r>
          </w:p>
        </w:tc>
      </w:tr>
      <w:tr w:rsidR="00B12159">
        <w:tc>
          <w:tcPr>
            <w:tcW w:w="1020" w:type="dxa"/>
            <w:tcBorders>
              <w:top w:val="nil"/>
              <w:left w:val="nil"/>
              <w:bottom w:val="nil"/>
              <w:right w:val="nil"/>
            </w:tcBorders>
            <w:vAlign w:val="bottom"/>
          </w:tcPr>
          <w:p w:rsidR="00B12159" w:rsidRDefault="00B12159">
            <w:pPr>
              <w:pStyle w:val="ConsPlusNormal"/>
            </w:pPr>
            <w:r>
              <w:t>78.30</w:t>
            </w:r>
          </w:p>
        </w:tc>
        <w:tc>
          <w:tcPr>
            <w:tcW w:w="8050" w:type="dxa"/>
            <w:tcBorders>
              <w:top w:val="nil"/>
              <w:left w:val="nil"/>
              <w:bottom w:val="nil"/>
              <w:right w:val="nil"/>
            </w:tcBorders>
          </w:tcPr>
          <w:p w:rsidR="00B12159" w:rsidRDefault="00B12159">
            <w:pPr>
              <w:pStyle w:val="ConsPlusNormal"/>
            </w:pPr>
            <w:r>
              <w:t>Деятельность по подбору персонала прочая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туристических агентств и прочих организаций, предоставляющих услуги в сфере туризма</w:t>
            </w:r>
          </w:p>
        </w:tc>
      </w:tr>
      <w:tr w:rsidR="00B12159">
        <w:tc>
          <w:tcPr>
            <w:tcW w:w="1020" w:type="dxa"/>
            <w:tcBorders>
              <w:top w:val="nil"/>
              <w:left w:val="nil"/>
              <w:bottom w:val="nil"/>
              <w:right w:val="nil"/>
            </w:tcBorders>
            <w:vAlign w:val="bottom"/>
          </w:tcPr>
          <w:p w:rsidR="00B12159" w:rsidRDefault="00B12159">
            <w:pPr>
              <w:pStyle w:val="ConsPlusNormal"/>
            </w:pPr>
            <w:r>
              <w:t>79.11</w:t>
            </w:r>
          </w:p>
        </w:tc>
        <w:tc>
          <w:tcPr>
            <w:tcW w:w="8050" w:type="dxa"/>
            <w:tcBorders>
              <w:top w:val="nil"/>
              <w:left w:val="nil"/>
              <w:bottom w:val="nil"/>
              <w:right w:val="nil"/>
            </w:tcBorders>
          </w:tcPr>
          <w:p w:rsidR="00B12159" w:rsidRDefault="00B12159">
            <w:pPr>
              <w:pStyle w:val="ConsPlusNormal"/>
            </w:pPr>
            <w:r>
              <w:t>Деятельность туристических агентств</w:t>
            </w:r>
          </w:p>
        </w:tc>
      </w:tr>
      <w:tr w:rsidR="00B12159">
        <w:tc>
          <w:tcPr>
            <w:tcW w:w="1020" w:type="dxa"/>
            <w:tcBorders>
              <w:top w:val="nil"/>
              <w:left w:val="nil"/>
              <w:bottom w:val="nil"/>
              <w:right w:val="nil"/>
            </w:tcBorders>
            <w:vAlign w:val="bottom"/>
          </w:tcPr>
          <w:p w:rsidR="00B12159" w:rsidRDefault="00B12159">
            <w:pPr>
              <w:pStyle w:val="ConsPlusNormal"/>
            </w:pPr>
            <w:r>
              <w:t>79.12</w:t>
            </w:r>
          </w:p>
        </w:tc>
        <w:tc>
          <w:tcPr>
            <w:tcW w:w="8050" w:type="dxa"/>
            <w:tcBorders>
              <w:top w:val="nil"/>
              <w:left w:val="nil"/>
              <w:bottom w:val="nil"/>
              <w:right w:val="nil"/>
            </w:tcBorders>
          </w:tcPr>
          <w:p w:rsidR="00B12159" w:rsidRDefault="00B12159">
            <w:pPr>
              <w:pStyle w:val="ConsPlusNormal"/>
            </w:pPr>
            <w:r>
              <w:t>Деятельность туроператоров</w:t>
            </w:r>
          </w:p>
        </w:tc>
      </w:tr>
      <w:tr w:rsidR="00B12159">
        <w:tc>
          <w:tcPr>
            <w:tcW w:w="1020" w:type="dxa"/>
            <w:tcBorders>
              <w:top w:val="nil"/>
              <w:left w:val="nil"/>
              <w:bottom w:val="nil"/>
              <w:right w:val="nil"/>
            </w:tcBorders>
            <w:vAlign w:val="bottom"/>
          </w:tcPr>
          <w:p w:rsidR="00B12159" w:rsidRDefault="00B12159">
            <w:pPr>
              <w:pStyle w:val="ConsPlusNormal"/>
            </w:pPr>
            <w:r>
              <w:t>79.90.1</w:t>
            </w:r>
          </w:p>
        </w:tc>
        <w:tc>
          <w:tcPr>
            <w:tcW w:w="8050" w:type="dxa"/>
            <w:tcBorders>
              <w:top w:val="nil"/>
              <w:left w:val="nil"/>
              <w:bottom w:val="nil"/>
              <w:right w:val="nil"/>
            </w:tcBorders>
          </w:tcPr>
          <w:p w:rsidR="00B12159" w:rsidRDefault="00B12159">
            <w:pPr>
              <w:pStyle w:val="ConsPlusNormal"/>
            </w:pPr>
            <w:r>
              <w:t>Деятельность по предоставлению туристических информационных услуг</w:t>
            </w:r>
          </w:p>
        </w:tc>
      </w:tr>
      <w:tr w:rsidR="00B12159">
        <w:tc>
          <w:tcPr>
            <w:tcW w:w="1020" w:type="dxa"/>
            <w:tcBorders>
              <w:top w:val="nil"/>
              <w:left w:val="nil"/>
              <w:bottom w:val="nil"/>
              <w:right w:val="nil"/>
            </w:tcBorders>
            <w:vAlign w:val="bottom"/>
          </w:tcPr>
          <w:p w:rsidR="00B12159" w:rsidRDefault="00B12159">
            <w:pPr>
              <w:pStyle w:val="ConsPlusNormal"/>
            </w:pPr>
            <w:r>
              <w:lastRenderedPageBreak/>
              <w:t>79.90.21</w:t>
            </w:r>
          </w:p>
        </w:tc>
        <w:tc>
          <w:tcPr>
            <w:tcW w:w="8050" w:type="dxa"/>
            <w:tcBorders>
              <w:top w:val="nil"/>
              <w:left w:val="nil"/>
              <w:bottom w:val="nil"/>
              <w:right w:val="nil"/>
            </w:tcBorders>
          </w:tcPr>
          <w:p w:rsidR="00B12159" w:rsidRDefault="00B12159">
            <w:pPr>
              <w:pStyle w:val="ConsPlusNormal"/>
            </w:pPr>
            <w:r>
              <w:t>Деятельность туристических агентств по предоставлению экскурсионных туристических услуг</w:t>
            </w:r>
          </w:p>
        </w:tc>
      </w:tr>
      <w:tr w:rsidR="00B12159">
        <w:tc>
          <w:tcPr>
            <w:tcW w:w="1020" w:type="dxa"/>
            <w:tcBorders>
              <w:top w:val="nil"/>
              <w:left w:val="nil"/>
              <w:bottom w:val="nil"/>
              <w:right w:val="nil"/>
            </w:tcBorders>
            <w:vAlign w:val="bottom"/>
          </w:tcPr>
          <w:p w:rsidR="00B12159" w:rsidRDefault="00B12159">
            <w:pPr>
              <w:pStyle w:val="ConsPlusNormal"/>
            </w:pPr>
            <w:r>
              <w:t>79.90.22</w:t>
            </w:r>
          </w:p>
        </w:tc>
        <w:tc>
          <w:tcPr>
            <w:tcW w:w="8050" w:type="dxa"/>
            <w:tcBorders>
              <w:top w:val="nil"/>
              <w:left w:val="nil"/>
              <w:bottom w:val="nil"/>
              <w:right w:val="nil"/>
            </w:tcBorders>
          </w:tcPr>
          <w:p w:rsidR="00B12159" w:rsidRDefault="00B12159">
            <w:pPr>
              <w:pStyle w:val="ConsPlusNormal"/>
            </w:pPr>
            <w:r>
              <w:t>Деятельность самостоятельных экскурсоводов и гидов по предоставлению экскурсионных туристических услуг</w:t>
            </w:r>
          </w:p>
        </w:tc>
      </w:tr>
      <w:tr w:rsidR="00B12159">
        <w:tc>
          <w:tcPr>
            <w:tcW w:w="1020" w:type="dxa"/>
            <w:tcBorders>
              <w:top w:val="nil"/>
              <w:left w:val="nil"/>
              <w:bottom w:val="nil"/>
              <w:right w:val="nil"/>
            </w:tcBorders>
            <w:vAlign w:val="bottom"/>
          </w:tcPr>
          <w:p w:rsidR="00B12159" w:rsidRDefault="00B12159">
            <w:pPr>
              <w:pStyle w:val="ConsPlusNormal"/>
            </w:pPr>
            <w:r>
              <w:t>79.90.31</w:t>
            </w:r>
          </w:p>
        </w:tc>
        <w:tc>
          <w:tcPr>
            <w:tcW w:w="8050" w:type="dxa"/>
            <w:tcBorders>
              <w:top w:val="nil"/>
              <w:left w:val="nil"/>
              <w:bottom w:val="nil"/>
              <w:right w:val="nil"/>
            </w:tcBorders>
          </w:tcPr>
          <w:p w:rsidR="00B12159" w:rsidRDefault="00B12159">
            <w:pPr>
              <w:pStyle w:val="ConsPlusNormal"/>
            </w:pPr>
            <w:r>
              <w:t>Деятельность по бронированию билетов на культурно-развлекательные мероприятия</w:t>
            </w:r>
          </w:p>
        </w:tc>
      </w:tr>
      <w:tr w:rsidR="00B12159">
        <w:tc>
          <w:tcPr>
            <w:tcW w:w="1020" w:type="dxa"/>
            <w:tcBorders>
              <w:top w:val="nil"/>
              <w:left w:val="nil"/>
              <w:bottom w:val="nil"/>
              <w:right w:val="nil"/>
            </w:tcBorders>
            <w:vAlign w:val="bottom"/>
          </w:tcPr>
          <w:p w:rsidR="00B12159" w:rsidRDefault="00B12159">
            <w:pPr>
              <w:pStyle w:val="ConsPlusNormal"/>
            </w:pPr>
            <w:r>
              <w:t>79.90.32</w:t>
            </w:r>
          </w:p>
        </w:tc>
        <w:tc>
          <w:tcPr>
            <w:tcW w:w="8050" w:type="dxa"/>
            <w:tcBorders>
              <w:top w:val="nil"/>
              <w:left w:val="nil"/>
              <w:bottom w:val="nil"/>
              <w:right w:val="nil"/>
            </w:tcBorders>
          </w:tcPr>
          <w:p w:rsidR="00B12159" w:rsidRDefault="00B12159">
            <w:pPr>
              <w:pStyle w:val="ConsPlusNormal"/>
            </w:pPr>
            <w:r>
              <w:t>Деятельность по оказанию прочих услуг, связанных со службой предварительных заказов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обеспечению безопасности и проведению расследований</w:t>
            </w:r>
          </w:p>
        </w:tc>
      </w:tr>
      <w:tr w:rsidR="00B12159">
        <w:tc>
          <w:tcPr>
            <w:tcW w:w="1020" w:type="dxa"/>
            <w:tcBorders>
              <w:top w:val="nil"/>
              <w:left w:val="nil"/>
              <w:bottom w:val="nil"/>
              <w:right w:val="nil"/>
            </w:tcBorders>
            <w:vAlign w:val="bottom"/>
          </w:tcPr>
          <w:p w:rsidR="00B12159" w:rsidRDefault="00B12159">
            <w:pPr>
              <w:pStyle w:val="ConsPlusNormal"/>
            </w:pPr>
            <w:r>
              <w:t>80.10</w:t>
            </w:r>
          </w:p>
        </w:tc>
        <w:tc>
          <w:tcPr>
            <w:tcW w:w="8050" w:type="dxa"/>
            <w:tcBorders>
              <w:top w:val="nil"/>
              <w:left w:val="nil"/>
              <w:bottom w:val="nil"/>
              <w:right w:val="nil"/>
            </w:tcBorders>
          </w:tcPr>
          <w:p w:rsidR="00B12159" w:rsidRDefault="00B12159">
            <w:pPr>
              <w:pStyle w:val="ConsPlusNormal"/>
            </w:pPr>
            <w:r>
              <w:t>Деятельность частных охранных служб</w:t>
            </w:r>
          </w:p>
        </w:tc>
      </w:tr>
      <w:tr w:rsidR="00B12159">
        <w:tc>
          <w:tcPr>
            <w:tcW w:w="1020" w:type="dxa"/>
            <w:tcBorders>
              <w:top w:val="nil"/>
              <w:left w:val="nil"/>
              <w:bottom w:val="nil"/>
              <w:right w:val="nil"/>
            </w:tcBorders>
            <w:vAlign w:val="bottom"/>
          </w:tcPr>
          <w:p w:rsidR="00B12159" w:rsidRDefault="00B12159">
            <w:pPr>
              <w:pStyle w:val="ConsPlusNormal"/>
            </w:pPr>
            <w:r>
              <w:t>80.20</w:t>
            </w:r>
          </w:p>
        </w:tc>
        <w:tc>
          <w:tcPr>
            <w:tcW w:w="8050" w:type="dxa"/>
            <w:tcBorders>
              <w:top w:val="nil"/>
              <w:left w:val="nil"/>
              <w:bottom w:val="nil"/>
              <w:right w:val="nil"/>
            </w:tcBorders>
          </w:tcPr>
          <w:p w:rsidR="00B12159" w:rsidRDefault="00B12159">
            <w:pPr>
              <w:pStyle w:val="ConsPlusNormal"/>
            </w:pPr>
            <w:r>
              <w:t>Деятельность систем обеспечения безопасности</w:t>
            </w:r>
          </w:p>
        </w:tc>
      </w:tr>
      <w:tr w:rsidR="00B12159">
        <w:tc>
          <w:tcPr>
            <w:tcW w:w="1020" w:type="dxa"/>
            <w:tcBorders>
              <w:top w:val="nil"/>
              <w:left w:val="nil"/>
              <w:bottom w:val="nil"/>
              <w:right w:val="nil"/>
            </w:tcBorders>
            <w:vAlign w:val="bottom"/>
          </w:tcPr>
          <w:p w:rsidR="00B12159" w:rsidRDefault="00B12159">
            <w:pPr>
              <w:pStyle w:val="ConsPlusNormal"/>
            </w:pPr>
            <w:r>
              <w:t>80.30</w:t>
            </w:r>
          </w:p>
        </w:tc>
        <w:tc>
          <w:tcPr>
            <w:tcW w:w="8050" w:type="dxa"/>
            <w:tcBorders>
              <w:top w:val="nil"/>
              <w:left w:val="nil"/>
              <w:bottom w:val="nil"/>
              <w:right w:val="nil"/>
            </w:tcBorders>
          </w:tcPr>
          <w:p w:rsidR="00B12159" w:rsidRDefault="00B12159">
            <w:pPr>
              <w:pStyle w:val="ConsPlusNormal"/>
            </w:pPr>
            <w:r>
              <w:t>Деятельность по расследованию</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обслуживанию зданий и территорий</w:t>
            </w:r>
          </w:p>
        </w:tc>
      </w:tr>
      <w:tr w:rsidR="00B12159">
        <w:tc>
          <w:tcPr>
            <w:tcW w:w="1020" w:type="dxa"/>
            <w:tcBorders>
              <w:top w:val="nil"/>
              <w:left w:val="nil"/>
              <w:bottom w:val="nil"/>
              <w:right w:val="nil"/>
            </w:tcBorders>
            <w:vAlign w:val="bottom"/>
          </w:tcPr>
          <w:p w:rsidR="00B12159" w:rsidRDefault="00B12159">
            <w:pPr>
              <w:pStyle w:val="ConsPlusNormal"/>
            </w:pPr>
            <w:r>
              <w:t>81.10</w:t>
            </w:r>
          </w:p>
        </w:tc>
        <w:tc>
          <w:tcPr>
            <w:tcW w:w="8050" w:type="dxa"/>
            <w:tcBorders>
              <w:top w:val="nil"/>
              <w:left w:val="nil"/>
              <w:bottom w:val="nil"/>
              <w:right w:val="nil"/>
            </w:tcBorders>
          </w:tcPr>
          <w:p w:rsidR="00B12159" w:rsidRDefault="00B12159">
            <w:pPr>
              <w:pStyle w:val="ConsPlusNormal"/>
            </w:pPr>
            <w:r>
              <w:t>Деятельность по комплексному обслуживанию помещений</w:t>
            </w:r>
          </w:p>
        </w:tc>
      </w:tr>
      <w:tr w:rsidR="00B12159">
        <w:tc>
          <w:tcPr>
            <w:tcW w:w="1020" w:type="dxa"/>
            <w:tcBorders>
              <w:top w:val="nil"/>
              <w:left w:val="nil"/>
              <w:bottom w:val="nil"/>
              <w:right w:val="nil"/>
            </w:tcBorders>
            <w:vAlign w:val="bottom"/>
          </w:tcPr>
          <w:p w:rsidR="00B12159" w:rsidRDefault="00B12159">
            <w:pPr>
              <w:pStyle w:val="ConsPlusNormal"/>
            </w:pPr>
            <w:r>
              <w:t>81.21</w:t>
            </w:r>
          </w:p>
        </w:tc>
        <w:tc>
          <w:tcPr>
            <w:tcW w:w="8050" w:type="dxa"/>
            <w:tcBorders>
              <w:top w:val="nil"/>
              <w:left w:val="nil"/>
              <w:bottom w:val="nil"/>
              <w:right w:val="nil"/>
            </w:tcBorders>
          </w:tcPr>
          <w:p w:rsidR="00B12159" w:rsidRDefault="00B12159">
            <w:pPr>
              <w:pStyle w:val="ConsPlusNormal"/>
            </w:pPr>
            <w:r>
              <w:t>Деятельность по общей уборке зданий</w:t>
            </w:r>
          </w:p>
        </w:tc>
      </w:tr>
      <w:tr w:rsidR="00B12159">
        <w:tc>
          <w:tcPr>
            <w:tcW w:w="1020" w:type="dxa"/>
            <w:tcBorders>
              <w:top w:val="nil"/>
              <w:left w:val="nil"/>
              <w:bottom w:val="nil"/>
              <w:right w:val="nil"/>
            </w:tcBorders>
            <w:vAlign w:val="bottom"/>
          </w:tcPr>
          <w:p w:rsidR="00B12159" w:rsidRDefault="00B12159">
            <w:pPr>
              <w:pStyle w:val="ConsPlusNormal"/>
            </w:pPr>
            <w:r>
              <w:t>81.22</w:t>
            </w:r>
          </w:p>
        </w:tc>
        <w:tc>
          <w:tcPr>
            <w:tcW w:w="8050" w:type="dxa"/>
            <w:tcBorders>
              <w:top w:val="nil"/>
              <w:left w:val="nil"/>
              <w:bottom w:val="nil"/>
              <w:right w:val="nil"/>
            </w:tcBorders>
          </w:tcPr>
          <w:p w:rsidR="00B12159" w:rsidRDefault="00B12159">
            <w:pPr>
              <w:pStyle w:val="ConsPlusNormal"/>
            </w:pPr>
            <w:r>
              <w:t>Деятельность по чистке и уборке жилых зданий и нежилых помещений прочая</w:t>
            </w:r>
          </w:p>
        </w:tc>
      </w:tr>
      <w:tr w:rsidR="00B12159">
        <w:tc>
          <w:tcPr>
            <w:tcW w:w="1020" w:type="dxa"/>
            <w:tcBorders>
              <w:top w:val="nil"/>
              <w:left w:val="nil"/>
              <w:bottom w:val="nil"/>
              <w:right w:val="nil"/>
            </w:tcBorders>
            <w:vAlign w:val="bottom"/>
          </w:tcPr>
          <w:p w:rsidR="00B12159" w:rsidRDefault="00B12159">
            <w:pPr>
              <w:pStyle w:val="ConsPlusNormal"/>
            </w:pPr>
            <w:r>
              <w:t>81.29.1</w:t>
            </w:r>
          </w:p>
        </w:tc>
        <w:tc>
          <w:tcPr>
            <w:tcW w:w="8050" w:type="dxa"/>
            <w:tcBorders>
              <w:top w:val="nil"/>
              <w:left w:val="nil"/>
              <w:bottom w:val="nil"/>
              <w:right w:val="nil"/>
            </w:tcBorders>
          </w:tcPr>
          <w:p w:rsidR="00B12159" w:rsidRDefault="00B12159">
            <w:pPr>
              <w:pStyle w:val="ConsPlusNormal"/>
            </w:pPr>
            <w:r>
              <w:t>Дезинфекция, дезинсекция, дератизация зданий, промышленного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81.29.2</w:t>
            </w:r>
          </w:p>
        </w:tc>
        <w:tc>
          <w:tcPr>
            <w:tcW w:w="8050" w:type="dxa"/>
            <w:tcBorders>
              <w:top w:val="nil"/>
              <w:left w:val="nil"/>
              <w:bottom w:val="nil"/>
              <w:right w:val="nil"/>
            </w:tcBorders>
          </w:tcPr>
          <w:p w:rsidR="00B12159" w:rsidRDefault="00B12159">
            <w:pPr>
              <w:pStyle w:val="ConsPlusNormal"/>
            </w:pPr>
            <w:r>
              <w:t>Подметание улиц и уборка снега</w:t>
            </w:r>
          </w:p>
        </w:tc>
      </w:tr>
      <w:tr w:rsidR="00B12159">
        <w:tc>
          <w:tcPr>
            <w:tcW w:w="1020" w:type="dxa"/>
            <w:tcBorders>
              <w:top w:val="nil"/>
              <w:left w:val="nil"/>
              <w:bottom w:val="nil"/>
              <w:right w:val="nil"/>
            </w:tcBorders>
            <w:vAlign w:val="bottom"/>
          </w:tcPr>
          <w:p w:rsidR="00B12159" w:rsidRDefault="00B12159">
            <w:pPr>
              <w:pStyle w:val="ConsPlusNormal"/>
            </w:pPr>
            <w:r>
              <w:t>81.29.9</w:t>
            </w:r>
          </w:p>
        </w:tc>
        <w:tc>
          <w:tcPr>
            <w:tcW w:w="8050" w:type="dxa"/>
            <w:tcBorders>
              <w:top w:val="nil"/>
              <w:left w:val="nil"/>
              <w:bottom w:val="nil"/>
              <w:right w:val="nil"/>
            </w:tcBorders>
          </w:tcPr>
          <w:p w:rsidR="00B12159" w:rsidRDefault="00B12159">
            <w:pPr>
              <w:pStyle w:val="ConsPlusNormal"/>
            </w:pPr>
            <w:r>
              <w:t>Деятельность по чистке и уборке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81.30</w:t>
            </w:r>
          </w:p>
        </w:tc>
        <w:tc>
          <w:tcPr>
            <w:tcW w:w="8050" w:type="dxa"/>
            <w:tcBorders>
              <w:top w:val="nil"/>
              <w:left w:val="nil"/>
              <w:bottom w:val="nil"/>
              <w:right w:val="nil"/>
            </w:tcBorders>
          </w:tcPr>
          <w:p w:rsidR="00B12159" w:rsidRDefault="00B12159">
            <w:pPr>
              <w:pStyle w:val="ConsPlusNormal"/>
            </w:pPr>
            <w:r>
              <w:t>Деятельность по благоустройству ландшафта</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B12159">
        <w:tc>
          <w:tcPr>
            <w:tcW w:w="1020" w:type="dxa"/>
            <w:tcBorders>
              <w:top w:val="nil"/>
              <w:left w:val="nil"/>
              <w:bottom w:val="nil"/>
              <w:right w:val="nil"/>
            </w:tcBorders>
            <w:vAlign w:val="bottom"/>
          </w:tcPr>
          <w:p w:rsidR="00B12159" w:rsidRDefault="00B12159">
            <w:pPr>
              <w:pStyle w:val="ConsPlusNormal"/>
            </w:pPr>
            <w:r>
              <w:t>82.11</w:t>
            </w:r>
          </w:p>
        </w:tc>
        <w:tc>
          <w:tcPr>
            <w:tcW w:w="8050" w:type="dxa"/>
            <w:tcBorders>
              <w:top w:val="nil"/>
              <w:left w:val="nil"/>
              <w:bottom w:val="nil"/>
              <w:right w:val="nil"/>
            </w:tcBorders>
          </w:tcPr>
          <w:p w:rsidR="00B12159" w:rsidRDefault="00B12159">
            <w:pPr>
              <w:pStyle w:val="ConsPlusNormal"/>
            </w:pPr>
            <w:r>
              <w:t>Деятельность административно-хозяйственная комплексная по обеспечению работы организации</w:t>
            </w:r>
          </w:p>
        </w:tc>
      </w:tr>
      <w:tr w:rsidR="00B12159">
        <w:tc>
          <w:tcPr>
            <w:tcW w:w="1020" w:type="dxa"/>
            <w:tcBorders>
              <w:top w:val="nil"/>
              <w:left w:val="nil"/>
              <w:bottom w:val="nil"/>
              <w:right w:val="nil"/>
            </w:tcBorders>
            <w:vAlign w:val="bottom"/>
          </w:tcPr>
          <w:p w:rsidR="00B12159" w:rsidRDefault="00B12159">
            <w:pPr>
              <w:pStyle w:val="ConsPlusNormal"/>
            </w:pPr>
            <w:r>
              <w:t>82.19</w:t>
            </w:r>
          </w:p>
        </w:tc>
        <w:tc>
          <w:tcPr>
            <w:tcW w:w="8050" w:type="dxa"/>
            <w:tcBorders>
              <w:top w:val="nil"/>
              <w:left w:val="nil"/>
              <w:bottom w:val="nil"/>
              <w:right w:val="nil"/>
            </w:tcBorders>
          </w:tcPr>
          <w:p w:rsidR="00B12159" w:rsidRDefault="00B12159">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r>
      <w:tr w:rsidR="00B12159">
        <w:tc>
          <w:tcPr>
            <w:tcW w:w="1020" w:type="dxa"/>
            <w:tcBorders>
              <w:top w:val="nil"/>
              <w:left w:val="nil"/>
              <w:bottom w:val="nil"/>
              <w:right w:val="nil"/>
            </w:tcBorders>
            <w:vAlign w:val="bottom"/>
          </w:tcPr>
          <w:p w:rsidR="00B12159" w:rsidRDefault="00B12159">
            <w:pPr>
              <w:pStyle w:val="ConsPlusNormal"/>
            </w:pPr>
            <w:r>
              <w:t>82.20</w:t>
            </w:r>
          </w:p>
        </w:tc>
        <w:tc>
          <w:tcPr>
            <w:tcW w:w="8050" w:type="dxa"/>
            <w:tcBorders>
              <w:top w:val="nil"/>
              <w:left w:val="nil"/>
              <w:bottom w:val="nil"/>
              <w:right w:val="nil"/>
            </w:tcBorders>
          </w:tcPr>
          <w:p w:rsidR="00B12159" w:rsidRDefault="00B12159">
            <w:pPr>
              <w:pStyle w:val="ConsPlusNormal"/>
            </w:pPr>
            <w:r>
              <w:t>Деятельность центров обработки телефонных вызовов</w:t>
            </w:r>
          </w:p>
        </w:tc>
      </w:tr>
      <w:tr w:rsidR="00B12159">
        <w:tc>
          <w:tcPr>
            <w:tcW w:w="1020" w:type="dxa"/>
            <w:tcBorders>
              <w:top w:val="nil"/>
              <w:left w:val="nil"/>
              <w:bottom w:val="nil"/>
              <w:right w:val="nil"/>
            </w:tcBorders>
            <w:vAlign w:val="bottom"/>
          </w:tcPr>
          <w:p w:rsidR="00B12159" w:rsidRDefault="00B12159">
            <w:pPr>
              <w:pStyle w:val="ConsPlusNormal"/>
            </w:pPr>
            <w:r>
              <w:t>82.30</w:t>
            </w:r>
          </w:p>
        </w:tc>
        <w:tc>
          <w:tcPr>
            <w:tcW w:w="8050" w:type="dxa"/>
            <w:tcBorders>
              <w:top w:val="nil"/>
              <w:left w:val="nil"/>
              <w:bottom w:val="nil"/>
              <w:right w:val="nil"/>
            </w:tcBorders>
          </w:tcPr>
          <w:p w:rsidR="00B12159" w:rsidRDefault="00B12159">
            <w:pPr>
              <w:pStyle w:val="ConsPlusNormal"/>
            </w:pPr>
            <w:r>
              <w:t>Деятельность по организации конференций и выставок</w:t>
            </w:r>
          </w:p>
        </w:tc>
      </w:tr>
      <w:tr w:rsidR="00B12159">
        <w:tc>
          <w:tcPr>
            <w:tcW w:w="1020" w:type="dxa"/>
            <w:tcBorders>
              <w:top w:val="nil"/>
              <w:left w:val="nil"/>
              <w:bottom w:val="nil"/>
              <w:right w:val="nil"/>
            </w:tcBorders>
            <w:vAlign w:val="bottom"/>
          </w:tcPr>
          <w:p w:rsidR="00B12159" w:rsidRDefault="00B12159">
            <w:pPr>
              <w:pStyle w:val="ConsPlusNormal"/>
            </w:pPr>
            <w:r>
              <w:t>82.91</w:t>
            </w:r>
          </w:p>
        </w:tc>
        <w:tc>
          <w:tcPr>
            <w:tcW w:w="8050" w:type="dxa"/>
            <w:tcBorders>
              <w:top w:val="nil"/>
              <w:left w:val="nil"/>
              <w:bottom w:val="nil"/>
              <w:right w:val="nil"/>
            </w:tcBorders>
          </w:tcPr>
          <w:p w:rsidR="00B12159" w:rsidRDefault="00B12159">
            <w:pPr>
              <w:pStyle w:val="ConsPlusNormal"/>
            </w:pPr>
            <w:r>
              <w:t>Деятельность агентств по сбору платежей и бюро кредитной информации</w:t>
            </w:r>
          </w:p>
        </w:tc>
      </w:tr>
      <w:tr w:rsidR="00B12159">
        <w:tc>
          <w:tcPr>
            <w:tcW w:w="1020" w:type="dxa"/>
            <w:tcBorders>
              <w:top w:val="nil"/>
              <w:left w:val="nil"/>
              <w:bottom w:val="nil"/>
              <w:right w:val="nil"/>
            </w:tcBorders>
            <w:vAlign w:val="bottom"/>
          </w:tcPr>
          <w:p w:rsidR="00B12159" w:rsidRDefault="00B12159">
            <w:pPr>
              <w:pStyle w:val="ConsPlusNormal"/>
            </w:pPr>
            <w:r>
              <w:t>82.92</w:t>
            </w:r>
          </w:p>
        </w:tc>
        <w:tc>
          <w:tcPr>
            <w:tcW w:w="8050" w:type="dxa"/>
            <w:tcBorders>
              <w:top w:val="nil"/>
              <w:left w:val="nil"/>
              <w:bottom w:val="nil"/>
              <w:right w:val="nil"/>
            </w:tcBorders>
          </w:tcPr>
          <w:p w:rsidR="00B12159" w:rsidRDefault="00B12159">
            <w:pPr>
              <w:pStyle w:val="ConsPlusNormal"/>
            </w:pPr>
            <w:r>
              <w:t>Деятельность по упаковыванию товаров</w:t>
            </w:r>
          </w:p>
        </w:tc>
      </w:tr>
      <w:tr w:rsidR="00B12159">
        <w:tc>
          <w:tcPr>
            <w:tcW w:w="1020" w:type="dxa"/>
            <w:tcBorders>
              <w:top w:val="nil"/>
              <w:left w:val="nil"/>
              <w:bottom w:val="nil"/>
              <w:right w:val="nil"/>
            </w:tcBorders>
            <w:vAlign w:val="bottom"/>
          </w:tcPr>
          <w:p w:rsidR="00B12159" w:rsidRDefault="00B12159">
            <w:pPr>
              <w:pStyle w:val="ConsPlusNormal"/>
            </w:pPr>
            <w:r>
              <w:t>82.99</w:t>
            </w:r>
          </w:p>
        </w:tc>
        <w:tc>
          <w:tcPr>
            <w:tcW w:w="8050" w:type="dxa"/>
            <w:tcBorders>
              <w:top w:val="nil"/>
              <w:left w:val="nil"/>
              <w:bottom w:val="nil"/>
              <w:right w:val="nil"/>
            </w:tcBorders>
          </w:tcPr>
          <w:p w:rsidR="00B12159" w:rsidRDefault="00B12159">
            <w:pPr>
              <w:pStyle w:val="ConsPlusNormal"/>
            </w:pPr>
            <w:r>
              <w:t>Деятельность по предоставлению прочих вспомогательных услуг для бизнеса, не включенная в другие группировки</w:t>
            </w:r>
          </w:p>
        </w:tc>
      </w:tr>
      <w:tr w:rsidR="00B12159">
        <w:tc>
          <w:tcPr>
            <w:tcW w:w="1020" w:type="dxa"/>
            <w:tcBorders>
              <w:top w:val="nil"/>
              <w:left w:val="nil"/>
              <w:bottom w:val="nil"/>
              <w:right w:val="nil"/>
            </w:tcBorders>
            <w:vAlign w:val="center"/>
          </w:tcPr>
          <w:p w:rsidR="00B12159" w:rsidRDefault="00B12159">
            <w:pPr>
              <w:pStyle w:val="ConsPlusNormal"/>
              <w:outlineLvl w:val="2"/>
            </w:pPr>
            <w:r>
              <w:t>O</w:t>
            </w:r>
          </w:p>
        </w:tc>
        <w:tc>
          <w:tcPr>
            <w:tcW w:w="8050" w:type="dxa"/>
            <w:tcBorders>
              <w:top w:val="nil"/>
              <w:left w:val="nil"/>
              <w:bottom w:val="nil"/>
              <w:right w:val="nil"/>
            </w:tcBorders>
          </w:tcPr>
          <w:p w:rsidR="00B12159" w:rsidRDefault="00B12159">
            <w:pPr>
              <w:pStyle w:val="ConsPlusNormal"/>
            </w:pPr>
            <w:r>
              <w:t xml:space="preserve">ГОСУДАРСТВЕННОЕ УПРАВЛЕНИЕ И ОБЕСПЕЧЕНИЕ ВОЕННОЙ БЕЗОПАСНОСТИ; </w:t>
            </w:r>
            <w:r>
              <w:lastRenderedPageBreak/>
              <w:t>СОЦИАЛЬНОЕ ОБЕСПЕЧЕНИЕ</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органов государственного управления по обеспечению военной безопасности, обязательному социальному обеспечению</w:t>
            </w:r>
          </w:p>
        </w:tc>
      </w:tr>
      <w:tr w:rsidR="00B12159">
        <w:tc>
          <w:tcPr>
            <w:tcW w:w="1020" w:type="dxa"/>
            <w:tcBorders>
              <w:top w:val="nil"/>
              <w:left w:val="nil"/>
              <w:bottom w:val="nil"/>
              <w:right w:val="nil"/>
            </w:tcBorders>
            <w:vAlign w:val="bottom"/>
          </w:tcPr>
          <w:p w:rsidR="00B12159" w:rsidRDefault="00B12159">
            <w:pPr>
              <w:pStyle w:val="ConsPlusNormal"/>
            </w:pPr>
            <w:r>
              <w:t>84.11.11</w:t>
            </w:r>
          </w:p>
        </w:tc>
        <w:tc>
          <w:tcPr>
            <w:tcW w:w="8050" w:type="dxa"/>
            <w:tcBorders>
              <w:top w:val="nil"/>
              <w:left w:val="nil"/>
              <w:bottom w:val="nil"/>
              <w:right w:val="nil"/>
            </w:tcBorders>
          </w:tcPr>
          <w:p w:rsidR="00B12159" w:rsidRDefault="00B12159">
            <w:pPr>
              <w:pStyle w:val="ConsPlusNormal"/>
            </w:pPr>
            <w: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B12159">
        <w:tc>
          <w:tcPr>
            <w:tcW w:w="1020" w:type="dxa"/>
            <w:tcBorders>
              <w:top w:val="nil"/>
              <w:left w:val="nil"/>
              <w:bottom w:val="nil"/>
              <w:right w:val="nil"/>
            </w:tcBorders>
            <w:vAlign w:val="bottom"/>
          </w:tcPr>
          <w:p w:rsidR="00B12159" w:rsidRDefault="00B12159">
            <w:pPr>
              <w:pStyle w:val="ConsPlusNormal"/>
            </w:pPr>
            <w:r>
              <w:t>84.11.12</w:t>
            </w:r>
          </w:p>
        </w:tc>
        <w:tc>
          <w:tcPr>
            <w:tcW w:w="8050" w:type="dxa"/>
            <w:tcBorders>
              <w:top w:val="nil"/>
              <w:left w:val="nil"/>
              <w:bottom w:val="nil"/>
              <w:right w:val="nil"/>
            </w:tcBorders>
          </w:tcPr>
          <w:p w:rsidR="00B12159" w:rsidRDefault="00B12159">
            <w:pPr>
              <w:pStyle w:val="ConsPlusNormal"/>
            </w:pPr>
            <w: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B12159">
        <w:tc>
          <w:tcPr>
            <w:tcW w:w="1020" w:type="dxa"/>
            <w:tcBorders>
              <w:top w:val="nil"/>
              <w:left w:val="nil"/>
              <w:bottom w:val="nil"/>
              <w:right w:val="nil"/>
            </w:tcBorders>
            <w:vAlign w:val="bottom"/>
          </w:tcPr>
          <w:p w:rsidR="00B12159" w:rsidRDefault="00B12159">
            <w:pPr>
              <w:pStyle w:val="ConsPlusNormal"/>
            </w:pPr>
            <w:r>
              <w:t>84.11.13</w:t>
            </w:r>
          </w:p>
        </w:tc>
        <w:tc>
          <w:tcPr>
            <w:tcW w:w="8050" w:type="dxa"/>
            <w:tcBorders>
              <w:top w:val="nil"/>
              <w:left w:val="nil"/>
              <w:bottom w:val="nil"/>
              <w:right w:val="nil"/>
            </w:tcBorders>
          </w:tcPr>
          <w:p w:rsidR="00B12159" w:rsidRDefault="00B12159">
            <w:pPr>
              <w:pStyle w:val="ConsPlusNormal"/>
            </w:pPr>
            <w:r>
              <w:t>Деятельность территориальных органов федеральных органов исполнительной власти в городах и районах субъектов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84.11.21</w:t>
            </w:r>
          </w:p>
        </w:tc>
        <w:tc>
          <w:tcPr>
            <w:tcW w:w="8050" w:type="dxa"/>
            <w:tcBorders>
              <w:top w:val="nil"/>
              <w:left w:val="nil"/>
              <w:bottom w:val="nil"/>
              <w:right w:val="nil"/>
            </w:tcBorders>
          </w:tcPr>
          <w:p w:rsidR="00B12159" w:rsidRDefault="00B12159">
            <w:pPr>
              <w:pStyle w:val="ConsPlusNormal"/>
            </w:pPr>
            <w: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84.11.22</w:t>
            </w:r>
          </w:p>
        </w:tc>
        <w:tc>
          <w:tcPr>
            <w:tcW w:w="8050" w:type="dxa"/>
            <w:tcBorders>
              <w:top w:val="nil"/>
              <w:left w:val="nil"/>
              <w:bottom w:val="nil"/>
              <w:right w:val="nil"/>
            </w:tcBorders>
          </w:tcPr>
          <w:p w:rsidR="00B12159" w:rsidRDefault="00B12159">
            <w:pPr>
              <w:pStyle w:val="ConsPlusNormal"/>
            </w:pPr>
            <w:r>
              <w:t>Деятельность органов государственной власти субъектов Российской Федерации по осуществлению своих полномочий в городах и районах</w:t>
            </w:r>
          </w:p>
        </w:tc>
      </w:tr>
      <w:tr w:rsidR="00B12159">
        <w:tc>
          <w:tcPr>
            <w:tcW w:w="1020" w:type="dxa"/>
            <w:tcBorders>
              <w:top w:val="nil"/>
              <w:left w:val="nil"/>
              <w:bottom w:val="nil"/>
              <w:right w:val="nil"/>
            </w:tcBorders>
            <w:vAlign w:val="bottom"/>
          </w:tcPr>
          <w:p w:rsidR="00B12159" w:rsidRDefault="00B12159">
            <w:pPr>
              <w:pStyle w:val="ConsPlusNormal"/>
            </w:pPr>
            <w:r>
              <w:t>84.11.23</w:t>
            </w:r>
          </w:p>
        </w:tc>
        <w:tc>
          <w:tcPr>
            <w:tcW w:w="8050" w:type="dxa"/>
            <w:tcBorders>
              <w:top w:val="nil"/>
              <w:left w:val="nil"/>
              <w:bottom w:val="nil"/>
              <w:right w:val="nil"/>
            </w:tcBorders>
          </w:tcPr>
          <w:p w:rsidR="00B12159" w:rsidRDefault="00B12159">
            <w:pPr>
              <w:pStyle w:val="ConsPlusNormal"/>
            </w:pPr>
            <w: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B12159">
        <w:tc>
          <w:tcPr>
            <w:tcW w:w="1020" w:type="dxa"/>
            <w:tcBorders>
              <w:top w:val="nil"/>
              <w:left w:val="nil"/>
              <w:bottom w:val="nil"/>
              <w:right w:val="nil"/>
            </w:tcBorders>
            <w:vAlign w:val="bottom"/>
          </w:tcPr>
          <w:p w:rsidR="00B12159" w:rsidRDefault="00B12159">
            <w:pPr>
              <w:pStyle w:val="ConsPlusNormal"/>
            </w:pPr>
            <w:r>
              <w:t>84.11.31</w:t>
            </w:r>
          </w:p>
        </w:tc>
        <w:tc>
          <w:tcPr>
            <w:tcW w:w="8050" w:type="dxa"/>
            <w:tcBorders>
              <w:top w:val="nil"/>
              <w:left w:val="nil"/>
              <w:bottom w:val="nil"/>
              <w:right w:val="nil"/>
            </w:tcBorders>
          </w:tcPr>
          <w:p w:rsidR="00B12159" w:rsidRDefault="00B12159">
            <w:pPr>
              <w:pStyle w:val="ConsPlusNormal"/>
            </w:pPr>
            <w:r>
              <w:t>Деятельность органов местного самоуправления муниципальных районов</w:t>
            </w:r>
          </w:p>
        </w:tc>
      </w:tr>
      <w:tr w:rsidR="00B12159">
        <w:tc>
          <w:tcPr>
            <w:tcW w:w="1020" w:type="dxa"/>
            <w:tcBorders>
              <w:top w:val="nil"/>
              <w:left w:val="nil"/>
              <w:bottom w:val="nil"/>
              <w:right w:val="nil"/>
            </w:tcBorders>
            <w:vAlign w:val="bottom"/>
          </w:tcPr>
          <w:p w:rsidR="00B12159" w:rsidRDefault="00B12159">
            <w:pPr>
              <w:pStyle w:val="ConsPlusNormal"/>
            </w:pPr>
            <w:r>
              <w:t>84.11.32</w:t>
            </w:r>
          </w:p>
        </w:tc>
        <w:tc>
          <w:tcPr>
            <w:tcW w:w="8050" w:type="dxa"/>
            <w:tcBorders>
              <w:top w:val="nil"/>
              <w:left w:val="nil"/>
              <w:bottom w:val="nil"/>
              <w:right w:val="nil"/>
            </w:tcBorders>
          </w:tcPr>
          <w:p w:rsidR="00B12159" w:rsidRDefault="00B12159">
            <w:pPr>
              <w:pStyle w:val="ConsPlusNormal"/>
            </w:pPr>
            <w:r>
              <w:t>Деятельность органов местного самоуправления городских округов</w:t>
            </w:r>
          </w:p>
        </w:tc>
      </w:tr>
      <w:tr w:rsidR="00B12159">
        <w:tc>
          <w:tcPr>
            <w:tcW w:w="1020" w:type="dxa"/>
            <w:tcBorders>
              <w:top w:val="nil"/>
              <w:left w:val="nil"/>
              <w:bottom w:val="nil"/>
              <w:right w:val="nil"/>
            </w:tcBorders>
            <w:vAlign w:val="bottom"/>
          </w:tcPr>
          <w:p w:rsidR="00B12159" w:rsidRDefault="00B12159">
            <w:pPr>
              <w:pStyle w:val="ConsPlusNormal"/>
            </w:pPr>
            <w:r>
              <w:t>84.11.33</w:t>
            </w:r>
          </w:p>
        </w:tc>
        <w:tc>
          <w:tcPr>
            <w:tcW w:w="8050" w:type="dxa"/>
            <w:tcBorders>
              <w:top w:val="nil"/>
              <w:left w:val="nil"/>
              <w:bottom w:val="nil"/>
              <w:right w:val="nil"/>
            </w:tcBorders>
          </w:tcPr>
          <w:p w:rsidR="00B12159" w:rsidRDefault="00B12159">
            <w:pPr>
              <w:pStyle w:val="ConsPlusNormal"/>
            </w:pPr>
            <w:r>
              <w:t>Деятельность органов местного самоуправления внутригородских территорий городов федерального значения</w:t>
            </w:r>
          </w:p>
        </w:tc>
      </w:tr>
      <w:tr w:rsidR="00B12159">
        <w:tc>
          <w:tcPr>
            <w:tcW w:w="1020" w:type="dxa"/>
            <w:tcBorders>
              <w:top w:val="nil"/>
              <w:left w:val="nil"/>
              <w:bottom w:val="nil"/>
              <w:right w:val="nil"/>
            </w:tcBorders>
            <w:vAlign w:val="bottom"/>
          </w:tcPr>
          <w:p w:rsidR="00B12159" w:rsidRDefault="00B12159">
            <w:pPr>
              <w:pStyle w:val="ConsPlusNormal"/>
            </w:pPr>
            <w:r>
              <w:t>84.11.34</w:t>
            </w:r>
          </w:p>
        </w:tc>
        <w:tc>
          <w:tcPr>
            <w:tcW w:w="8050" w:type="dxa"/>
            <w:tcBorders>
              <w:top w:val="nil"/>
              <w:left w:val="nil"/>
              <w:bottom w:val="nil"/>
              <w:right w:val="nil"/>
            </w:tcBorders>
          </w:tcPr>
          <w:p w:rsidR="00B12159" w:rsidRDefault="00B12159">
            <w:pPr>
              <w:pStyle w:val="ConsPlusNormal"/>
            </w:pPr>
            <w:r>
              <w:t>Деятельность органов местного самоуправления городских поселений</w:t>
            </w:r>
          </w:p>
        </w:tc>
      </w:tr>
      <w:tr w:rsidR="00B12159">
        <w:tc>
          <w:tcPr>
            <w:tcW w:w="1020" w:type="dxa"/>
            <w:tcBorders>
              <w:top w:val="nil"/>
              <w:left w:val="nil"/>
              <w:bottom w:val="nil"/>
              <w:right w:val="nil"/>
            </w:tcBorders>
            <w:vAlign w:val="bottom"/>
          </w:tcPr>
          <w:p w:rsidR="00B12159" w:rsidRDefault="00B12159">
            <w:pPr>
              <w:pStyle w:val="ConsPlusNormal"/>
            </w:pPr>
            <w:r>
              <w:t>84.11.35</w:t>
            </w:r>
          </w:p>
        </w:tc>
        <w:tc>
          <w:tcPr>
            <w:tcW w:w="8050" w:type="dxa"/>
            <w:tcBorders>
              <w:top w:val="nil"/>
              <w:left w:val="nil"/>
              <w:bottom w:val="nil"/>
              <w:right w:val="nil"/>
            </w:tcBorders>
          </w:tcPr>
          <w:p w:rsidR="00B12159" w:rsidRDefault="00B12159">
            <w:pPr>
              <w:pStyle w:val="ConsPlusNormal"/>
            </w:pPr>
            <w:r>
              <w:t>Деятельность органов местного самоуправления сельских поселений</w:t>
            </w:r>
          </w:p>
        </w:tc>
      </w:tr>
      <w:tr w:rsidR="00B12159">
        <w:tc>
          <w:tcPr>
            <w:tcW w:w="1020" w:type="dxa"/>
            <w:tcBorders>
              <w:top w:val="nil"/>
              <w:left w:val="nil"/>
              <w:bottom w:val="nil"/>
              <w:right w:val="nil"/>
            </w:tcBorders>
            <w:vAlign w:val="bottom"/>
          </w:tcPr>
          <w:p w:rsidR="00B12159" w:rsidRDefault="00B12159">
            <w:pPr>
              <w:pStyle w:val="ConsPlusNormal"/>
            </w:pPr>
            <w:r>
              <w:t>84.11.4</w:t>
            </w:r>
          </w:p>
        </w:tc>
        <w:tc>
          <w:tcPr>
            <w:tcW w:w="8050" w:type="dxa"/>
            <w:tcBorders>
              <w:top w:val="nil"/>
              <w:left w:val="nil"/>
              <w:bottom w:val="nil"/>
              <w:right w:val="nil"/>
            </w:tcBorders>
          </w:tcPr>
          <w:p w:rsidR="00B12159" w:rsidRDefault="00B12159">
            <w:pPr>
              <w:pStyle w:val="ConsPlusNormal"/>
            </w:pPr>
            <w:r>
              <w:t>Управление финансовой деятельностью и деятельностью в сфере налогообложения</w:t>
            </w:r>
          </w:p>
        </w:tc>
      </w:tr>
      <w:tr w:rsidR="00B12159">
        <w:tc>
          <w:tcPr>
            <w:tcW w:w="1020" w:type="dxa"/>
            <w:tcBorders>
              <w:top w:val="nil"/>
              <w:left w:val="nil"/>
              <w:bottom w:val="nil"/>
              <w:right w:val="nil"/>
            </w:tcBorders>
            <w:vAlign w:val="bottom"/>
          </w:tcPr>
          <w:p w:rsidR="00B12159" w:rsidRDefault="00B12159">
            <w:pPr>
              <w:pStyle w:val="ConsPlusNormal"/>
            </w:pPr>
            <w:r>
              <w:t>84.11.5</w:t>
            </w:r>
          </w:p>
        </w:tc>
        <w:tc>
          <w:tcPr>
            <w:tcW w:w="8050" w:type="dxa"/>
            <w:tcBorders>
              <w:top w:val="nil"/>
              <w:left w:val="nil"/>
              <w:bottom w:val="nil"/>
              <w:right w:val="nil"/>
            </w:tcBorders>
          </w:tcPr>
          <w:p w:rsidR="00B12159" w:rsidRDefault="00B12159">
            <w:pPr>
              <w:pStyle w:val="ConsPlusNormal"/>
            </w:pPr>
            <w:r>
              <w:t>Управление деятельностью в области прогнозирования и планирования</w:t>
            </w:r>
          </w:p>
        </w:tc>
      </w:tr>
      <w:tr w:rsidR="00B12159">
        <w:tc>
          <w:tcPr>
            <w:tcW w:w="1020" w:type="dxa"/>
            <w:tcBorders>
              <w:top w:val="nil"/>
              <w:left w:val="nil"/>
              <w:bottom w:val="nil"/>
              <w:right w:val="nil"/>
            </w:tcBorders>
            <w:vAlign w:val="bottom"/>
          </w:tcPr>
          <w:p w:rsidR="00B12159" w:rsidRDefault="00B12159">
            <w:pPr>
              <w:pStyle w:val="ConsPlusNormal"/>
            </w:pPr>
            <w:r>
              <w:t>84.11.6</w:t>
            </w:r>
          </w:p>
        </w:tc>
        <w:tc>
          <w:tcPr>
            <w:tcW w:w="8050" w:type="dxa"/>
            <w:tcBorders>
              <w:top w:val="nil"/>
              <w:left w:val="nil"/>
              <w:bottom w:val="nil"/>
              <w:right w:val="nil"/>
            </w:tcBorders>
          </w:tcPr>
          <w:p w:rsidR="00B12159" w:rsidRDefault="00B12159">
            <w:pPr>
              <w:pStyle w:val="ConsPlusNormal"/>
            </w:pPr>
            <w:r>
              <w:t>Управление деятельностью в области фундаментальных исследований</w:t>
            </w:r>
          </w:p>
        </w:tc>
      </w:tr>
      <w:tr w:rsidR="00B12159">
        <w:tc>
          <w:tcPr>
            <w:tcW w:w="1020" w:type="dxa"/>
            <w:tcBorders>
              <w:top w:val="nil"/>
              <w:left w:val="nil"/>
              <w:bottom w:val="nil"/>
              <w:right w:val="nil"/>
            </w:tcBorders>
            <w:vAlign w:val="bottom"/>
          </w:tcPr>
          <w:p w:rsidR="00B12159" w:rsidRDefault="00B12159">
            <w:pPr>
              <w:pStyle w:val="ConsPlusNormal"/>
            </w:pPr>
            <w:r>
              <w:t>84.11.7</w:t>
            </w:r>
          </w:p>
        </w:tc>
        <w:tc>
          <w:tcPr>
            <w:tcW w:w="8050" w:type="dxa"/>
            <w:tcBorders>
              <w:top w:val="nil"/>
              <w:left w:val="nil"/>
              <w:bottom w:val="nil"/>
              <w:right w:val="nil"/>
            </w:tcBorders>
          </w:tcPr>
          <w:p w:rsidR="00B12159" w:rsidRDefault="00B12159">
            <w:pPr>
              <w:pStyle w:val="ConsPlusNormal"/>
            </w:pPr>
            <w:r>
              <w:t>Управление деятельностью в области статистики</w:t>
            </w:r>
          </w:p>
        </w:tc>
      </w:tr>
      <w:tr w:rsidR="00B12159">
        <w:tc>
          <w:tcPr>
            <w:tcW w:w="1020" w:type="dxa"/>
            <w:tcBorders>
              <w:top w:val="nil"/>
              <w:left w:val="nil"/>
              <w:bottom w:val="nil"/>
              <w:right w:val="nil"/>
            </w:tcBorders>
            <w:vAlign w:val="bottom"/>
          </w:tcPr>
          <w:p w:rsidR="00B12159" w:rsidRDefault="00B12159">
            <w:pPr>
              <w:pStyle w:val="ConsPlusNormal"/>
            </w:pPr>
            <w:r>
              <w:t>84.11.8</w:t>
            </w:r>
          </w:p>
        </w:tc>
        <w:tc>
          <w:tcPr>
            <w:tcW w:w="8050" w:type="dxa"/>
            <w:tcBorders>
              <w:top w:val="nil"/>
              <w:left w:val="nil"/>
              <w:bottom w:val="nil"/>
              <w:right w:val="nil"/>
            </w:tcBorders>
          </w:tcPr>
          <w:p w:rsidR="00B12159" w:rsidRDefault="00B12159">
            <w:pPr>
              <w:pStyle w:val="ConsPlusNormal"/>
            </w:pPr>
            <w:r>
              <w:t>Управление имуществом, находящимся в государственной собственности</w:t>
            </w:r>
          </w:p>
        </w:tc>
      </w:tr>
      <w:tr w:rsidR="00B12159">
        <w:tc>
          <w:tcPr>
            <w:tcW w:w="1020" w:type="dxa"/>
            <w:tcBorders>
              <w:top w:val="nil"/>
              <w:left w:val="nil"/>
              <w:bottom w:val="nil"/>
              <w:right w:val="nil"/>
            </w:tcBorders>
            <w:vAlign w:val="bottom"/>
          </w:tcPr>
          <w:p w:rsidR="00B12159" w:rsidRDefault="00B12159">
            <w:pPr>
              <w:pStyle w:val="ConsPlusNormal"/>
            </w:pPr>
            <w:r>
              <w:t>84.11.9</w:t>
            </w:r>
          </w:p>
        </w:tc>
        <w:tc>
          <w:tcPr>
            <w:tcW w:w="8050" w:type="dxa"/>
            <w:tcBorders>
              <w:top w:val="nil"/>
              <w:left w:val="nil"/>
              <w:bottom w:val="nil"/>
              <w:right w:val="nil"/>
            </w:tcBorders>
          </w:tcPr>
          <w:p w:rsidR="00B12159" w:rsidRDefault="00B12159">
            <w:pPr>
              <w:pStyle w:val="ConsPlusNormal"/>
            </w:pPr>
            <w:r>
              <w:t>Управление деятельностью в области антимонопольного контроля</w:t>
            </w:r>
          </w:p>
        </w:tc>
      </w:tr>
      <w:tr w:rsidR="00B12159">
        <w:tc>
          <w:tcPr>
            <w:tcW w:w="1020" w:type="dxa"/>
            <w:tcBorders>
              <w:top w:val="nil"/>
              <w:left w:val="nil"/>
              <w:bottom w:val="nil"/>
              <w:right w:val="nil"/>
            </w:tcBorders>
            <w:vAlign w:val="bottom"/>
          </w:tcPr>
          <w:p w:rsidR="00B12159" w:rsidRDefault="00B12159">
            <w:pPr>
              <w:pStyle w:val="ConsPlusNormal"/>
            </w:pPr>
            <w:r>
              <w:t>84.12</w:t>
            </w:r>
          </w:p>
        </w:tc>
        <w:tc>
          <w:tcPr>
            <w:tcW w:w="8050" w:type="dxa"/>
            <w:tcBorders>
              <w:top w:val="nil"/>
              <w:left w:val="nil"/>
              <w:bottom w:val="nil"/>
              <w:right w:val="nil"/>
            </w:tcBorders>
          </w:tcPr>
          <w:p w:rsidR="00B12159" w:rsidRDefault="00B12159">
            <w:pPr>
              <w:pStyle w:val="ConsPlusNormal"/>
            </w:pPr>
            <w: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tc>
      </w:tr>
      <w:tr w:rsidR="00B12159">
        <w:tc>
          <w:tcPr>
            <w:tcW w:w="1020" w:type="dxa"/>
            <w:tcBorders>
              <w:top w:val="nil"/>
              <w:left w:val="nil"/>
              <w:bottom w:val="nil"/>
              <w:right w:val="nil"/>
            </w:tcBorders>
            <w:vAlign w:val="bottom"/>
          </w:tcPr>
          <w:p w:rsidR="00B12159" w:rsidRDefault="00B12159">
            <w:pPr>
              <w:pStyle w:val="ConsPlusNormal"/>
            </w:pPr>
            <w:r>
              <w:t>84.13</w:t>
            </w:r>
          </w:p>
        </w:tc>
        <w:tc>
          <w:tcPr>
            <w:tcW w:w="8050" w:type="dxa"/>
            <w:tcBorders>
              <w:top w:val="nil"/>
              <w:left w:val="nil"/>
              <w:bottom w:val="nil"/>
              <w:right w:val="nil"/>
            </w:tcBorders>
          </w:tcPr>
          <w:p w:rsidR="00B12159" w:rsidRDefault="00B12159">
            <w:pPr>
              <w:pStyle w:val="ConsPlusNormal"/>
            </w:pPr>
            <w:r>
              <w:t>Регулирование и содействие эффективному ведению экономической деятельности предприятий</w:t>
            </w:r>
          </w:p>
        </w:tc>
      </w:tr>
      <w:tr w:rsidR="00B12159">
        <w:tc>
          <w:tcPr>
            <w:tcW w:w="1020" w:type="dxa"/>
            <w:tcBorders>
              <w:top w:val="nil"/>
              <w:left w:val="nil"/>
              <w:bottom w:val="nil"/>
              <w:right w:val="nil"/>
            </w:tcBorders>
            <w:vAlign w:val="bottom"/>
          </w:tcPr>
          <w:p w:rsidR="00B12159" w:rsidRDefault="00B12159">
            <w:pPr>
              <w:pStyle w:val="ConsPlusNormal"/>
            </w:pPr>
            <w:r>
              <w:lastRenderedPageBreak/>
              <w:t>84.21</w:t>
            </w:r>
          </w:p>
        </w:tc>
        <w:tc>
          <w:tcPr>
            <w:tcW w:w="8050" w:type="dxa"/>
            <w:tcBorders>
              <w:top w:val="nil"/>
              <w:left w:val="nil"/>
              <w:bottom w:val="nil"/>
              <w:right w:val="nil"/>
            </w:tcBorders>
          </w:tcPr>
          <w:p w:rsidR="00B12159" w:rsidRDefault="00B12159">
            <w:pPr>
              <w:pStyle w:val="ConsPlusNormal"/>
            </w:pPr>
            <w:r>
              <w:t>Деятельность международная</w:t>
            </w:r>
          </w:p>
        </w:tc>
      </w:tr>
      <w:tr w:rsidR="00B12159">
        <w:tc>
          <w:tcPr>
            <w:tcW w:w="1020" w:type="dxa"/>
            <w:tcBorders>
              <w:top w:val="nil"/>
              <w:left w:val="nil"/>
              <w:bottom w:val="nil"/>
              <w:right w:val="nil"/>
            </w:tcBorders>
            <w:vAlign w:val="bottom"/>
          </w:tcPr>
          <w:p w:rsidR="00B12159" w:rsidRDefault="00B12159">
            <w:pPr>
              <w:pStyle w:val="ConsPlusNormal"/>
            </w:pPr>
            <w:r>
              <w:t>84.22</w:t>
            </w:r>
          </w:p>
        </w:tc>
        <w:tc>
          <w:tcPr>
            <w:tcW w:w="8050" w:type="dxa"/>
            <w:tcBorders>
              <w:top w:val="nil"/>
              <w:left w:val="nil"/>
              <w:bottom w:val="nil"/>
              <w:right w:val="nil"/>
            </w:tcBorders>
          </w:tcPr>
          <w:p w:rsidR="00B12159" w:rsidRDefault="00B12159">
            <w:pPr>
              <w:pStyle w:val="ConsPlusNormal"/>
            </w:pPr>
            <w:r>
              <w:t>Деятельность, связанная с обеспечением военной безопасности</w:t>
            </w:r>
          </w:p>
        </w:tc>
      </w:tr>
      <w:tr w:rsidR="00B12159">
        <w:tc>
          <w:tcPr>
            <w:tcW w:w="1020" w:type="dxa"/>
            <w:tcBorders>
              <w:top w:val="nil"/>
              <w:left w:val="nil"/>
              <w:bottom w:val="nil"/>
              <w:right w:val="nil"/>
            </w:tcBorders>
            <w:vAlign w:val="bottom"/>
          </w:tcPr>
          <w:p w:rsidR="00B12159" w:rsidRDefault="00B12159">
            <w:pPr>
              <w:pStyle w:val="ConsPlusNormal"/>
            </w:pPr>
            <w:r>
              <w:t>84.23.11</w:t>
            </w:r>
          </w:p>
        </w:tc>
        <w:tc>
          <w:tcPr>
            <w:tcW w:w="8050" w:type="dxa"/>
            <w:tcBorders>
              <w:top w:val="nil"/>
              <w:left w:val="nil"/>
              <w:bottom w:val="nil"/>
              <w:right w:val="nil"/>
            </w:tcBorders>
          </w:tcPr>
          <w:p w:rsidR="00B12159" w:rsidRDefault="00B12159">
            <w:pPr>
              <w:pStyle w:val="ConsPlusNormal"/>
            </w:pPr>
            <w:r>
              <w:t>Деятельность Конституционного суда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84.23.12</w:t>
            </w:r>
          </w:p>
        </w:tc>
        <w:tc>
          <w:tcPr>
            <w:tcW w:w="8050" w:type="dxa"/>
            <w:tcBorders>
              <w:top w:val="nil"/>
              <w:left w:val="nil"/>
              <w:bottom w:val="nil"/>
              <w:right w:val="nil"/>
            </w:tcBorders>
          </w:tcPr>
          <w:p w:rsidR="00B12159" w:rsidRDefault="00B12159">
            <w:pPr>
              <w:pStyle w:val="ConsPlusNormal"/>
            </w:pPr>
            <w:r>
              <w:t>Деятельность Верховного суда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84.23.13</w:t>
            </w:r>
          </w:p>
        </w:tc>
        <w:tc>
          <w:tcPr>
            <w:tcW w:w="8050" w:type="dxa"/>
            <w:tcBorders>
              <w:top w:val="nil"/>
              <w:left w:val="nil"/>
              <w:bottom w:val="nil"/>
              <w:right w:val="nil"/>
            </w:tcBorders>
          </w:tcPr>
          <w:p w:rsidR="00B12159" w:rsidRDefault="00B12159">
            <w:pPr>
              <w:pStyle w:val="ConsPlusNormal"/>
            </w:pPr>
            <w:r>
              <w:t>Деятельность Верховных судов субъектов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84.23.14</w:t>
            </w:r>
          </w:p>
        </w:tc>
        <w:tc>
          <w:tcPr>
            <w:tcW w:w="8050" w:type="dxa"/>
            <w:tcBorders>
              <w:top w:val="nil"/>
              <w:left w:val="nil"/>
              <w:bottom w:val="nil"/>
              <w:right w:val="nil"/>
            </w:tcBorders>
          </w:tcPr>
          <w:p w:rsidR="00B12159" w:rsidRDefault="00B12159">
            <w:pPr>
              <w:pStyle w:val="ConsPlusNormal"/>
            </w:pPr>
            <w:r>
              <w:t>Деятельность районных судов</w:t>
            </w:r>
          </w:p>
        </w:tc>
      </w:tr>
      <w:tr w:rsidR="00B12159">
        <w:tc>
          <w:tcPr>
            <w:tcW w:w="1020" w:type="dxa"/>
            <w:tcBorders>
              <w:top w:val="nil"/>
              <w:left w:val="nil"/>
              <w:bottom w:val="nil"/>
              <w:right w:val="nil"/>
            </w:tcBorders>
            <w:vAlign w:val="bottom"/>
          </w:tcPr>
          <w:p w:rsidR="00B12159" w:rsidRDefault="00B12159">
            <w:pPr>
              <w:pStyle w:val="ConsPlusNormal"/>
            </w:pPr>
            <w:r>
              <w:t>84.23.15</w:t>
            </w:r>
          </w:p>
        </w:tc>
        <w:tc>
          <w:tcPr>
            <w:tcW w:w="8050" w:type="dxa"/>
            <w:tcBorders>
              <w:top w:val="nil"/>
              <w:left w:val="nil"/>
              <w:bottom w:val="nil"/>
              <w:right w:val="nil"/>
            </w:tcBorders>
          </w:tcPr>
          <w:p w:rsidR="00B12159" w:rsidRDefault="00B12159">
            <w:pPr>
              <w:pStyle w:val="ConsPlusNormal"/>
            </w:pPr>
            <w:r>
              <w:t>Деятельность военных судов</w:t>
            </w:r>
          </w:p>
        </w:tc>
      </w:tr>
      <w:tr w:rsidR="00B12159">
        <w:tc>
          <w:tcPr>
            <w:tcW w:w="1020" w:type="dxa"/>
            <w:tcBorders>
              <w:top w:val="nil"/>
              <w:left w:val="nil"/>
              <w:bottom w:val="nil"/>
              <w:right w:val="nil"/>
            </w:tcBorders>
            <w:vAlign w:val="bottom"/>
          </w:tcPr>
          <w:p w:rsidR="00B12159" w:rsidRDefault="00B12159">
            <w:pPr>
              <w:pStyle w:val="ConsPlusNormal"/>
            </w:pPr>
            <w:r>
              <w:t>84.23.16</w:t>
            </w:r>
          </w:p>
        </w:tc>
        <w:tc>
          <w:tcPr>
            <w:tcW w:w="8050" w:type="dxa"/>
            <w:tcBorders>
              <w:top w:val="nil"/>
              <w:left w:val="nil"/>
              <w:bottom w:val="nil"/>
              <w:right w:val="nil"/>
            </w:tcBorders>
          </w:tcPr>
          <w:p w:rsidR="00B12159" w:rsidRDefault="00B12159">
            <w:pPr>
              <w:pStyle w:val="ConsPlusNormal"/>
            </w:pPr>
            <w:r>
              <w:t>Деятельность Высшего арбитражного суда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84.23.17</w:t>
            </w:r>
          </w:p>
        </w:tc>
        <w:tc>
          <w:tcPr>
            <w:tcW w:w="8050" w:type="dxa"/>
            <w:tcBorders>
              <w:top w:val="nil"/>
              <w:left w:val="nil"/>
              <w:bottom w:val="nil"/>
              <w:right w:val="nil"/>
            </w:tcBorders>
          </w:tcPr>
          <w:p w:rsidR="00B12159" w:rsidRDefault="00B12159">
            <w:pPr>
              <w:pStyle w:val="ConsPlusNormal"/>
            </w:pPr>
            <w:r>
              <w:t>Деятельность федеральных арбитражных судов округов</w:t>
            </w:r>
          </w:p>
        </w:tc>
      </w:tr>
      <w:tr w:rsidR="00B12159">
        <w:tc>
          <w:tcPr>
            <w:tcW w:w="1020" w:type="dxa"/>
            <w:tcBorders>
              <w:top w:val="nil"/>
              <w:left w:val="nil"/>
              <w:bottom w:val="nil"/>
              <w:right w:val="nil"/>
            </w:tcBorders>
            <w:vAlign w:val="bottom"/>
          </w:tcPr>
          <w:p w:rsidR="00B12159" w:rsidRDefault="00B12159">
            <w:pPr>
              <w:pStyle w:val="ConsPlusNormal"/>
            </w:pPr>
            <w:r>
              <w:t>84.23.18</w:t>
            </w:r>
          </w:p>
        </w:tc>
        <w:tc>
          <w:tcPr>
            <w:tcW w:w="8050" w:type="dxa"/>
            <w:tcBorders>
              <w:top w:val="nil"/>
              <w:left w:val="nil"/>
              <w:bottom w:val="nil"/>
              <w:right w:val="nil"/>
            </w:tcBorders>
          </w:tcPr>
          <w:p w:rsidR="00B12159" w:rsidRDefault="00B12159">
            <w:pPr>
              <w:pStyle w:val="ConsPlusNormal"/>
            </w:pPr>
            <w:r>
              <w:t>Деятельность арбитражных судов субъектов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84.23.19</w:t>
            </w:r>
          </w:p>
        </w:tc>
        <w:tc>
          <w:tcPr>
            <w:tcW w:w="8050" w:type="dxa"/>
            <w:tcBorders>
              <w:top w:val="nil"/>
              <w:left w:val="nil"/>
              <w:bottom w:val="nil"/>
              <w:right w:val="nil"/>
            </w:tcBorders>
          </w:tcPr>
          <w:p w:rsidR="00B12159" w:rsidRDefault="00B12159">
            <w:pPr>
              <w:pStyle w:val="ConsPlusNormal"/>
            </w:pPr>
            <w:r>
              <w:t>Деятельность специализированных судов</w:t>
            </w:r>
          </w:p>
        </w:tc>
      </w:tr>
      <w:tr w:rsidR="00B12159">
        <w:tc>
          <w:tcPr>
            <w:tcW w:w="1020" w:type="dxa"/>
            <w:tcBorders>
              <w:top w:val="nil"/>
              <w:left w:val="nil"/>
              <w:bottom w:val="nil"/>
              <w:right w:val="nil"/>
            </w:tcBorders>
            <w:vAlign w:val="bottom"/>
          </w:tcPr>
          <w:p w:rsidR="00B12159" w:rsidRDefault="00B12159">
            <w:pPr>
              <w:pStyle w:val="ConsPlusNormal"/>
            </w:pPr>
            <w:r>
              <w:t>84.23.21</w:t>
            </w:r>
          </w:p>
        </w:tc>
        <w:tc>
          <w:tcPr>
            <w:tcW w:w="8050" w:type="dxa"/>
            <w:tcBorders>
              <w:top w:val="nil"/>
              <w:left w:val="nil"/>
              <w:bottom w:val="nil"/>
              <w:right w:val="nil"/>
            </w:tcBorders>
          </w:tcPr>
          <w:p w:rsidR="00B12159" w:rsidRDefault="00B12159">
            <w:pPr>
              <w:pStyle w:val="ConsPlusNormal"/>
            </w:pPr>
            <w:r>
              <w:t>Деятельность конституционных (уставных) судов</w:t>
            </w:r>
          </w:p>
        </w:tc>
      </w:tr>
      <w:tr w:rsidR="00B12159">
        <w:tc>
          <w:tcPr>
            <w:tcW w:w="1020" w:type="dxa"/>
            <w:tcBorders>
              <w:top w:val="nil"/>
              <w:left w:val="nil"/>
              <w:bottom w:val="nil"/>
              <w:right w:val="nil"/>
            </w:tcBorders>
            <w:vAlign w:val="bottom"/>
          </w:tcPr>
          <w:p w:rsidR="00B12159" w:rsidRDefault="00B12159">
            <w:pPr>
              <w:pStyle w:val="ConsPlusNormal"/>
            </w:pPr>
            <w:r>
              <w:t>84.23.22</w:t>
            </w:r>
          </w:p>
        </w:tc>
        <w:tc>
          <w:tcPr>
            <w:tcW w:w="8050" w:type="dxa"/>
            <w:tcBorders>
              <w:top w:val="nil"/>
              <w:left w:val="nil"/>
              <w:bottom w:val="nil"/>
              <w:right w:val="nil"/>
            </w:tcBorders>
          </w:tcPr>
          <w:p w:rsidR="00B12159" w:rsidRDefault="00B12159">
            <w:pPr>
              <w:pStyle w:val="ConsPlusNormal"/>
            </w:pPr>
            <w:r>
              <w:t>Деятельность мировых судей</w:t>
            </w:r>
          </w:p>
        </w:tc>
      </w:tr>
      <w:tr w:rsidR="00B12159">
        <w:tc>
          <w:tcPr>
            <w:tcW w:w="1020" w:type="dxa"/>
            <w:tcBorders>
              <w:top w:val="nil"/>
              <w:left w:val="nil"/>
              <w:bottom w:val="nil"/>
              <w:right w:val="nil"/>
            </w:tcBorders>
            <w:vAlign w:val="bottom"/>
          </w:tcPr>
          <w:p w:rsidR="00B12159" w:rsidRDefault="00B12159">
            <w:pPr>
              <w:pStyle w:val="ConsPlusNormal"/>
            </w:pPr>
            <w:r>
              <w:t>84.23.31</w:t>
            </w:r>
          </w:p>
        </w:tc>
        <w:tc>
          <w:tcPr>
            <w:tcW w:w="8050" w:type="dxa"/>
            <w:tcBorders>
              <w:top w:val="nil"/>
              <w:left w:val="nil"/>
              <w:bottom w:val="nil"/>
              <w:right w:val="nil"/>
            </w:tcBorders>
          </w:tcPr>
          <w:p w:rsidR="00B12159" w:rsidRDefault="00B12159">
            <w:pPr>
              <w:pStyle w:val="ConsPlusNormal"/>
            </w:pPr>
            <w:r>
              <w:t>Деятельность Генеральной прокуратуры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84.23.32</w:t>
            </w:r>
          </w:p>
        </w:tc>
        <w:tc>
          <w:tcPr>
            <w:tcW w:w="8050" w:type="dxa"/>
            <w:tcBorders>
              <w:top w:val="nil"/>
              <w:left w:val="nil"/>
              <w:bottom w:val="nil"/>
              <w:right w:val="nil"/>
            </w:tcBorders>
          </w:tcPr>
          <w:p w:rsidR="00B12159" w:rsidRDefault="00B12159">
            <w:pPr>
              <w:pStyle w:val="ConsPlusNormal"/>
            </w:pPr>
            <w:r>
              <w:t>Деятельность прокуратур субъектов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84.23.33</w:t>
            </w:r>
          </w:p>
        </w:tc>
        <w:tc>
          <w:tcPr>
            <w:tcW w:w="8050" w:type="dxa"/>
            <w:tcBorders>
              <w:top w:val="nil"/>
              <w:left w:val="nil"/>
              <w:bottom w:val="nil"/>
              <w:right w:val="nil"/>
            </w:tcBorders>
          </w:tcPr>
          <w:p w:rsidR="00B12159" w:rsidRDefault="00B12159">
            <w:pPr>
              <w:pStyle w:val="ConsPlusNormal"/>
            </w:pPr>
            <w:r>
              <w:t>Деятельность прокуратур городов и районов</w:t>
            </w:r>
          </w:p>
        </w:tc>
      </w:tr>
      <w:tr w:rsidR="00B12159">
        <w:tc>
          <w:tcPr>
            <w:tcW w:w="1020" w:type="dxa"/>
            <w:tcBorders>
              <w:top w:val="nil"/>
              <w:left w:val="nil"/>
              <w:bottom w:val="nil"/>
              <w:right w:val="nil"/>
            </w:tcBorders>
            <w:vAlign w:val="bottom"/>
          </w:tcPr>
          <w:p w:rsidR="00B12159" w:rsidRDefault="00B12159">
            <w:pPr>
              <w:pStyle w:val="ConsPlusNormal"/>
            </w:pPr>
            <w:r>
              <w:t>84.23.4</w:t>
            </w:r>
          </w:p>
        </w:tc>
        <w:tc>
          <w:tcPr>
            <w:tcW w:w="8050" w:type="dxa"/>
            <w:tcBorders>
              <w:top w:val="nil"/>
              <w:left w:val="nil"/>
              <w:bottom w:val="nil"/>
              <w:right w:val="nil"/>
            </w:tcBorders>
          </w:tcPr>
          <w:p w:rsidR="00B12159" w:rsidRDefault="00B12159">
            <w:pPr>
              <w:pStyle w:val="ConsPlusNormal"/>
            </w:pPr>
            <w: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B12159">
        <w:tc>
          <w:tcPr>
            <w:tcW w:w="1020" w:type="dxa"/>
            <w:tcBorders>
              <w:top w:val="nil"/>
              <w:left w:val="nil"/>
              <w:bottom w:val="nil"/>
              <w:right w:val="nil"/>
            </w:tcBorders>
            <w:vAlign w:val="bottom"/>
          </w:tcPr>
          <w:p w:rsidR="00B12159" w:rsidRDefault="00B12159">
            <w:pPr>
              <w:pStyle w:val="ConsPlusNormal"/>
            </w:pPr>
            <w:r>
              <w:t>84.23.51</w:t>
            </w:r>
          </w:p>
        </w:tc>
        <w:tc>
          <w:tcPr>
            <w:tcW w:w="8050" w:type="dxa"/>
            <w:tcBorders>
              <w:top w:val="nil"/>
              <w:left w:val="nil"/>
              <w:bottom w:val="nil"/>
              <w:right w:val="nil"/>
            </w:tcBorders>
          </w:tcPr>
          <w:p w:rsidR="00B12159" w:rsidRDefault="00B12159">
            <w:pPr>
              <w:pStyle w:val="ConsPlusNormal"/>
            </w:pPr>
            <w:r>
              <w:t>Деятельность центрального аппарата Следственного комитета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84.23.52</w:t>
            </w:r>
          </w:p>
        </w:tc>
        <w:tc>
          <w:tcPr>
            <w:tcW w:w="8050" w:type="dxa"/>
            <w:tcBorders>
              <w:top w:val="nil"/>
              <w:left w:val="nil"/>
              <w:bottom w:val="nil"/>
              <w:right w:val="nil"/>
            </w:tcBorders>
          </w:tcPr>
          <w:p w:rsidR="00B12159" w:rsidRDefault="00B12159">
            <w:pPr>
              <w:pStyle w:val="ConsPlusNormal"/>
            </w:pPr>
            <w: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B12159">
        <w:tc>
          <w:tcPr>
            <w:tcW w:w="1020" w:type="dxa"/>
            <w:tcBorders>
              <w:top w:val="nil"/>
              <w:left w:val="nil"/>
              <w:bottom w:val="nil"/>
              <w:right w:val="nil"/>
            </w:tcBorders>
            <w:vAlign w:val="bottom"/>
          </w:tcPr>
          <w:p w:rsidR="00B12159" w:rsidRDefault="00B12159">
            <w:pPr>
              <w:pStyle w:val="ConsPlusNormal"/>
            </w:pPr>
            <w:r>
              <w:t>84.24</w:t>
            </w:r>
          </w:p>
        </w:tc>
        <w:tc>
          <w:tcPr>
            <w:tcW w:w="8050" w:type="dxa"/>
            <w:tcBorders>
              <w:top w:val="nil"/>
              <w:left w:val="nil"/>
              <w:bottom w:val="nil"/>
              <w:right w:val="nil"/>
            </w:tcBorders>
          </w:tcPr>
          <w:p w:rsidR="00B12159" w:rsidRDefault="00B12159">
            <w:pPr>
              <w:pStyle w:val="ConsPlusNormal"/>
            </w:pPr>
            <w:r>
              <w:t>Деятельность по обеспечению общественного порядка и безопасности</w:t>
            </w:r>
          </w:p>
        </w:tc>
      </w:tr>
      <w:tr w:rsidR="00B12159">
        <w:tc>
          <w:tcPr>
            <w:tcW w:w="1020" w:type="dxa"/>
            <w:tcBorders>
              <w:top w:val="nil"/>
              <w:left w:val="nil"/>
              <w:bottom w:val="nil"/>
              <w:right w:val="nil"/>
            </w:tcBorders>
            <w:vAlign w:val="bottom"/>
          </w:tcPr>
          <w:p w:rsidR="00B12159" w:rsidRDefault="00B12159">
            <w:pPr>
              <w:pStyle w:val="ConsPlusNormal"/>
            </w:pPr>
            <w:r>
              <w:t>84.25.1</w:t>
            </w:r>
          </w:p>
        </w:tc>
        <w:tc>
          <w:tcPr>
            <w:tcW w:w="8050" w:type="dxa"/>
            <w:tcBorders>
              <w:top w:val="nil"/>
              <w:left w:val="nil"/>
              <w:bottom w:val="nil"/>
              <w:right w:val="nil"/>
            </w:tcBorders>
          </w:tcPr>
          <w:p w:rsidR="00B12159" w:rsidRDefault="00B12159">
            <w:pPr>
              <w:pStyle w:val="ConsPlusNormal"/>
            </w:pPr>
            <w:r>
              <w:t>Деятельность по обеспечению пожарной безопасности</w:t>
            </w:r>
          </w:p>
        </w:tc>
      </w:tr>
      <w:tr w:rsidR="00B12159">
        <w:tc>
          <w:tcPr>
            <w:tcW w:w="1020" w:type="dxa"/>
            <w:tcBorders>
              <w:top w:val="nil"/>
              <w:left w:val="nil"/>
              <w:bottom w:val="nil"/>
              <w:right w:val="nil"/>
            </w:tcBorders>
            <w:vAlign w:val="bottom"/>
          </w:tcPr>
          <w:p w:rsidR="00B12159" w:rsidRDefault="00B12159">
            <w:pPr>
              <w:pStyle w:val="ConsPlusNormal"/>
            </w:pPr>
            <w:r>
              <w:t>84.25.2</w:t>
            </w:r>
          </w:p>
        </w:tc>
        <w:tc>
          <w:tcPr>
            <w:tcW w:w="8050" w:type="dxa"/>
            <w:tcBorders>
              <w:top w:val="nil"/>
              <w:left w:val="nil"/>
              <w:bottom w:val="nil"/>
              <w:right w:val="nil"/>
            </w:tcBorders>
          </w:tcPr>
          <w:p w:rsidR="00B12159" w:rsidRDefault="00B12159">
            <w:pPr>
              <w:pStyle w:val="ConsPlusNormal"/>
            </w:pPr>
            <w:r>
              <w:t>Деятельность по обеспечению безопасности на водных объектах</w:t>
            </w:r>
          </w:p>
        </w:tc>
      </w:tr>
      <w:tr w:rsidR="00B12159">
        <w:tc>
          <w:tcPr>
            <w:tcW w:w="1020" w:type="dxa"/>
            <w:tcBorders>
              <w:top w:val="nil"/>
              <w:left w:val="nil"/>
              <w:bottom w:val="nil"/>
              <w:right w:val="nil"/>
            </w:tcBorders>
            <w:vAlign w:val="bottom"/>
          </w:tcPr>
          <w:p w:rsidR="00B12159" w:rsidRDefault="00B12159">
            <w:pPr>
              <w:pStyle w:val="ConsPlusNormal"/>
            </w:pPr>
            <w:r>
              <w:t>84.25.3</w:t>
            </w:r>
          </w:p>
        </w:tc>
        <w:tc>
          <w:tcPr>
            <w:tcW w:w="8050" w:type="dxa"/>
            <w:tcBorders>
              <w:top w:val="nil"/>
              <w:left w:val="nil"/>
              <w:bottom w:val="nil"/>
              <w:right w:val="nil"/>
            </w:tcBorders>
          </w:tcPr>
          <w:p w:rsidR="00B12159" w:rsidRDefault="00B12159">
            <w:pPr>
              <w:pStyle w:val="ConsPlusNormal"/>
            </w:pPr>
            <w:r>
              <w:t>Деятельность по обеспечению безопасности в области использования атомной энергии</w:t>
            </w:r>
          </w:p>
        </w:tc>
      </w:tr>
      <w:tr w:rsidR="00B12159">
        <w:tc>
          <w:tcPr>
            <w:tcW w:w="1020" w:type="dxa"/>
            <w:tcBorders>
              <w:top w:val="nil"/>
              <w:left w:val="nil"/>
              <w:bottom w:val="nil"/>
              <w:right w:val="nil"/>
            </w:tcBorders>
            <w:vAlign w:val="bottom"/>
          </w:tcPr>
          <w:p w:rsidR="00B12159" w:rsidRDefault="00B12159">
            <w:pPr>
              <w:pStyle w:val="ConsPlusNormal"/>
            </w:pPr>
            <w:r>
              <w:t>84.25.9</w:t>
            </w:r>
          </w:p>
        </w:tc>
        <w:tc>
          <w:tcPr>
            <w:tcW w:w="8050" w:type="dxa"/>
            <w:tcBorders>
              <w:top w:val="nil"/>
              <w:left w:val="nil"/>
              <w:bottom w:val="nil"/>
              <w:right w:val="nil"/>
            </w:tcBorders>
          </w:tcPr>
          <w:p w:rsidR="00B12159" w:rsidRDefault="00B12159">
            <w:pPr>
              <w:pStyle w:val="ConsPlusNormal"/>
            </w:pPr>
            <w:r>
              <w:t>Деятельность по обеспечению безопасности в чрезвычайных ситуациях прочая</w:t>
            </w:r>
          </w:p>
        </w:tc>
      </w:tr>
      <w:tr w:rsidR="00B12159">
        <w:tc>
          <w:tcPr>
            <w:tcW w:w="1020" w:type="dxa"/>
            <w:tcBorders>
              <w:top w:val="nil"/>
              <w:left w:val="nil"/>
              <w:bottom w:val="nil"/>
              <w:right w:val="nil"/>
            </w:tcBorders>
            <w:vAlign w:val="bottom"/>
          </w:tcPr>
          <w:p w:rsidR="00B12159" w:rsidRDefault="00B12159">
            <w:pPr>
              <w:pStyle w:val="ConsPlusNormal"/>
            </w:pPr>
            <w:r>
              <w:t>84.30</w:t>
            </w:r>
          </w:p>
        </w:tc>
        <w:tc>
          <w:tcPr>
            <w:tcW w:w="8050" w:type="dxa"/>
            <w:tcBorders>
              <w:top w:val="nil"/>
              <w:left w:val="nil"/>
              <w:bottom w:val="nil"/>
              <w:right w:val="nil"/>
            </w:tcBorders>
          </w:tcPr>
          <w:p w:rsidR="00B12159" w:rsidRDefault="00B12159">
            <w:pPr>
              <w:pStyle w:val="ConsPlusNormal"/>
            </w:pPr>
            <w:r>
              <w:t>Деятельность в области обязательного социального обеспечения</w:t>
            </w:r>
          </w:p>
        </w:tc>
      </w:tr>
      <w:tr w:rsidR="00B12159">
        <w:tc>
          <w:tcPr>
            <w:tcW w:w="1020" w:type="dxa"/>
            <w:tcBorders>
              <w:top w:val="nil"/>
              <w:left w:val="nil"/>
              <w:bottom w:val="nil"/>
              <w:right w:val="nil"/>
            </w:tcBorders>
            <w:vAlign w:val="center"/>
          </w:tcPr>
          <w:p w:rsidR="00B12159" w:rsidRDefault="00B12159">
            <w:pPr>
              <w:pStyle w:val="ConsPlusNormal"/>
              <w:outlineLvl w:val="2"/>
            </w:pPr>
            <w:r>
              <w:lastRenderedPageBreak/>
              <w:t>P</w:t>
            </w:r>
          </w:p>
        </w:tc>
        <w:tc>
          <w:tcPr>
            <w:tcW w:w="8050" w:type="dxa"/>
            <w:tcBorders>
              <w:top w:val="nil"/>
              <w:left w:val="nil"/>
              <w:bottom w:val="nil"/>
              <w:right w:val="nil"/>
            </w:tcBorders>
          </w:tcPr>
          <w:p w:rsidR="00B12159" w:rsidRDefault="00B12159">
            <w:pPr>
              <w:pStyle w:val="ConsPlusNormal"/>
            </w:pPr>
            <w:r>
              <w:t>ОБРАЗОВАНИЕ</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Образование</w:t>
            </w:r>
          </w:p>
        </w:tc>
      </w:tr>
      <w:tr w:rsidR="00B12159">
        <w:tc>
          <w:tcPr>
            <w:tcW w:w="1020" w:type="dxa"/>
            <w:tcBorders>
              <w:top w:val="nil"/>
              <w:left w:val="nil"/>
              <w:bottom w:val="nil"/>
              <w:right w:val="nil"/>
            </w:tcBorders>
            <w:vAlign w:val="bottom"/>
          </w:tcPr>
          <w:p w:rsidR="00B12159" w:rsidRDefault="00B12159">
            <w:pPr>
              <w:pStyle w:val="ConsPlusNormal"/>
            </w:pPr>
            <w:r>
              <w:t>85.11</w:t>
            </w:r>
          </w:p>
        </w:tc>
        <w:tc>
          <w:tcPr>
            <w:tcW w:w="8050" w:type="dxa"/>
            <w:tcBorders>
              <w:top w:val="nil"/>
              <w:left w:val="nil"/>
              <w:bottom w:val="nil"/>
              <w:right w:val="nil"/>
            </w:tcBorders>
          </w:tcPr>
          <w:p w:rsidR="00B12159" w:rsidRDefault="00B12159">
            <w:pPr>
              <w:pStyle w:val="ConsPlusNormal"/>
            </w:pPr>
            <w:r>
              <w:t>Образование дошкольное</w:t>
            </w:r>
          </w:p>
        </w:tc>
      </w:tr>
      <w:tr w:rsidR="00B12159">
        <w:tc>
          <w:tcPr>
            <w:tcW w:w="1020" w:type="dxa"/>
            <w:tcBorders>
              <w:top w:val="nil"/>
              <w:left w:val="nil"/>
              <w:bottom w:val="nil"/>
              <w:right w:val="nil"/>
            </w:tcBorders>
            <w:vAlign w:val="bottom"/>
          </w:tcPr>
          <w:p w:rsidR="00B12159" w:rsidRDefault="00B12159">
            <w:pPr>
              <w:pStyle w:val="ConsPlusNormal"/>
            </w:pPr>
            <w:r>
              <w:t>85.12</w:t>
            </w:r>
          </w:p>
        </w:tc>
        <w:tc>
          <w:tcPr>
            <w:tcW w:w="8050" w:type="dxa"/>
            <w:tcBorders>
              <w:top w:val="nil"/>
              <w:left w:val="nil"/>
              <w:bottom w:val="nil"/>
              <w:right w:val="nil"/>
            </w:tcBorders>
          </w:tcPr>
          <w:p w:rsidR="00B12159" w:rsidRDefault="00B12159">
            <w:pPr>
              <w:pStyle w:val="ConsPlusNormal"/>
            </w:pPr>
            <w:r>
              <w:t>Образование начальное общее</w:t>
            </w:r>
          </w:p>
        </w:tc>
      </w:tr>
      <w:tr w:rsidR="00B12159">
        <w:tc>
          <w:tcPr>
            <w:tcW w:w="1020" w:type="dxa"/>
            <w:tcBorders>
              <w:top w:val="nil"/>
              <w:left w:val="nil"/>
              <w:bottom w:val="nil"/>
              <w:right w:val="nil"/>
            </w:tcBorders>
            <w:vAlign w:val="bottom"/>
          </w:tcPr>
          <w:p w:rsidR="00B12159" w:rsidRDefault="00B12159">
            <w:pPr>
              <w:pStyle w:val="ConsPlusNormal"/>
            </w:pPr>
            <w:r>
              <w:t>85.13</w:t>
            </w:r>
          </w:p>
        </w:tc>
        <w:tc>
          <w:tcPr>
            <w:tcW w:w="8050" w:type="dxa"/>
            <w:tcBorders>
              <w:top w:val="nil"/>
              <w:left w:val="nil"/>
              <w:bottom w:val="nil"/>
              <w:right w:val="nil"/>
            </w:tcBorders>
          </w:tcPr>
          <w:p w:rsidR="00B12159" w:rsidRDefault="00B12159">
            <w:pPr>
              <w:pStyle w:val="ConsPlusNormal"/>
            </w:pPr>
            <w:r>
              <w:t>Образование основное общее</w:t>
            </w:r>
          </w:p>
        </w:tc>
      </w:tr>
      <w:tr w:rsidR="00B12159">
        <w:tc>
          <w:tcPr>
            <w:tcW w:w="1020" w:type="dxa"/>
            <w:tcBorders>
              <w:top w:val="nil"/>
              <w:left w:val="nil"/>
              <w:bottom w:val="nil"/>
              <w:right w:val="nil"/>
            </w:tcBorders>
            <w:vAlign w:val="bottom"/>
          </w:tcPr>
          <w:p w:rsidR="00B12159" w:rsidRDefault="00B12159">
            <w:pPr>
              <w:pStyle w:val="ConsPlusNormal"/>
            </w:pPr>
            <w:r>
              <w:t>85.14</w:t>
            </w:r>
          </w:p>
        </w:tc>
        <w:tc>
          <w:tcPr>
            <w:tcW w:w="8050" w:type="dxa"/>
            <w:tcBorders>
              <w:top w:val="nil"/>
              <w:left w:val="nil"/>
              <w:bottom w:val="nil"/>
              <w:right w:val="nil"/>
            </w:tcBorders>
          </w:tcPr>
          <w:p w:rsidR="00B12159" w:rsidRDefault="00B12159">
            <w:pPr>
              <w:pStyle w:val="ConsPlusNormal"/>
            </w:pPr>
            <w:r>
              <w:t>Образование среднее общее</w:t>
            </w:r>
          </w:p>
        </w:tc>
      </w:tr>
      <w:tr w:rsidR="00B12159">
        <w:tc>
          <w:tcPr>
            <w:tcW w:w="1020" w:type="dxa"/>
            <w:tcBorders>
              <w:top w:val="nil"/>
              <w:left w:val="nil"/>
              <w:bottom w:val="nil"/>
              <w:right w:val="nil"/>
            </w:tcBorders>
            <w:vAlign w:val="bottom"/>
          </w:tcPr>
          <w:p w:rsidR="00B12159" w:rsidRDefault="00B12159">
            <w:pPr>
              <w:pStyle w:val="ConsPlusNormal"/>
            </w:pPr>
            <w:r>
              <w:t>85.21</w:t>
            </w:r>
          </w:p>
        </w:tc>
        <w:tc>
          <w:tcPr>
            <w:tcW w:w="8050" w:type="dxa"/>
            <w:tcBorders>
              <w:top w:val="nil"/>
              <w:left w:val="nil"/>
              <w:bottom w:val="nil"/>
              <w:right w:val="nil"/>
            </w:tcBorders>
          </w:tcPr>
          <w:p w:rsidR="00B12159" w:rsidRDefault="00B12159">
            <w:pPr>
              <w:pStyle w:val="ConsPlusNormal"/>
            </w:pPr>
            <w:r>
              <w:t>Образование профессиональное среднее</w:t>
            </w:r>
          </w:p>
        </w:tc>
      </w:tr>
      <w:tr w:rsidR="00B12159">
        <w:tc>
          <w:tcPr>
            <w:tcW w:w="1020" w:type="dxa"/>
            <w:tcBorders>
              <w:top w:val="nil"/>
              <w:left w:val="nil"/>
              <w:bottom w:val="nil"/>
              <w:right w:val="nil"/>
            </w:tcBorders>
            <w:vAlign w:val="bottom"/>
          </w:tcPr>
          <w:p w:rsidR="00B12159" w:rsidRDefault="00B12159">
            <w:pPr>
              <w:pStyle w:val="ConsPlusNormal"/>
            </w:pPr>
            <w:r>
              <w:t>85.22.1</w:t>
            </w:r>
          </w:p>
        </w:tc>
        <w:tc>
          <w:tcPr>
            <w:tcW w:w="8050" w:type="dxa"/>
            <w:tcBorders>
              <w:top w:val="nil"/>
              <w:left w:val="nil"/>
              <w:bottom w:val="nil"/>
              <w:right w:val="nil"/>
            </w:tcBorders>
          </w:tcPr>
          <w:p w:rsidR="00B12159" w:rsidRDefault="00B12159">
            <w:pPr>
              <w:pStyle w:val="ConsPlusNormal"/>
            </w:pPr>
            <w:r>
              <w:t>Образование высшее - бакалавриат</w:t>
            </w:r>
          </w:p>
        </w:tc>
      </w:tr>
      <w:tr w:rsidR="00B12159">
        <w:tc>
          <w:tcPr>
            <w:tcW w:w="1020" w:type="dxa"/>
            <w:tcBorders>
              <w:top w:val="nil"/>
              <w:left w:val="nil"/>
              <w:bottom w:val="nil"/>
              <w:right w:val="nil"/>
            </w:tcBorders>
            <w:vAlign w:val="bottom"/>
          </w:tcPr>
          <w:p w:rsidR="00B12159" w:rsidRDefault="00B12159">
            <w:pPr>
              <w:pStyle w:val="ConsPlusNormal"/>
            </w:pPr>
            <w:r>
              <w:t>85.22.2</w:t>
            </w:r>
          </w:p>
        </w:tc>
        <w:tc>
          <w:tcPr>
            <w:tcW w:w="8050" w:type="dxa"/>
            <w:tcBorders>
              <w:top w:val="nil"/>
              <w:left w:val="nil"/>
              <w:bottom w:val="nil"/>
              <w:right w:val="nil"/>
            </w:tcBorders>
          </w:tcPr>
          <w:p w:rsidR="00B12159" w:rsidRDefault="00B12159">
            <w:pPr>
              <w:pStyle w:val="ConsPlusNormal"/>
            </w:pPr>
            <w:r>
              <w:t>Образование высшее - специалитет</w:t>
            </w:r>
          </w:p>
        </w:tc>
      </w:tr>
      <w:tr w:rsidR="00B12159">
        <w:tc>
          <w:tcPr>
            <w:tcW w:w="1020" w:type="dxa"/>
            <w:tcBorders>
              <w:top w:val="nil"/>
              <w:left w:val="nil"/>
              <w:bottom w:val="nil"/>
              <w:right w:val="nil"/>
            </w:tcBorders>
            <w:vAlign w:val="bottom"/>
          </w:tcPr>
          <w:p w:rsidR="00B12159" w:rsidRDefault="00B12159">
            <w:pPr>
              <w:pStyle w:val="ConsPlusNormal"/>
            </w:pPr>
            <w:r>
              <w:t>85.22.3</w:t>
            </w:r>
          </w:p>
        </w:tc>
        <w:tc>
          <w:tcPr>
            <w:tcW w:w="8050" w:type="dxa"/>
            <w:tcBorders>
              <w:top w:val="nil"/>
              <w:left w:val="nil"/>
              <w:bottom w:val="nil"/>
              <w:right w:val="nil"/>
            </w:tcBorders>
          </w:tcPr>
          <w:p w:rsidR="00B12159" w:rsidRDefault="00B12159">
            <w:pPr>
              <w:pStyle w:val="ConsPlusNormal"/>
            </w:pPr>
            <w:r>
              <w:t>Образование высшее - магистратура</w:t>
            </w:r>
          </w:p>
        </w:tc>
      </w:tr>
      <w:tr w:rsidR="00B12159">
        <w:tc>
          <w:tcPr>
            <w:tcW w:w="1020" w:type="dxa"/>
            <w:tcBorders>
              <w:top w:val="nil"/>
              <w:left w:val="nil"/>
              <w:bottom w:val="nil"/>
              <w:right w:val="nil"/>
            </w:tcBorders>
            <w:vAlign w:val="bottom"/>
          </w:tcPr>
          <w:p w:rsidR="00B12159" w:rsidRDefault="00B12159">
            <w:pPr>
              <w:pStyle w:val="ConsPlusNormal"/>
            </w:pPr>
            <w:r>
              <w:t>85.23</w:t>
            </w:r>
          </w:p>
        </w:tc>
        <w:tc>
          <w:tcPr>
            <w:tcW w:w="8050" w:type="dxa"/>
            <w:tcBorders>
              <w:top w:val="nil"/>
              <w:left w:val="nil"/>
              <w:bottom w:val="nil"/>
              <w:right w:val="nil"/>
            </w:tcBorders>
          </w:tcPr>
          <w:p w:rsidR="00B12159" w:rsidRDefault="00B12159">
            <w:pPr>
              <w:pStyle w:val="ConsPlusNormal"/>
            </w:pPr>
            <w:r>
              <w:t>Подготовка кадров высшей квалификации</w:t>
            </w:r>
          </w:p>
        </w:tc>
      </w:tr>
      <w:tr w:rsidR="00B12159">
        <w:tc>
          <w:tcPr>
            <w:tcW w:w="1020" w:type="dxa"/>
            <w:tcBorders>
              <w:top w:val="nil"/>
              <w:left w:val="nil"/>
              <w:bottom w:val="nil"/>
              <w:right w:val="nil"/>
            </w:tcBorders>
            <w:vAlign w:val="bottom"/>
          </w:tcPr>
          <w:p w:rsidR="00B12159" w:rsidRDefault="00B12159">
            <w:pPr>
              <w:pStyle w:val="ConsPlusNormal"/>
            </w:pPr>
            <w:r>
              <w:t>85.30</w:t>
            </w:r>
          </w:p>
        </w:tc>
        <w:tc>
          <w:tcPr>
            <w:tcW w:w="8050" w:type="dxa"/>
            <w:tcBorders>
              <w:top w:val="nil"/>
              <w:left w:val="nil"/>
              <w:bottom w:val="nil"/>
              <w:right w:val="nil"/>
            </w:tcBorders>
          </w:tcPr>
          <w:p w:rsidR="00B12159" w:rsidRDefault="00B12159">
            <w:pPr>
              <w:pStyle w:val="ConsPlusNormal"/>
            </w:pPr>
            <w:r>
              <w:t>Обучение профессиональное</w:t>
            </w:r>
          </w:p>
        </w:tc>
      </w:tr>
      <w:tr w:rsidR="00B12159">
        <w:tc>
          <w:tcPr>
            <w:tcW w:w="1020" w:type="dxa"/>
            <w:tcBorders>
              <w:top w:val="nil"/>
              <w:left w:val="nil"/>
              <w:bottom w:val="nil"/>
              <w:right w:val="nil"/>
            </w:tcBorders>
            <w:vAlign w:val="bottom"/>
          </w:tcPr>
          <w:p w:rsidR="00B12159" w:rsidRDefault="00B12159">
            <w:pPr>
              <w:pStyle w:val="ConsPlusNormal"/>
            </w:pPr>
            <w:r>
              <w:t>85.41.1</w:t>
            </w:r>
          </w:p>
        </w:tc>
        <w:tc>
          <w:tcPr>
            <w:tcW w:w="8050" w:type="dxa"/>
            <w:tcBorders>
              <w:top w:val="nil"/>
              <w:left w:val="nil"/>
              <w:bottom w:val="nil"/>
              <w:right w:val="nil"/>
            </w:tcBorders>
          </w:tcPr>
          <w:p w:rsidR="00B12159" w:rsidRDefault="00B12159">
            <w:pPr>
              <w:pStyle w:val="ConsPlusNormal"/>
            </w:pPr>
            <w:r>
              <w:t>Образование в области спорта и отдыха</w:t>
            </w:r>
          </w:p>
        </w:tc>
      </w:tr>
      <w:tr w:rsidR="00B12159">
        <w:tc>
          <w:tcPr>
            <w:tcW w:w="1020" w:type="dxa"/>
            <w:tcBorders>
              <w:top w:val="nil"/>
              <w:left w:val="nil"/>
              <w:bottom w:val="nil"/>
              <w:right w:val="nil"/>
            </w:tcBorders>
            <w:vAlign w:val="bottom"/>
          </w:tcPr>
          <w:p w:rsidR="00B12159" w:rsidRDefault="00B12159">
            <w:pPr>
              <w:pStyle w:val="ConsPlusNormal"/>
            </w:pPr>
            <w:r>
              <w:t>85.41.2</w:t>
            </w:r>
          </w:p>
        </w:tc>
        <w:tc>
          <w:tcPr>
            <w:tcW w:w="8050" w:type="dxa"/>
            <w:tcBorders>
              <w:top w:val="nil"/>
              <w:left w:val="nil"/>
              <w:bottom w:val="nil"/>
              <w:right w:val="nil"/>
            </w:tcBorders>
          </w:tcPr>
          <w:p w:rsidR="00B12159" w:rsidRDefault="00B12159">
            <w:pPr>
              <w:pStyle w:val="ConsPlusNormal"/>
            </w:pPr>
            <w:r>
              <w:t>Образование в области культуры</w:t>
            </w:r>
          </w:p>
        </w:tc>
      </w:tr>
      <w:tr w:rsidR="00B12159">
        <w:tc>
          <w:tcPr>
            <w:tcW w:w="1020" w:type="dxa"/>
            <w:tcBorders>
              <w:top w:val="nil"/>
              <w:left w:val="nil"/>
              <w:bottom w:val="nil"/>
              <w:right w:val="nil"/>
            </w:tcBorders>
            <w:vAlign w:val="bottom"/>
          </w:tcPr>
          <w:p w:rsidR="00B12159" w:rsidRDefault="00B12159">
            <w:pPr>
              <w:pStyle w:val="ConsPlusNormal"/>
            </w:pPr>
            <w:r>
              <w:t>85.41.9</w:t>
            </w:r>
          </w:p>
        </w:tc>
        <w:tc>
          <w:tcPr>
            <w:tcW w:w="8050" w:type="dxa"/>
            <w:tcBorders>
              <w:top w:val="nil"/>
              <w:left w:val="nil"/>
              <w:bottom w:val="nil"/>
              <w:right w:val="nil"/>
            </w:tcBorders>
          </w:tcPr>
          <w:p w:rsidR="00B12159" w:rsidRDefault="00B12159">
            <w:pPr>
              <w:pStyle w:val="ConsPlusNormal"/>
            </w:pPr>
            <w:r>
              <w:t>Образование дополнительное детей и взрослых прочее, не включенное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r>
              <w:t>85.42.1</w:t>
            </w:r>
          </w:p>
        </w:tc>
        <w:tc>
          <w:tcPr>
            <w:tcW w:w="8050" w:type="dxa"/>
            <w:tcBorders>
              <w:top w:val="nil"/>
              <w:left w:val="nil"/>
              <w:bottom w:val="nil"/>
              <w:right w:val="nil"/>
            </w:tcBorders>
          </w:tcPr>
          <w:p w:rsidR="00B12159" w:rsidRDefault="00B12159">
            <w:pPr>
              <w:pStyle w:val="ConsPlusNormal"/>
            </w:pPr>
            <w:r>
              <w:t>Деятельность школ подготовки водителей автотранспортных средств</w:t>
            </w:r>
          </w:p>
        </w:tc>
      </w:tr>
      <w:tr w:rsidR="00B12159">
        <w:tc>
          <w:tcPr>
            <w:tcW w:w="1020" w:type="dxa"/>
            <w:tcBorders>
              <w:top w:val="nil"/>
              <w:left w:val="nil"/>
              <w:bottom w:val="nil"/>
              <w:right w:val="nil"/>
            </w:tcBorders>
            <w:vAlign w:val="bottom"/>
          </w:tcPr>
          <w:p w:rsidR="00B12159" w:rsidRDefault="00B12159">
            <w:pPr>
              <w:pStyle w:val="ConsPlusNormal"/>
            </w:pPr>
            <w:r>
              <w:t>85.42.2</w:t>
            </w:r>
          </w:p>
        </w:tc>
        <w:tc>
          <w:tcPr>
            <w:tcW w:w="8050" w:type="dxa"/>
            <w:tcBorders>
              <w:top w:val="nil"/>
              <w:left w:val="nil"/>
              <w:bottom w:val="nil"/>
              <w:right w:val="nil"/>
            </w:tcBorders>
          </w:tcPr>
          <w:p w:rsidR="00B12159" w:rsidRDefault="00B12159">
            <w:pPr>
              <w:pStyle w:val="ConsPlusNormal"/>
            </w:pPr>
            <w:r>
              <w:t>Деятельность школ обучения вождению воздушных и плавательных судов, без выдачи коммерческих сертификатов и лицензий</w:t>
            </w:r>
          </w:p>
        </w:tc>
      </w:tr>
      <w:tr w:rsidR="00B12159">
        <w:tc>
          <w:tcPr>
            <w:tcW w:w="1020" w:type="dxa"/>
            <w:tcBorders>
              <w:top w:val="nil"/>
              <w:left w:val="nil"/>
              <w:bottom w:val="nil"/>
              <w:right w:val="nil"/>
            </w:tcBorders>
            <w:vAlign w:val="bottom"/>
          </w:tcPr>
          <w:p w:rsidR="00B12159" w:rsidRDefault="00B12159">
            <w:pPr>
              <w:pStyle w:val="ConsPlusNormal"/>
            </w:pPr>
            <w:r>
              <w:t>85 42.9</w:t>
            </w:r>
          </w:p>
        </w:tc>
        <w:tc>
          <w:tcPr>
            <w:tcW w:w="8050" w:type="dxa"/>
            <w:tcBorders>
              <w:top w:val="nil"/>
              <w:left w:val="nil"/>
              <w:bottom w:val="nil"/>
              <w:right w:val="nil"/>
            </w:tcBorders>
          </w:tcPr>
          <w:p w:rsidR="00B12159" w:rsidRDefault="00B12159">
            <w:pPr>
              <w:pStyle w:val="ConsPlusNormal"/>
            </w:pPr>
            <w:r>
              <w:t>Деятельность по дополнительному профессиональному образованию прочая, не включенная в другие группировки</w:t>
            </w:r>
          </w:p>
        </w:tc>
      </w:tr>
      <w:tr w:rsidR="00B12159">
        <w:tc>
          <w:tcPr>
            <w:tcW w:w="1020" w:type="dxa"/>
            <w:tcBorders>
              <w:top w:val="nil"/>
              <w:left w:val="nil"/>
              <w:bottom w:val="nil"/>
              <w:right w:val="nil"/>
            </w:tcBorders>
            <w:vAlign w:val="center"/>
          </w:tcPr>
          <w:p w:rsidR="00B12159" w:rsidRDefault="00B12159">
            <w:pPr>
              <w:pStyle w:val="ConsPlusNormal"/>
              <w:outlineLvl w:val="2"/>
            </w:pPr>
            <w:r>
              <w:t>Q</w:t>
            </w:r>
          </w:p>
        </w:tc>
        <w:tc>
          <w:tcPr>
            <w:tcW w:w="8050" w:type="dxa"/>
            <w:tcBorders>
              <w:top w:val="nil"/>
              <w:left w:val="nil"/>
              <w:bottom w:val="nil"/>
              <w:right w:val="nil"/>
            </w:tcBorders>
          </w:tcPr>
          <w:p w:rsidR="00B12159" w:rsidRDefault="00B12159">
            <w:pPr>
              <w:pStyle w:val="ConsPlusNormal"/>
            </w:pPr>
            <w:r>
              <w:t>ДЕЯТЕЛЬНОСТЬ В ОБЛАСТИ ЗДРАВООХРАНЕНИЯ И СОЦИАЛЬНЫХ УСЛУГ</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 области здравоохранения</w:t>
            </w:r>
          </w:p>
        </w:tc>
      </w:tr>
      <w:tr w:rsidR="00B12159">
        <w:tc>
          <w:tcPr>
            <w:tcW w:w="1020" w:type="dxa"/>
            <w:tcBorders>
              <w:top w:val="nil"/>
              <w:left w:val="nil"/>
              <w:bottom w:val="nil"/>
              <w:right w:val="nil"/>
            </w:tcBorders>
            <w:vAlign w:val="bottom"/>
          </w:tcPr>
          <w:p w:rsidR="00B12159" w:rsidRDefault="00B12159">
            <w:pPr>
              <w:pStyle w:val="ConsPlusNormal"/>
            </w:pPr>
            <w:r>
              <w:t>86.10</w:t>
            </w:r>
          </w:p>
        </w:tc>
        <w:tc>
          <w:tcPr>
            <w:tcW w:w="8050" w:type="dxa"/>
            <w:tcBorders>
              <w:top w:val="nil"/>
              <w:left w:val="nil"/>
              <w:bottom w:val="nil"/>
              <w:right w:val="nil"/>
            </w:tcBorders>
          </w:tcPr>
          <w:p w:rsidR="00B12159" w:rsidRDefault="00B12159">
            <w:pPr>
              <w:pStyle w:val="ConsPlusNormal"/>
            </w:pPr>
            <w:r>
              <w:t>Деятельность больничных организаций</w:t>
            </w:r>
          </w:p>
        </w:tc>
      </w:tr>
      <w:tr w:rsidR="00B12159">
        <w:tc>
          <w:tcPr>
            <w:tcW w:w="1020" w:type="dxa"/>
            <w:tcBorders>
              <w:top w:val="nil"/>
              <w:left w:val="nil"/>
              <w:bottom w:val="nil"/>
              <w:right w:val="nil"/>
            </w:tcBorders>
            <w:vAlign w:val="bottom"/>
          </w:tcPr>
          <w:p w:rsidR="00B12159" w:rsidRDefault="00B12159">
            <w:pPr>
              <w:pStyle w:val="ConsPlusNormal"/>
            </w:pPr>
            <w:r>
              <w:t>86.21</w:t>
            </w:r>
          </w:p>
        </w:tc>
        <w:tc>
          <w:tcPr>
            <w:tcW w:w="8050" w:type="dxa"/>
            <w:tcBorders>
              <w:top w:val="nil"/>
              <w:left w:val="nil"/>
              <w:bottom w:val="nil"/>
              <w:right w:val="nil"/>
            </w:tcBorders>
          </w:tcPr>
          <w:p w:rsidR="00B12159" w:rsidRDefault="00B12159">
            <w:pPr>
              <w:pStyle w:val="ConsPlusNormal"/>
            </w:pPr>
            <w:r>
              <w:t>Общая врачебная практика</w:t>
            </w:r>
          </w:p>
        </w:tc>
      </w:tr>
      <w:tr w:rsidR="00B12159">
        <w:tc>
          <w:tcPr>
            <w:tcW w:w="1020" w:type="dxa"/>
            <w:tcBorders>
              <w:top w:val="nil"/>
              <w:left w:val="nil"/>
              <w:bottom w:val="nil"/>
              <w:right w:val="nil"/>
            </w:tcBorders>
            <w:vAlign w:val="bottom"/>
          </w:tcPr>
          <w:p w:rsidR="00B12159" w:rsidRDefault="00B12159">
            <w:pPr>
              <w:pStyle w:val="ConsPlusNormal"/>
            </w:pPr>
            <w:r>
              <w:t>86.22</w:t>
            </w:r>
          </w:p>
        </w:tc>
        <w:tc>
          <w:tcPr>
            <w:tcW w:w="8050" w:type="dxa"/>
            <w:tcBorders>
              <w:top w:val="nil"/>
              <w:left w:val="nil"/>
              <w:bottom w:val="nil"/>
              <w:right w:val="nil"/>
            </w:tcBorders>
          </w:tcPr>
          <w:p w:rsidR="00B12159" w:rsidRDefault="00B12159">
            <w:pPr>
              <w:pStyle w:val="ConsPlusNormal"/>
            </w:pPr>
            <w:r>
              <w:t>Специальная врачебная практика</w:t>
            </w:r>
          </w:p>
        </w:tc>
      </w:tr>
      <w:tr w:rsidR="00B12159">
        <w:tc>
          <w:tcPr>
            <w:tcW w:w="1020" w:type="dxa"/>
            <w:tcBorders>
              <w:top w:val="nil"/>
              <w:left w:val="nil"/>
              <w:bottom w:val="nil"/>
              <w:right w:val="nil"/>
            </w:tcBorders>
            <w:vAlign w:val="bottom"/>
          </w:tcPr>
          <w:p w:rsidR="00B12159" w:rsidRDefault="00B12159">
            <w:pPr>
              <w:pStyle w:val="ConsPlusNormal"/>
            </w:pPr>
            <w:r>
              <w:t>86.23</w:t>
            </w:r>
          </w:p>
        </w:tc>
        <w:tc>
          <w:tcPr>
            <w:tcW w:w="8050" w:type="dxa"/>
            <w:tcBorders>
              <w:top w:val="nil"/>
              <w:left w:val="nil"/>
              <w:bottom w:val="nil"/>
              <w:right w:val="nil"/>
            </w:tcBorders>
          </w:tcPr>
          <w:p w:rsidR="00B12159" w:rsidRDefault="00B12159">
            <w:pPr>
              <w:pStyle w:val="ConsPlusNormal"/>
            </w:pPr>
            <w:r>
              <w:t>Стоматологическая практика</w:t>
            </w:r>
          </w:p>
        </w:tc>
      </w:tr>
      <w:tr w:rsidR="00B12159">
        <w:tc>
          <w:tcPr>
            <w:tcW w:w="1020" w:type="dxa"/>
            <w:tcBorders>
              <w:top w:val="nil"/>
              <w:left w:val="nil"/>
              <w:bottom w:val="nil"/>
              <w:right w:val="nil"/>
            </w:tcBorders>
            <w:vAlign w:val="bottom"/>
          </w:tcPr>
          <w:p w:rsidR="00B12159" w:rsidRDefault="00B12159">
            <w:pPr>
              <w:pStyle w:val="ConsPlusNormal"/>
            </w:pPr>
            <w:r>
              <w:t>86.90.1</w:t>
            </w:r>
          </w:p>
        </w:tc>
        <w:tc>
          <w:tcPr>
            <w:tcW w:w="8050" w:type="dxa"/>
            <w:tcBorders>
              <w:top w:val="nil"/>
              <w:left w:val="nil"/>
              <w:bottom w:val="nil"/>
              <w:right w:val="nil"/>
            </w:tcBorders>
          </w:tcPr>
          <w:p w:rsidR="00B12159" w:rsidRDefault="00B12159">
            <w:pPr>
              <w:pStyle w:val="ConsPlusNormal"/>
            </w:pPr>
            <w:r>
              <w:t>Деятельность организаций санитарно-эпидемиологической службы</w:t>
            </w:r>
          </w:p>
        </w:tc>
      </w:tr>
      <w:tr w:rsidR="00B12159">
        <w:tc>
          <w:tcPr>
            <w:tcW w:w="1020" w:type="dxa"/>
            <w:tcBorders>
              <w:top w:val="nil"/>
              <w:left w:val="nil"/>
              <w:bottom w:val="nil"/>
              <w:right w:val="nil"/>
            </w:tcBorders>
            <w:vAlign w:val="bottom"/>
          </w:tcPr>
          <w:p w:rsidR="00B12159" w:rsidRDefault="00B12159">
            <w:pPr>
              <w:pStyle w:val="ConsPlusNormal"/>
            </w:pPr>
            <w:r>
              <w:t>86.90.2</w:t>
            </w:r>
          </w:p>
        </w:tc>
        <w:tc>
          <w:tcPr>
            <w:tcW w:w="8050" w:type="dxa"/>
            <w:tcBorders>
              <w:top w:val="nil"/>
              <w:left w:val="nil"/>
              <w:bottom w:val="nil"/>
              <w:right w:val="nil"/>
            </w:tcBorders>
          </w:tcPr>
          <w:p w:rsidR="00B12159" w:rsidRDefault="00B12159">
            <w:pPr>
              <w:pStyle w:val="ConsPlusNormal"/>
            </w:pPr>
            <w:r>
              <w:t>Деятельность организаций судебно-медицинской экспертизы</w:t>
            </w:r>
          </w:p>
        </w:tc>
      </w:tr>
      <w:tr w:rsidR="00B12159">
        <w:tc>
          <w:tcPr>
            <w:tcW w:w="1020" w:type="dxa"/>
            <w:tcBorders>
              <w:top w:val="nil"/>
              <w:left w:val="nil"/>
              <w:bottom w:val="nil"/>
              <w:right w:val="nil"/>
            </w:tcBorders>
            <w:vAlign w:val="bottom"/>
          </w:tcPr>
          <w:p w:rsidR="00B12159" w:rsidRDefault="00B12159">
            <w:pPr>
              <w:pStyle w:val="ConsPlusNormal"/>
            </w:pPr>
            <w:r>
              <w:t>86.90.3</w:t>
            </w:r>
          </w:p>
        </w:tc>
        <w:tc>
          <w:tcPr>
            <w:tcW w:w="8050" w:type="dxa"/>
            <w:tcBorders>
              <w:top w:val="nil"/>
              <w:left w:val="nil"/>
              <w:bottom w:val="nil"/>
              <w:right w:val="nil"/>
            </w:tcBorders>
          </w:tcPr>
          <w:p w:rsidR="00B12159" w:rsidRDefault="00B12159">
            <w:pPr>
              <w:pStyle w:val="ConsPlusNormal"/>
            </w:pPr>
            <w:r>
              <w:t>Деятельность массажных салонов</w:t>
            </w:r>
          </w:p>
        </w:tc>
      </w:tr>
      <w:tr w:rsidR="00B12159">
        <w:tc>
          <w:tcPr>
            <w:tcW w:w="1020" w:type="dxa"/>
            <w:tcBorders>
              <w:top w:val="nil"/>
              <w:left w:val="nil"/>
              <w:bottom w:val="nil"/>
              <w:right w:val="nil"/>
            </w:tcBorders>
            <w:vAlign w:val="bottom"/>
          </w:tcPr>
          <w:p w:rsidR="00B12159" w:rsidRDefault="00B12159">
            <w:pPr>
              <w:pStyle w:val="ConsPlusNormal"/>
            </w:pPr>
            <w:r>
              <w:t>86.90.4</w:t>
            </w:r>
          </w:p>
        </w:tc>
        <w:tc>
          <w:tcPr>
            <w:tcW w:w="8050" w:type="dxa"/>
            <w:tcBorders>
              <w:top w:val="nil"/>
              <w:left w:val="nil"/>
              <w:bottom w:val="nil"/>
              <w:right w:val="nil"/>
            </w:tcBorders>
          </w:tcPr>
          <w:p w:rsidR="00B12159" w:rsidRDefault="00B12159">
            <w:pPr>
              <w:pStyle w:val="ConsPlusNormal"/>
            </w:pPr>
            <w:r>
              <w:t>Деятельность санаторно-курортных организаций</w:t>
            </w:r>
          </w:p>
        </w:tc>
      </w:tr>
      <w:tr w:rsidR="00B12159">
        <w:tc>
          <w:tcPr>
            <w:tcW w:w="1020" w:type="dxa"/>
            <w:tcBorders>
              <w:top w:val="nil"/>
              <w:left w:val="nil"/>
              <w:bottom w:val="nil"/>
              <w:right w:val="nil"/>
            </w:tcBorders>
            <w:vAlign w:val="bottom"/>
          </w:tcPr>
          <w:p w:rsidR="00B12159" w:rsidRDefault="00B12159">
            <w:pPr>
              <w:pStyle w:val="ConsPlusNormal"/>
            </w:pPr>
            <w:r>
              <w:t>86.90.9</w:t>
            </w:r>
          </w:p>
        </w:tc>
        <w:tc>
          <w:tcPr>
            <w:tcW w:w="8050" w:type="dxa"/>
            <w:tcBorders>
              <w:top w:val="nil"/>
              <w:left w:val="nil"/>
              <w:bottom w:val="nil"/>
              <w:right w:val="nil"/>
            </w:tcBorders>
          </w:tcPr>
          <w:p w:rsidR="00B12159" w:rsidRDefault="00B12159">
            <w:pPr>
              <w:pStyle w:val="ConsPlusNormal"/>
            </w:pPr>
            <w:r>
              <w:t>Деятельность в области медицины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уходу с обеспечением проживания</w:t>
            </w:r>
          </w:p>
        </w:tc>
      </w:tr>
      <w:tr w:rsidR="00B12159">
        <w:tc>
          <w:tcPr>
            <w:tcW w:w="1020" w:type="dxa"/>
            <w:tcBorders>
              <w:top w:val="nil"/>
              <w:left w:val="nil"/>
              <w:bottom w:val="nil"/>
              <w:right w:val="nil"/>
            </w:tcBorders>
            <w:vAlign w:val="bottom"/>
          </w:tcPr>
          <w:p w:rsidR="00B12159" w:rsidRDefault="00B12159">
            <w:pPr>
              <w:pStyle w:val="ConsPlusNormal"/>
            </w:pPr>
            <w:r>
              <w:t>87.10</w:t>
            </w:r>
          </w:p>
        </w:tc>
        <w:tc>
          <w:tcPr>
            <w:tcW w:w="8050" w:type="dxa"/>
            <w:tcBorders>
              <w:top w:val="nil"/>
              <w:left w:val="nil"/>
              <w:bottom w:val="nil"/>
              <w:right w:val="nil"/>
            </w:tcBorders>
          </w:tcPr>
          <w:p w:rsidR="00B12159" w:rsidRDefault="00B12159">
            <w:pPr>
              <w:pStyle w:val="ConsPlusNormal"/>
            </w:pPr>
            <w:r>
              <w:t>Деятельность по медицинскому уходу с обеспечением проживания</w:t>
            </w:r>
          </w:p>
        </w:tc>
      </w:tr>
      <w:tr w:rsidR="00B12159">
        <w:tc>
          <w:tcPr>
            <w:tcW w:w="1020" w:type="dxa"/>
            <w:tcBorders>
              <w:top w:val="nil"/>
              <w:left w:val="nil"/>
              <w:bottom w:val="nil"/>
              <w:right w:val="nil"/>
            </w:tcBorders>
            <w:vAlign w:val="bottom"/>
          </w:tcPr>
          <w:p w:rsidR="00B12159" w:rsidRDefault="00B12159">
            <w:pPr>
              <w:pStyle w:val="ConsPlusNormal"/>
            </w:pPr>
            <w:r>
              <w:t>87.20</w:t>
            </w:r>
          </w:p>
        </w:tc>
        <w:tc>
          <w:tcPr>
            <w:tcW w:w="8050" w:type="dxa"/>
            <w:tcBorders>
              <w:top w:val="nil"/>
              <w:left w:val="nil"/>
              <w:bottom w:val="nil"/>
              <w:right w:val="nil"/>
            </w:tcBorders>
          </w:tcPr>
          <w:p w:rsidR="00B12159" w:rsidRDefault="00B12159">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r>
      <w:tr w:rsidR="00B12159">
        <w:tc>
          <w:tcPr>
            <w:tcW w:w="1020" w:type="dxa"/>
            <w:tcBorders>
              <w:top w:val="nil"/>
              <w:left w:val="nil"/>
              <w:bottom w:val="nil"/>
              <w:right w:val="nil"/>
            </w:tcBorders>
            <w:vAlign w:val="bottom"/>
          </w:tcPr>
          <w:p w:rsidR="00B12159" w:rsidRDefault="00B12159">
            <w:pPr>
              <w:pStyle w:val="ConsPlusNormal"/>
            </w:pPr>
            <w:r>
              <w:t>87.30</w:t>
            </w:r>
          </w:p>
        </w:tc>
        <w:tc>
          <w:tcPr>
            <w:tcW w:w="8050" w:type="dxa"/>
            <w:tcBorders>
              <w:top w:val="nil"/>
              <w:left w:val="nil"/>
              <w:bottom w:val="nil"/>
              <w:right w:val="nil"/>
            </w:tcBorders>
          </w:tcPr>
          <w:p w:rsidR="00B12159" w:rsidRDefault="00B12159">
            <w:pPr>
              <w:pStyle w:val="ConsPlusNormal"/>
            </w:pPr>
            <w:r>
              <w:t>Деятельность по уходу за престарелыми и инвалидами с обеспечением проживания</w:t>
            </w:r>
          </w:p>
        </w:tc>
      </w:tr>
      <w:tr w:rsidR="00B12159">
        <w:tc>
          <w:tcPr>
            <w:tcW w:w="1020" w:type="dxa"/>
            <w:tcBorders>
              <w:top w:val="nil"/>
              <w:left w:val="nil"/>
              <w:bottom w:val="nil"/>
              <w:right w:val="nil"/>
            </w:tcBorders>
            <w:vAlign w:val="bottom"/>
          </w:tcPr>
          <w:p w:rsidR="00B12159" w:rsidRDefault="00B12159">
            <w:pPr>
              <w:pStyle w:val="ConsPlusNormal"/>
            </w:pPr>
            <w:r>
              <w:t>87.90</w:t>
            </w:r>
          </w:p>
        </w:tc>
        <w:tc>
          <w:tcPr>
            <w:tcW w:w="8050" w:type="dxa"/>
            <w:tcBorders>
              <w:top w:val="nil"/>
              <w:left w:val="nil"/>
              <w:bottom w:val="nil"/>
              <w:right w:val="nil"/>
            </w:tcBorders>
          </w:tcPr>
          <w:p w:rsidR="00B12159" w:rsidRDefault="00B12159">
            <w:pPr>
              <w:pStyle w:val="ConsPlusNormal"/>
            </w:pPr>
            <w:r>
              <w:t>Деятельность по уходу с обеспечением проживания прочая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Предоставление социальных услуг без обеспечения проживания</w:t>
            </w:r>
          </w:p>
        </w:tc>
      </w:tr>
      <w:tr w:rsidR="00B12159">
        <w:tc>
          <w:tcPr>
            <w:tcW w:w="1020" w:type="dxa"/>
            <w:tcBorders>
              <w:top w:val="nil"/>
              <w:left w:val="nil"/>
              <w:bottom w:val="nil"/>
              <w:right w:val="nil"/>
            </w:tcBorders>
            <w:vAlign w:val="bottom"/>
          </w:tcPr>
          <w:p w:rsidR="00B12159" w:rsidRDefault="00B12159">
            <w:pPr>
              <w:pStyle w:val="ConsPlusNormal"/>
            </w:pPr>
            <w:r>
              <w:t>88.10</w:t>
            </w:r>
          </w:p>
        </w:tc>
        <w:tc>
          <w:tcPr>
            <w:tcW w:w="8050" w:type="dxa"/>
            <w:tcBorders>
              <w:top w:val="nil"/>
              <w:left w:val="nil"/>
              <w:bottom w:val="nil"/>
              <w:right w:val="nil"/>
            </w:tcBorders>
          </w:tcPr>
          <w:p w:rsidR="00B12159" w:rsidRDefault="00B12159">
            <w:pPr>
              <w:pStyle w:val="ConsPlusNormal"/>
            </w:pPr>
            <w:r>
              <w:t>Предоставление социальных услуг без обеспечения проживания престарелым и инвалидам</w:t>
            </w:r>
          </w:p>
        </w:tc>
      </w:tr>
      <w:tr w:rsidR="00B12159">
        <w:tc>
          <w:tcPr>
            <w:tcW w:w="1020" w:type="dxa"/>
            <w:tcBorders>
              <w:top w:val="nil"/>
              <w:left w:val="nil"/>
              <w:bottom w:val="nil"/>
              <w:right w:val="nil"/>
            </w:tcBorders>
            <w:vAlign w:val="bottom"/>
          </w:tcPr>
          <w:p w:rsidR="00B12159" w:rsidRDefault="00B12159">
            <w:pPr>
              <w:pStyle w:val="ConsPlusNormal"/>
            </w:pPr>
            <w:r>
              <w:t>88.91</w:t>
            </w:r>
          </w:p>
        </w:tc>
        <w:tc>
          <w:tcPr>
            <w:tcW w:w="8050" w:type="dxa"/>
            <w:tcBorders>
              <w:top w:val="nil"/>
              <w:left w:val="nil"/>
              <w:bottom w:val="nil"/>
              <w:right w:val="nil"/>
            </w:tcBorders>
          </w:tcPr>
          <w:p w:rsidR="00B12159" w:rsidRDefault="00B12159">
            <w:pPr>
              <w:pStyle w:val="ConsPlusNormal"/>
            </w:pPr>
            <w:r>
              <w:t>Предоставление услуг по дневному уходу за детьми</w:t>
            </w:r>
          </w:p>
        </w:tc>
      </w:tr>
      <w:tr w:rsidR="00B12159">
        <w:tc>
          <w:tcPr>
            <w:tcW w:w="1020" w:type="dxa"/>
            <w:tcBorders>
              <w:top w:val="nil"/>
              <w:left w:val="nil"/>
              <w:bottom w:val="nil"/>
              <w:right w:val="nil"/>
            </w:tcBorders>
            <w:vAlign w:val="bottom"/>
          </w:tcPr>
          <w:p w:rsidR="00B12159" w:rsidRDefault="00B12159">
            <w:pPr>
              <w:pStyle w:val="ConsPlusNormal"/>
            </w:pPr>
            <w:r>
              <w:t>88.99</w:t>
            </w:r>
          </w:p>
        </w:tc>
        <w:tc>
          <w:tcPr>
            <w:tcW w:w="8050" w:type="dxa"/>
            <w:tcBorders>
              <w:top w:val="nil"/>
              <w:left w:val="nil"/>
              <w:bottom w:val="nil"/>
              <w:right w:val="nil"/>
            </w:tcBorders>
          </w:tcPr>
          <w:p w:rsidR="00B12159" w:rsidRDefault="00B12159">
            <w:pPr>
              <w:pStyle w:val="ConsPlusNormal"/>
            </w:pPr>
            <w:r>
              <w:t>Предоставлению прочих социальных услуг без обеспечения проживания, не включенных в другие группировки</w:t>
            </w:r>
          </w:p>
        </w:tc>
      </w:tr>
      <w:tr w:rsidR="00B12159">
        <w:tc>
          <w:tcPr>
            <w:tcW w:w="1020" w:type="dxa"/>
            <w:tcBorders>
              <w:top w:val="nil"/>
              <w:left w:val="nil"/>
              <w:bottom w:val="nil"/>
              <w:right w:val="nil"/>
            </w:tcBorders>
            <w:vAlign w:val="center"/>
          </w:tcPr>
          <w:p w:rsidR="00B12159" w:rsidRDefault="00B12159">
            <w:pPr>
              <w:pStyle w:val="ConsPlusNormal"/>
              <w:outlineLvl w:val="2"/>
            </w:pPr>
            <w:r>
              <w:t>R</w:t>
            </w:r>
          </w:p>
        </w:tc>
        <w:tc>
          <w:tcPr>
            <w:tcW w:w="8050" w:type="dxa"/>
            <w:tcBorders>
              <w:top w:val="nil"/>
              <w:left w:val="nil"/>
              <w:bottom w:val="nil"/>
              <w:right w:val="nil"/>
            </w:tcBorders>
          </w:tcPr>
          <w:p w:rsidR="00B12159" w:rsidRDefault="00B12159">
            <w:pPr>
              <w:pStyle w:val="ConsPlusNormal"/>
            </w:pPr>
            <w:r>
              <w:t>ДЕЯТЕЛЬНОСТЬ В ОБЛАСТИ КУЛЬТУРЫ, СПОРТА, ОРГАНИЗАЦИИ ДОСУГА И РАЗВЛЕЧЕНИЙ</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творческая, деятельность в области искусства и организации развлечений</w:t>
            </w:r>
          </w:p>
        </w:tc>
      </w:tr>
      <w:tr w:rsidR="00B12159">
        <w:tc>
          <w:tcPr>
            <w:tcW w:w="1020" w:type="dxa"/>
            <w:tcBorders>
              <w:top w:val="nil"/>
              <w:left w:val="nil"/>
              <w:bottom w:val="nil"/>
              <w:right w:val="nil"/>
            </w:tcBorders>
            <w:vAlign w:val="bottom"/>
          </w:tcPr>
          <w:p w:rsidR="00B12159" w:rsidRDefault="00B12159">
            <w:pPr>
              <w:pStyle w:val="ConsPlusNormal"/>
            </w:pPr>
            <w:r>
              <w:t>90.01</w:t>
            </w:r>
          </w:p>
        </w:tc>
        <w:tc>
          <w:tcPr>
            <w:tcW w:w="8050" w:type="dxa"/>
            <w:tcBorders>
              <w:top w:val="nil"/>
              <w:left w:val="nil"/>
              <w:bottom w:val="nil"/>
              <w:right w:val="nil"/>
            </w:tcBorders>
          </w:tcPr>
          <w:p w:rsidR="00B12159" w:rsidRDefault="00B12159">
            <w:pPr>
              <w:pStyle w:val="ConsPlusNormal"/>
            </w:pPr>
            <w:r>
              <w:t>Деятельность в области исполнительских искусств</w:t>
            </w:r>
          </w:p>
        </w:tc>
      </w:tr>
      <w:tr w:rsidR="00B12159">
        <w:tc>
          <w:tcPr>
            <w:tcW w:w="1020" w:type="dxa"/>
            <w:tcBorders>
              <w:top w:val="nil"/>
              <w:left w:val="nil"/>
              <w:bottom w:val="nil"/>
              <w:right w:val="nil"/>
            </w:tcBorders>
            <w:vAlign w:val="bottom"/>
          </w:tcPr>
          <w:p w:rsidR="00B12159" w:rsidRDefault="00B12159">
            <w:pPr>
              <w:pStyle w:val="ConsPlusNormal"/>
            </w:pPr>
            <w:r>
              <w:t>90.02</w:t>
            </w:r>
          </w:p>
        </w:tc>
        <w:tc>
          <w:tcPr>
            <w:tcW w:w="8050" w:type="dxa"/>
            <w:tcBorders>
              <w:top w:val="nil"/>
              <w:left w:val="nil"/>
              <w:bottom w:val="nil"/>
              <w:right w:val="nil"/>
            </w:tcBorders>
          </w:tcPr>
          <w:p w:rsidR="00B12159" w:rsidRDefault="00B12159">
            <w:pPr>
              <w:pStyle w:val="ConsPlusNormal"/>
            </w:pPr>
            <w:r>
              <w:t>Деятельность вспомогательная, связанная с исполнительскими искусствами</w:t>
            </w:r>
          </w:p>
        </w:tc>
      </w:tr>
      <w:tr w:rsidR="00B12159">
        <w:tc>
          <w:tcPr>
            <w:tcW w:w="1020" w:type="dxa"/>
            <w:tcBorders>
              <w:top w:val="nil"/>
              <w:left w:val="nil"/>
              <w:bottom w:val="nil"/>
              <w:right w:val="nil"/>
            </w:tcBorders>
            <w:vAlign w:val="bottom"/>
          </w:tcPr>
          <w:p w:rsidR="00B12159" w:rsidRDefault="00B12159">
            <w:pPr>
              <w:pStyle w:val="ConsPlusNormal"/>
            </w:pPr>
            <w:r>
              <w:t>90.03</w:t>
            </w:r>
          </w:p>
        </w:tc>
        <w:tc>
          <w:tcPr>
            <w:tcW w:w="8050" w:type="dxa"/>
            <w:tcBorders>
              <w:top w:val="nil"/>
              <w:left w:val="nil"/>
              <w:bottom w:val="nil"/>
              <w:right w:val="nil"/>
            </w:tcBorders>
          </w:tcPr>
          <w:p w:rsidR="00B12159" w:rsidRDefault="00B12159">
            <w:pPr>
              <w:pStyle w:val="ConsPlusNormal"/>
            </w:pPr>
            <w:r>
              <w:t>Деятельность в области художественного творчества</w:t>
            </w:r>
          </w:p>
        </w:tc>
      </w:tr>
      <w:tr w:rsidR="00B12159">
        <w:tc>
          <w:tcPr>
            <w:tcW w:w="1020" w:type="dxa"/>
            <w:tcBorders>
              <w:top w:val="nil"/>
              <w:left w:val="nil"/>
              <w:bottom w:val="nil"/>
              <w:right w:val="nil"/>
            </w:tcBorders>
            <w:vAlign w:val="bottom"/>
          </w:tcPr>
          <w:p w:rsidR="00B12159" w:rsidRDefault="00B12159">
            <w:pPr>
              <w:pStyle w:val="ConsPlusNormal"/>
            </w:pPr>
            <w:r>
              <w:t>90.04.1</w:t>
            </w:r>
          </w:p>
        </w:tc>
        <w:tc>
          <w:tcPr>
            <w:tcW w:w="8050" w:type="dxa"/>
            <w:tcBorders>
              <w:top w:val="nil"/>
              <w:left w:val="nil"/>
              <w:bottom w:val="nil"/>
              <w:right w:val="nil"/>
            </w:tcBorders>
          </w:tcPr>
          <w:p w:rsidR="00B12159" w:rsidRDefault="00B12159">
            <w:pPr>
              <w:pStyle w:val="ConsPlusNormal"/>
            </w:pPr>
            <w:r>
              <w:t>Деятельность концертных залов, театров, оперных зданий, мюзик-холлов, включая услуги билетных касс</w:t>
            </w:r>
          </w:p>
        </w:tc>
      </w:tr>
      <w:tr w:rsidR="00B12159">
        <w:tc>
          <w:tcPr>
            <w:tcW w:w="1020" w:type="dxa"/>
            <w:tcBorders>
              <w:top w:val="nil"/>
              <w:left w:val="nil"/>
              <w:bottom w:val="nil"/>
              <w:right w:val="nil"/>
            </w:tcBorders>
            <w:vAlign w:val="bottom"/>
          </w:tcPr>
          <w:p w:rsidR="00B12159" w:rsidRDefault="00B12159">
            <w:pPr>
              <w:pStyle w:val="ConsPlusNormal"/>
            </w:pPr>
            <w:r>
              <w:t>90.04.2</w:t>
            </w:r>
          </w:p>
        </w:tc>
        <w:tc>
          <w:tcPr>
            <w:tcW w:w="8050" w:type="dxa"/>
            <w:tcBorders>
              <w:top w:val="nil"/>
              <w:left w:val="nil"/>
              <w:bottom w:val="nil"/>
              <w:right w:val="nil"/>
            </w:tcBorders>
          </w:tcPr>
          <w:p w:rsidR="00B12159" w:rsidRDefault="00B12159">
            <w:pPr>
              <w:pStyle w:val="ConsPlusNormal"/>
            </w:pPr>
            <w:r>
              <w:t>Деятельность многоцелевых центров и подобных заведений с преобладанием культурного обслуживания</w:t>
            </w:r>
          </w:p>
        </w:tc>
      </w:tr>
      <w:tr w:rsidR="00B12159">
        <w:tc>
          <w:tcPr>
            <w:tcW w:w="1020" w:type="dxa"/>
            <w:tcBorders>
              <w:top w:val="nil"/>
              <w:left w:val="nil"/>
              <w:bottom w:val="nil"/>
              <w:right w:val="nil"/>
            </w:tcBorders>
            <w:vAlign w:val="bottom"/>
          </w:tcPr>
          <w:p w:rsidR="00B12159" w:rsidRDefault="00B12159">
            <w:pPr>
              <w:pStyle w:val="ConsPlusNormal"/>
            </w:pPr>
            <w:r>
              <w:t>90.04.3</w:t>
            </w:r>
          </w:p>
        </w:tc>
        <w:tc>
          <w:tcPr>
            <w:tcW w:w="8050" w:type="dxa"/>
            <w:tcBorders>
              <w:top w:val="nil"/>
              <w:left w:val="nil"/>
              <w:bottom w:val="nil"/>
              <w:right w:val="nil"/>
            </w:tcBorders>
          </w:tcPr>
          <w:p w:rsidR="00B12159" w:rsidRDefault="00B12159">
            <w:pPr>
              <w:pStyle w:val="ConsPlusNormal"/>
            </w:pPr>
            <w:r>
              <w:t>Деятельность учреждений клубного типа: клубов, дворцов и домов культуры, домов народного творчества</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библиотек, архивов, музеев и прочих объектов культуры</w:t>
            </w:r>
          </w:p>
        </w:tc>
      </w:tr>
      <w:tr w:rsidR="00B12159">
        <w:tc>
          <w:tcPr>
            <w:tcW w:w="1020" w:type="dxa"/>
            <w:tcBorders>
              <w:top w:val="nil"/>
              <w:left w:val="nil"/>
              <w:bottom w:val="nil"/>
              <w:right w:val="nil"/>
            </w:tcBorders>
            <w:vAlign w:val="bottom"/>
          </w:tcPr>
          <w:p w:rsidR="00B12159" w:rsidRDefault="00B12159">
            <w:pPr>
              <w:pStyle w:val="ConsPlusNormal"/>
            </w:pPr>
            <w:r>
              <w:t>91.01</w:t>
            </w:r>
          </w:p>
        </w:tc>
        <w:tc>
          <w:tcPr>
            <w:tcW w:w="8050" w:type="dxa"/>
            <w:tcBorders>
              <w:top w:val="nil"/>
              <w:left w:val="nil"/>
              <w:bottom w:val="nil"/>
              <w:right w:val="nil"/>
            </w:tcBorders>
          </w:tcPr>
          <w:p w:rsidR="00B12159" w:rsidRDefault="00B12159">
            <w:pPr>
              <w:pStyle w:val="ConsPlusNormal"/>
            </w:pPr>
            <w:r>
              <w:t>Деятельность библиотек и архивов</w:t>
            </w:r>
          </w:p>
        </w:tc>
      </w:tr>
      <w:tr w:rsidR="00B12159">
        <w:tc>
          <w:tcPr>
            <w:tcW w:w="1020" w:type="dxa"/>
            <w:tcBorders>
              <w:top w:val="nil"/>
              <w:left w:val="nil"/>
              <w:bottom w:val="nil"/>
              <w:right w:val="nil"/>
            </w:tcBorders>
            <w:vAlign w:val="bottom"/>
          </w:tcPr>
          <w:p w:rsidR="00B12159" w:rsidRDefault="00B12159">
            <w:pPr>
              <w:pStyle w:val="ConsPlusNormal"/>
            </w:pPr>
            <w:r>
              <w:t>91.02</w:t>
            </w:r>
          </w:p>
        </w:tc>
        <w:tc>
          <w:tcPr>
            <w:tcW w:w="8050" w:type="dxa"/>
            <w:tcBorders>
              <w:top w:val="nil"/>
              <w:left w:val="nil"/>
              <w:bottom w:val="nil"/>
              <w:right w:val="nil"/>
            </w:tcBorders>
          </w:tcPr>
          <w:p w:rsidR="00B12159" w:rsidRDefault="00B12159">
            <w:pPr>
              <w:pStyle w:val="ConsPlusNormal"/>
            </w:pPr>
            <w:r>
              <w:t>Деятельность музеев</w:t>
            </w:r>
          </w:p>
        </w:tc>
      </w:tr>
      <w:tr w:rsidR="00B12159">
        <w:tc>
          <w:tcPr>
            <w:tcW w:w="1020" w:type="dxa"/>
            <w:tcBorders>
              <w:top w:val="nil"/>
              <w:left w:val="nil"/>
              <w:bottom w:val="nil"/>
              <w:right w:val="nil"/>
            </w:tcBorders>
            <w:vAlign w:val="bottom"/>
          </w:tcPr>
          <w:p w:rsidR="00B12159" w:rsidRDefault="00B12159">
            <w:pPr>
              <w:pStyle w:val="ConsPlusNormal"/>
            </w:pPr>
            <w:r>
              <w:t>91.03</w:t>
            </w:r>
          </w:p>
        </w:tc>
        <w:tc>
          <w:tcPr>
            <w:tcW w:w="8050" w:type="dxa"/>
            <w:tcBorders>
              <w:top w:val="nil"/>
              <w:left w:val="nil"/>
              <w:bottom w:val="nil"/>
              <w:right w:val="nil"/>
            </w:tcBorders>
          </w:tcPr>
          <w:p w:rsidR="00B12159" w:rsidRDefault="00B12159">
            <w:pPr>
              <w:pStyle w:val="ConsPlusNormal"/>
            </w:pPr>
            <w:r>
              <w:t>Деятельность по охране исторических мест и зданий, памятников культуры</w:t>
            </w:r>
          </w:p>
        </w:tc>
      </w:tr>
      <w:tr w:rsidR="00B12159">
        <w:tc>
          <w:tcPr>
            <w:tcW w:w="1020" w:type="dxa"/>
            <w:tcBorders>
              <w:top w:val="nil"/>
              <w:left w:val="nil"/>
              <w:bottom w:val="nil"/>
              <w:right w:val="nil"/>
            </w:tcBorders>
            <w:vAlign w:val="bottom"/>
          </w:tcPr>
          <w:p w:rsidR="00B12159" w:rsidRDefault="00B12159">
            <w:pPr>
              <w:pStyle w:val="ConsPlusNormal"/>
            </w:pPr>
            <w:r>
              <w:t>91.04.1</w:t>
            </w:r>
          </w:p>
        </w:tc>
        <w:tc>
          <w:tcPr>
            <w:tcW w:w="8050" w:type="dxa"/>
            <w:tcBorders>
              <w:top w:val="nil"/>
              <w:left w:val="nil"/>
              <w:bottom w:val="nil"/>
              <w:right w:val="nil"/>
            </w:tcBorders>
          </w:tcPr>
          <w:p w:rsidR="00B12159" w:rsidRDefault="00B12159">
            <w:pPr>
              <w:pStyle w:val="ConsPlusNormal"/>
            </w:pPr>
            <w:r>
              <w:t>Деятельность зоопарков</w:t>
            </w:r>
          </w:p>
        </w:tc>
      </w:tr>
      <w:tr w:rsidR="00B12159">
        <w:tc>
          <w:tcPr>
            <w:tcW w:w="1020" w:type="dxa"/>
            <w:tcBorders>
              <w:top w:val="nil"/>
              <w:left w:val="nil"/>
              <w:bottom w:val="nil"/>
              <w:right w:val="nil"/>
            </w:tcBorders>
            <w:vAlign w:val="bottom"/>
          </w:tcPr>
          <w:p w:rsidR="00B12159" w:rsidRDefault="00B12159">
            <w:pPr>
              <w:pStyle w:val="ConsPlusNormal"/>
            </w:pPr>
            <w:r>
              <w:t>91.04.2</w:t>
            </w:r>
          </w:p>
        </w:tc>
        <w:tc>
          <w:tcPr>
            <w:tcW w:w="8050" w:type="dxa"/>
            <w:tcBorders>
              <w:top w:val="nil"/>
              <w:left w:val="nil"/>
              <w:bottom w:val="nil"/>
              <w:right w:val="nil"/>
            </w:tcBorders>
          </w:tcPr>
          <w:p w:rsidR="00B12159" w:rsidRDefault="00B12159">
            <w:pPr>
              <w:pStyle w:val="ConsPlusNormal"/>
            </w:pPr>
            <w:r>
              <w:t>Деятельность государственных природных заповедников (в том числе биосферных)</w:t>
            </w:r>
          </w:p>
        </w:tc>
      </w:tr>
      <w:tr w:rsidR="00B12159">
        <w:tc>
          <w:tcPr>
            <w:tcW w:w="1020" w:type="dxa"/>
            <w:tcBorders>
              <w:top w:val="nil"/>
              <w:left w:val="nil"/>
              <w:bottom w:val="nil"/>
              <w:right w:val="nil"/>
            </w:tcBorders>
            <w:vAlign w:val="bottom"/>
          </w:tcPr>
          <w:p w:rsidR="00B12159" w:rsidRDefault="00B12159">
            <w:pPr>
              <w:pStyle w:val="ConsPlusNormal"/>
            </w:pPr>
            <w:r>
              <w:t>91.04.3</w:t>
            </w:r>
          </w:p>
        </w:tc>
        <w:tc>
          <w:tcPr>
            <w:tcW w:w="8050" w:type="dxa"/>
            <w:tcBorders>
              <w:top w:val="nil"/>
              <w:left w:val="nil"/>
              <w:bottom w:val="nil"/>
              <w:right w:val="nil"/>
            </w:tcBorders>
          </w:tcPr>
          <w:p w:rsidR="00B12159" w:rsidRDefault="00B12159">
            <w:pPr>
              <w:pStyle w:val="ConsPlusNormal"/>
            </w:pPr>
            <w:r>
              <w:t>Деятельность национальных парков</w:t>
            </w:r>
          </w:p>
        </w:tc>
      </w:tr>
      <w:tr w:rsidR="00B12159">
        <w:tc>
          <w:tcPr>
            <w:tcW w:w="1020" w:type="dxa"/>
            <w:tcBorders>
              <w:top w:val="nil"/>
              <w:left w:val="nil"/>
              <w:bottom w:val="nil"/>
              <w:right w:val="nil"/>
            </w:tcBorders>
            <w:vAlign w:val="bottom"/>
          </w:tcPr>
          <w:p w:rsidR="00B12159" w:rsidRDefault="00B12159">
            <w:pPr>
              <w:pStyle w:val="ConsPlusNormal"/>
            </w:pPr>
            <w:r>
              <w:t>91.04.4</w:t>
            </w:r>
          </w:p>
        </w:tc>
        <w:tc>
          <w:tcPr>
            <w:tcW w:w="8050" w:type="dxa"/>
            <w:tcBorders>
              <w:top w:val="nil"/>
              <w:left w:val="nil"/>
              <w:bottom w:val="nil"/>
              <w:right w:val="nil"/>
            </w:tcBorders>
          </w:tcPr>
          <w:p w:rsidR="00B12159" w:rsidRDefault="00B12159">
            <w:pPr>
              <w:pStyle w:val="ConsPlusNormal"/>
            </w:pPr>
            <w:r>
              <w:t>Деятельность природных парков</w:t>
            </w:r>
          </w:p>
        </w:tc>
      </w:tr>
      <w:tr w:rsidR="00B12159">
        <w:tc>
          <w:tcPr>
            <w:tcW w:w="1020" w:type="dxa"/>
            <w:tcBorders>
              <w:top w:val="nil"/>
              <w:left w:val="nil"/>
              <w:bottom w:val="nil"/>
              <w:right w:val="nil"/>
            </w:tcBorders>
            <w:vAlign w:val="bottom"/>
          </w:tcPr>
          <w:p w:rsidR="00B12159" w:rsidRDefault="00B12159">
            <w:pPr>
              <w:pStyle w:val="ConsPlusNormal"/>
            </w:pPr>
            <w:r>
              <w:lastRenderedPageBreak/>
              <w:t>91.04.5</w:t>
            </w:r>
          </w:p>
        </w:tc>
        <w:tc>
          <w:tcPr>
            <w:tcW w:w="8050" w:type="dxa"/>
            <w:tcBorders>
              <w:top w:val="nil"/>
              <w:left w:val="nil"/>
              <w:bottom w:val="nil"/>
              <w:right w:val="nil"/>
            </w:tcBorders>
          </w:tcPr>
          <w:p w:rsidR="00B12159" w:rsidRDefault="00B12159">
            <w:pPr>
              <w:pStyle w:val="ConsPlusNormal"/>
            </w:pPr>
            <w:r>
              <w:t>Деятельность природных заказников</w:t>
            </w:r>
          </w:p>
        </w:tc>
      </w:tr>
      <w:tr w:rsidR="00B12159">
        <w:tc>
          <w:tcPr>
            <w:tcW w:w="1020" w:type="dxa"/>
            <w:tcBorders>
              <w:top w:val="nil"/>
              <w:left w:val="nil"/>
              <w:bottom w:val="nil"/>
              <w:right w:val="nil"/>
            </w:tcBorders>
            <w:vAlign w:val="bottom"/>
          </w:tcPr>
          <w:p w:rsidR="00B12159" w:rsidRDefault="00B12159">
            <w:pPr>
              <w:pStyle w:val="ConsPlusNormal"/>
            </w:pPr>
            <w:r>
              <w:t>91.04.6</w:t>
            </w:r>
          </w:p>
        </w:tc>
        <w:tc>
          <w:tcPr>
            <w:tcW w:w="8050" w:type="dxa"/>
            <w:tcBorders>
              <w:top w:val="nil"/>
              <w:left w:val="nil"/>
              <w:bottom w:val="nil"/>
              <w:right w:val="nil"/>
            </w:tcBorders>
          </w:tcPr>
          <w:p w:rsidR="00B12159" w:rsidRDefault="00B12159">
            <w:pPr>
              <w:pStyle w:val="ConsPlusNormal"/>
            </w:pPr>
            <w:r>
              <w:t>Деятельность дендрологических парков и ботанических садов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организации и проведению азартных игр и заключения пари, по организации и проведению лотерей</w:t>
            </w:r>
          </w:p>
        </w:tc>
      </w:tr>
      <w:tr w:rsidR="00B12159">
        <w:tc>
          <w:tcPr>
            <w:tcW w:w="1020" w:type="dxa"/>
            <w:tcBorders>
              <w:top w:val="nil"/>
              <w:left w:val="nil"/>
              <w:bottom w:val="nil"/>
              <w:right w:val="nil"/>
            </w:tcBorders>
            <w:vAlign w:val="bottom"/>
          </w:tcPr>
          <w:p w:rsidR="00B12159" w:rsidRDefault="00B12159">
            <w:pPr>
              <w:pStyle w:val="ConsPlusNormal"/>
            </w:pPr>
            <w:r>
              <w:t>92.11</w:t>
            </w:r>
          </w:p>
        </w:tc>
        <w:tc>
          <w:tcPr>
            <w:tcW w:w="8050" w:type="dxa"/>
            <w:tcBorders>
              <w:top w:val="nil"/>
              <w:left w:val="nil"/>
              <w:bottom w:val="nil"/>
              <w:right w:val="nil"/>
            </w:tcBorders>
          </w:tcPr>
          <w:p w:rsidR="00B12159" w:rsidRDefault="00B12159">
            <w:pPr>
              <w:pStyle w:val="ConsPlusNormal"/>
            </w:pPr>
            <w:r>
              <w:t>Деятельность казино</w:t>
            </w:r>
          </w:p>
        </w:tc>
      </w:tr>
      <w:tr w:rsidR="00B12159">
        <w:tc>
          <w:tcPr>
            <w:tcW w:w="1020" w:type="dxa"/>
            <w:tcBorders>
              <w:top w:val="nil"/>
              <w:left w:val="nil"/>
              <w:bottom w:val="nil"/>
              <w:right w:val="nil"/>
            </w:tcBorders>
            <w:vAlign w:val="bottom"/>
          </w:tcPr>
          <w:p w:rsidR="00B12159" w:rsidRDefault="00B12159">
            <w:pPr>
              <w:pStyle w:val="ConsPlusNormal"/>
            </w:pPr>
            <w:r>
              <w:t>92.12</w:t>
            </w:r>
          </w:p>
        </w:tc>
        <w:tc>
          <w:tcPr>
            <w:tcW w:w="8050" w:type="dxa"/>
            <w:tcBorders>
              <w:top w:val="nil"/>
              <w:left w:val="nil"/>
              <w:bottom w:val="nil"/>
              <w:right w:val="nil"/>
            </w:tcBorders>
          </w:tcPr>
          <w:p w:rsidR="00B12159" w:rsidRDefault="00B12159">
            <w:pPr>
              <w:pStyle w:val="ConsPlusNormal"/>
            </w:pPr>
            <w:r>
              <w:t>Деятельность залов игровых автоматов</w:t>
            </w:r>
          </w:p>
        </w:tc>
      </w:tr>
      <w:tr w:rsidR="00B12159">
        <w:tc>
          <w:tcPr>
            <w:tcW w:w="1020" w:type="dxa"/>
            <w:tcBorders>
              <w:top w:val="nil"/>
              <w:left w:val="nil"/>
              <w:bottom w:val="nil"/>
              <w:right w:val="nil"/>
            </w:tcBorders>
            <w:vAlign w:val="bottom"/>
          </w:tcPr>
          <w:p w:rsidR="00B12159" w:rsidRDefault="00B12159">
            <w:pPr>
              <w:pStyle w:val="ConsPlusNormal"/>
            </w:pPr>
            <w:r>
              <w:t>92.13</w:t>
            </w:r>
          </w:p>
        </w:tc>
        <w:tc>
          <w:tcPr>
            <w:tcW w:w="8050" w:type="dxa"/>
            <w:tcBorders>
              <w:top w:val="nil"/>
              <w:left w:val="nil"/>
              <w:bottom w:val="nil"/>
              <w:right w:val="nil"/>
            </w:tcBorders>
          </w:tcPr>
          <w:p w:rsidR="00B12159" w:rsidRDefault="00B12159">
            <w:pPr>
              <w:pStyle w:val="ConsPlusNormal"/>
            </w:pPr>
            <w:r>
              <w:t>Деятельность по организации заключения пари</w:t>
            </w:r>
          </w:p>
        </w:tc>
      </w:tr>
      <w:tr w:rsidR="00B12159">
        <w:tc>
          <w:tcPr>
            <w:tcW w:w="1020" w:type="dxa"/>
            <w:tcBorders>
              <w:top w:val="nil"/>
              <w:left w:val="nil"/>
              <w:bottom w:val="nil"/>
              <w:right w:val="nil"/>
            </w:tcBorders>
            <w:vAlign w:val="bottom"/>
          </w:tcPr>
          <w:p w:rsidR="00B12159" w:rsidRDefault="00B12159">
            <w:pPr>
              <w:pStyle w:val="ConsPlusNormal"/>
            </w:pPr>
            <w:r>
              <w:t>92.21</w:t>
            </w:r>
          </w:p>
        </w:tc>
        <w:tc>
          <w:tcPr>
            <w:tcW w:w="8050" w:type="dxa"/>
            <w:tcBorders>
              <w:top w:val="nil"/>
              <w:left w:val="nil"/>
              <w:bottom w:val="nil"/>
              <w:right w:val="nil"/>
            </w:tcBorders>
          </w:tcPr>
          <w:p w:rsidR="00B12159" w:rsidRDefault="00B12159">
            <w:pPr>
              <w:pStyle w:val="ConsPlusNormal"/>
            </w:pPr>
            <w:r>
              <w:t>Деятельность организаторов лотерей</w:t>
            </w:r>
          </w:p>
        </w:tc>
      </w:tr>
      <w:tr w:rsidR="00B12159">
        <w:tc>
          <w:tcPr>
            <w:tcW w:w="1020" w:type="dxa"/>
            <w:tcBorders>
              <w:top w:val="nil"/>
              <w:left w:val="nil"/>
              <w:bottom w:val="nil"/>
              <w:right w:val="nil"/>
            </w:tcBorders>
            <w:vAlign w:val="bottom"/>
          </w:tcPr>
          <w:p w:rsidR="00B12159" w:rsidRDefault="00B12159">
            <w:pPr>
              <w:pStyle w:val="ConsPlusNormal"/>
            </w:pPr>
            <w:r>
              <w:t>92.22</w:t>
            </w:r>
          </w:p>
        </w:tc>
        <w:tc>
          <w:tcPr>
            <w:tcW w:w="8050" w:type="dxa"/>
            <w:tcBorders>
              <w:top w:val="nil"/>
              <w:left w:val="nil"/>
              <w:bottom w:val="nil"/>
              <w:right w:val="nil"/>
            </w:tcBorders>
          </w:tcPr>
          <w:p w:rsidR="00B12159" w:rsidRDefault="00B12159">
            <w:pPr>
              <w:pStyle w:val="ConsPlusNormal"/>
            </w:pPr>
            <w:r>
              <w:t>Деятельность операторов лотерей</w:t>
            </w:r>
          </w:p>
        </w:tc>
      </w:tr>
      <w:tr w:rsidR="00B12159">
        <w:tc>
          <w:tcPr>
            <w:tcW w:w="1020" w:type="dxa"/>
            <w:tcBorders>
              <w:top w:val="nil"/>
              <w:left w:val="nil"/>
              <w:bottom w:val="nil"/>
              <w:right w:val="nil"/>
            </w:tcBorders>
            <w:vAlign w:val="bottom"/>
          </w:tcPr>
          <w:p w:rsidR="00B12159" w:rsidRDefault="00B12159">
            <w:pPr>
              <w:pStyle w:val="ConsPlusNormal"/>
            </w:pPr>
            <w:r>
              <w:t>92.23</w:t>
            </w:r>
          </w:p>
        </w:tc>
        <w:tc>
          <w:tcPr>
            <w:tcW w:w="8050" w:type="dxa"/>
            <w:tcBorders>
              <w:top w:val="nil"/>
              <w:left w:val="nil"/>
              <w:bottom w:val="nil"/>
              <w:right w:val="nil"/>
            </w:tcBorders>
          </w:tcPr>
          <w:p w:rsidR="00B12159" w:rsidRDefault="00B12159">
            <w:pPr>
              <w:pStyle w:val="ConsPlusNormal"/>
            </w:pPr>
            <w:r>
              <w:t>Деятельность распространителей лотерейных билетов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в области спорта, отдыха и развлечений</w:t>
            </w:r>
          </w:p>
        </w:tc>
      </w:tr>
      <w:tr w:rsidR="00B12159">
        <w:tc>
          <w:tcPr>
            <w:tcW w:w="1020" w:type="dxa"/>
            <w:tcBorders>
              <w:top w:val="nil"/>
              <w:left w:val="nil"/>
              <w:bottom w:val="nil"/>
              <w:right w:val="nil"/>
            </w:tcBorders>
            <w:vAlign w:val="bottom"/>
          </w:tcPr>
          <w:p w:rsidR="00B12159" w:rsidRDefault="00B12159">
            <w:pPr>
              <w:pStyle w:val="ConsPlusNormal"/>
            </w:pPr>
            <w:r>
              <w:t>93.11</w:t>
            </w:r>
          </w:p>
        </w:tc>
        <w:tc>
          <w:tcPr>
            <w:tcW w:w="8050" w:type="dxa"/>
            <w:tcBorders>
              <w:top w:val="nil"/>
              <w:left w:val="nil"/>
              <w:bottom w:val="nil"/>
              <w:right w:val="nil"/>
            </w:tcBorders>
          </w:tcPr>
          <w:p w:rsidR="00B12159" w:rsidRDefault="00B12159">
            <w:pPr>
              <w:pStyle w:val="ConsPlusNormal"/>
            </w:pPr>
            <w:r>
              <w:t>Деятельность спортивных объектов</w:t>
            </w:r>
          </w:p>
        </w:tc>
      </w:tr>
      <w:tr w:rsidR="00B12159">
        <w:tc>
          <w:tcPr>
            <w:tcW w:w="1020" w:type="dxa"/>
            <w:tcBorders>
              <w:top w:val="nil"/>
              <w:left w:val="nil"/>
              <w:bottom w:val="nil"/>
              <w:right w:val="nil"/>
            </w:tcBorders>
            <w:vAlign w:val="bottom"/>
          </w:tcPr>
          <w:p w:rsidR="00B12159" w:rsidRDefault="00B12159">
            <w:pPr>
              <w:pStyle w:val="ConsPlusNormal"/>
            </w:pPr>
            <w:r>
              <w:t>93.12</w:t>
            </w:r>
          </w:p>
        </w:tc>
        <w:tc>
          <w:tcPr>
            <w:tcW w:w="8050" w:type="dxa"/>
            <w:tcBorders>
              <w:top w:val="nil"/>
              <w:left w:val="nil"/>
              <w:bottom w:val="nil"/>
              <w:right w:val="nil"/>
            </w:tcBorders>
          </w:tcPr>
          <w:p w:rsidR="00B12159" w:rsidRDefault="00B12159">
            <w:pPr>
              <w:pStyle w:val="ConsPlusNormal"/>
            </w:pPr>
            <w:r>
              <w:t>Деятельность спортивных клубов</w:t>
            </w:r>
          </w:p>
        </w:tc>
      </w:tr>
      <w:tr w:rsidR="00B12159">
        <w:tc>
          <w:tcPr>
            <w:tcW w:w="1020" w:type="dxa"/>
            <w:tcBorders>
              <w:top w:val="nil"/>
              <w:left w:val="nil"/>
              <w:bottom w:val="nil"/>
              <w:right w:val="nil"/>
            </w:tcBorders>
            <w:vAlign w:val="bottom"/>
          </w:tcPr>
          <w:p w:rsidR="00B12159" w:rsidRDefault="00B12159">
            <w:pPr>
              <w:pStyle w:val="ConsPlusNormal"/>
            </w:pPr>
            <w:r>
              <w:t>93.13</w:t>
            </w:r>
          </w:p>
        </w:tc>
        <w:tc>
          <w:tcPr>
            <w:tcW w:w="8050" w:type="dxa"/>
            <w:tcBorders>
              <w:top w:val="nil"/>
              <w:left w:val="nil"/>
              <w:bottom w:val="nil"/>
              <w:right w:val="nil"/>
            </w:tcBorders>
          </w:tcPr>
          <w:p w:rsidR="00B12159" w:rsidRDefault="00B12159">
            <w:pPr>
              <w:pStyle w:val="ConsPlusNormal"/>
            </w:pPr>
            <w:r>
              <w:t>Деятельность фитнес-центров</w:t>
            </w:r>
          </w:p>
        </w:tc>
      </w:tr>
      <w:tr w:rsidR="00B12159">
        <w:tc>
          <w:tcPr>
            <w:tcW w:w="1020" w:type="dxa"/>
            <w:tcBorders>
              <w:top w:val="nil"/>
              <w:left w:val="nil"/>
              <w:bottom w:val="nil"/>
              <w:right w:val="nil"/>
            </w:tcBorders>
            <w:vAlign w:val="bottom"/>
          </w:tcPr>
          <w:p w:rsidR="00B12159" w:rsidRDefault="00B12159">
            <w:pPr>
              <w:pStyle w:val="ConsPlusNormal"/>
            </w:pPr>
            <w:r>
              <w:t>93.19</w:t>
            </w:r>
          </w:p>
        </w:tc>
        <w:tc>
          <w:tcPr>
            <w:tcW w:w="8050" w:type="dxa"/>
            <w:tcBorders>
              <w:top w:val="nil"/>
              <w:left w:val="nil"/>
              <w:bottom w:val="nil"/>
              <w:right w:val="nil"/>
            </w:tcBorders>
          </w:tcPr>
          <w:p w:rsidR="00B12159" w:rsidRDefault="00B12159">
            <w:pPr>
              <w:pStyle w:val="ConsPlusNormal"/>
            </w:pPr>
            <w:r>
              <w:t>Деятельность в области спорта прочая</w:t>
            </w:r>
          </w:p>
        </w:tc>
      </w:tr>
      <w:tr w:rsidR="00B12159">
        <w:tc>
          <w:tcPr>
            <w:tcW w:w="1020" w:type="dxa"/>
            <w:tcBorders>
              <w:top w:val="nil"/>
              <w:left w:val="nil"/>
              <w:bottom w:val="nil"/>
              <w:right w:val="nil"/>
            </w:tcBorders>
            <w:vAlign w:val="bottom"/>
          </w:tcPr>
          <w:p w:rsidR="00B12159" w:rsidRDefault="00B12159">
            <w:pPr>
              <w:pStyle w:val="ConsPlusNormal"/>
            </w:pPr>
            <w:r>
              <w:t>93.21</w:t>
            </w:r>
          </w:p>
        </w:tc>
        <w:tc>
          <w:tcPr>
            <w:tcW w:w="8050" w:type="dxa"/>
            <w:tcBorders>
              <w:top w:val="nil"/>
              <w:left w:val="nil"/>
              <w:bottom w:val="nil"/>
              <w:right w:val="nil"/>
            </w:tcBorders>
          </w:tcPr>
          <w:p w:rsidR="00B12159" w:rsidRDefault="00B12159">
            <w:pPr>
              <w:pStyle w:val="ConsPlusNormal"/>
            </w:pPr>
            <w:r>
              <w:t>Деятельность парков культуры и отдыха и тематических парков</w:t>
            </w:r>
          </w:p>
        </w:tc>
      </w:tr>
      <w:tr w:rsidR="00B12159">
        <w:tc>
          <w:tcPr>
            <w:tcW w:w="1020" w:type="dxa"/>
            <w:tcBorders>
              <w:top w:val="nil"/>
              <w:left w:val="nil"/>
              <w:bottom w:val="nil"/>
              <w:right w:val="nil"/>
            </w:tcBorders>
            <w:vAlign w:val="bottom"/>
          </w:tcPr>
          <w:p w:rsidR="00B12159" w:rsidRDefault="00B12159">
            <w:pPr>
              <w:pStyle w:val="ConsPlusNormal"/>
            </w:pPr>
            <w:r>
              <w:t>93.29.1</w:t>
            </w:r>
          </w:p>
        </w:tc>
        <w:tc>
          <w:tcPr>
            <w:tcW w:w="8050" w:type="dxa"/>
            <w:tcBorders>
              <w:top w:val="nil"/>
              <w:left w:val="nil"/>
              <w:bottom w:val="nil"/>
              <w:right w:val="nil"/>
            </w:tcBorders>
          </w:tcPr>
          <w:p w:rsidR="00B12159" w:rsidRDefault="00B12159">
            <w:pPr>
              <w:pStyle w:val="ConsPlusNormal"/>
            </w:pPr>
            <w:r>
              <w:t>Деятельность парков отдыха и пляжей</w:t>
            </w:r>
          </w:p>
        </w:tc>
      </w:tr>
      <w:tr w:rsidR="00B12159">
        <w:tc>
          <w:tcPr>
            <w:tcW w:w="1020" w:type="dxa"/>
            <w:tcBorders>
              <w:top w:val="nil"/>
              <w:left w:val="nil"/>
              <w:bottom w:val="nil"/>
              <w:right w:val="nil"/>
            </w:tcBorders>
            <w:vAlign w:val="bottom"/>
          </w:tcPr>
          <w:p w:rsidR="00B12159" w:rsidRDefault="00B12159">
            <w:pPr>
              <w:pStyle w:val="ConsPlusNormal"/>
            </w:pPr>
            <w:r>
              <w:t>93.29.2</w:t>
            </w:r>
          </w:p>
        </w:tc>
        <w:tc>
          <w:tcPr>
            <w:tcW w:w="8050" w:type="dxa"/>
            <w:tcBorders>
              <w:top w:val="nil"/>
              <w:left w:val="nil"/>
              <w:bottom w:val="nil"/>
              <w:right w:val="nil"/>
            </w:tcBorders>
          </w:tcPr>
          <w:p w:rsidR="00B12159" w:rsidRDefault="00B12159">
            <w:pPr>
              <w:pStyle w:val="ConsPlusNormal"/>
            </w:pPr>
            <w:r>
              <w:t>Деятельность танцплощадок, дискотек, школ танцев</w:t>
            </w:r>
          </w:p>
        </w:tc>
      </w:tr>
      <w:tr w:rsidR="00B12159">
        <w:tc>
          <w:tcPr>
            <w:tcW w:w="1020" w:type="dxa"/>
            <w:tcBorders>
              <w:top w:val="nil"/>
              <w:left w:val="nil"/>
              <w:bottom w:val="nil"/>
              <w:right w:val="nil"/>
            </w:tcBorders>
            <w:vAlign w:val="bottom"/>
          </w:tcPr>
          <w:p w:rsidR="00B12159" w:rsidRDefault="00B12159">
            <w:pPr>
              <w:pStyle w:val="ConsPlusNormal"/>
            </w:pPr>
            <w:r>
              <w:t>93.29.3</w:t>
            </w:r>
          </w:p>
        </w:tc>
        <w:tc>
          <w:tcPr>
            <w:tcW w:w="8050" w:type="dxa"/>
            <w:tcBorders>
              <w:top w:val="nil"/>
              <w:left w:val="nil"/>
              <w:bottom w:val="nil"/>
              <w:right w:val="nil"/>
            </w:tcBorders>
          </w:tcPr>
          <w:p w:rsidR="00B12159" w:rsidRDefault="00B12159">
            <w:pPr>
              <w:pStyle w:val="ConsPlusNormal"/>
            </w:pPr>
            <w:r>
              <w:t>Организация обрядов (свадеб, юбилеев), в т.ч. музыкальное сопровождение</w:t>
            </w:r>
          </w:p>
        </w:tc>
      </w:tr>
      <w:tr w:rsidR="00B12159">
        <w:tc>
          <w:tcPr>
            <w:tcW w:w="1020" w:type="dxa"/>
            <w:tcBorders>
              <w:top w:val="nil"/>
              <w:left w:val="nil"/>
              <w:bottom w:val="nil"/>
              <w:right w:val="nil"/>
            </w:tcBorders>
            <w:vAlign w:val="bottom"/>
          </w:tcPr>
          <w:p w:rsidR="00B12159" w:rsidRDefault="00B12159">
            <w:pPr>
              <w:pStyle w:val="ConsPlusNormal"/>
            </w:pPr>
            <w:r>
              <w:t>93.29.9</w:t>
            </w:r>
          </w:p>
        </w:tc>
        <w:tc>
          <w:tcPr>
            <w:tcW w:w="8050" w:type="dxa"/>
            <w:tcBorders>
              <w:top w:val="nil"/>
              <w:left w:val="nil"/>
              <w:bottom w:val="nil"/>
              <w:right w:val="nil"/>
            </w:tcBorders>
          </w:tcPr>
          <w:p w:rsidR="00B12159" w:rsidRDefault="00B12159">
            <w:pPr>
              <w:pStyle w:val="ConsPlusNormal"/>
            </w:pPr>
            <w:r>
              <w:t>Деятельность зрелищно-развлекательная прочая, не включенная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outlineLvl w:val="2"/>
            </w:pPr>
            <w:r>
              <w:t>S</w:t>
            </w:r>
          </w:p>
        </w:tc>
        <w:tc>
          <w:tcPr>
            <w:tcW w:w="8050" w:type="dxa"/>
            <w:tcBorders>
              <w:top w:val="nil"/>
              <w:left w:val="nil"/>
              <w:bottom w:val="nil"/>
              <w:right w:val="nil"/>
            </w:tcBorders>
          </w:tcPr>
          <w:p w:rsidR="00B12159" w:rsidRDefault="00B12159">
            <w:pPr>
              <w:pStyle w:val="ConsPlusNormal"/>
            </w:pPr>
            <w:r>
              <w:t>ПРЕДОСТАВЛЕНИЕ ПРОЧИХ ВИДОВ УСЛУГ</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общественных организаций</w:t>
            </w:r>
          </w:p>
        </w:tc>
      </w:tr>
      <w:tr w:rsidR="00B12159">
        <w:tc>
          <w:tcPr>
            <w:tcW w:w="1020" w:type="dxa"/>
            <w:tcBorders>
              <w:top w:val="nil"/>
              <w:left w:val="nil"/>
              <w:bottom w:val="nil"/>
              <w:right w:val="nil"/>
            </w:tcBorders>
            <w:vAlign w:val="bottom"/>
          </w:tcPr>
          <w:p w:rsidR="00B12159" w:rsidRDefault="00B12159">
            <w:pPr>
              <w:pStyle w:val="ConsPlusNormal"/>
            </w:pPr>
            <w:r>
              <w:t>94.11</w:t>
            </w:r>
          </w:p>
        </w:tc>
        <w:tc>
          <w:tcPr>
            <w:tcW w:w="8050" w:type="dxa"/>
            <w:tcBorders>
              <w:top w:val="nil"/>
              <w:left w:val="nil"/>
              <w:bottom w:val="nil"/>
              <w:right w:val="nil"/>
            </w:tcBorders>
          </w:tcPr>
          <w:p w:rsidR="00B12159" w:rsidRDefault="00B12159">
            <w:pPr>
              <w:pStyle w:val="ConsPlusNormal"/>
            </w:pPr>
            <w:r>
              <w:t>Деятельность коммерческих и предпринимательских членских организаций</w:t>
            </w:r>
          </w:p>
        </w:tc>
      </w:tr>
      <w:tr w:rsidR="00B12159">
        <w:tc>
          <w:tcPr>
            <w:tcW w:w="1020" w:type="dxa"/>
            <w:tcBorders>
              <w:top w:val="nil"/>
              <w:left w:val="nil"/>
              <w:bottom w:val="nil"/>
              <w:right w:val="nil"/>
            </w:tcBorders>
            <w:vAlign w:val="bottom"/>
          </w:tcPr>
          <w:p w:rsidR="00B12159" w:rsidRDefault="00B12159">
            <w:pPr>
              <w:pStyle w:val="ConsPlusNormal"/>
            </w:pPr>
            <w:r>
              <w:t>94.12</w:t>
            </w:r>
          </w:p>
        </w:tc>
        <w:tc>
          <w:tcPr>
            <w:tcW w:w="8050" w:type="dxa"/>
            <w:tcBorders>
              <w:top w:val="nil"/>
              <w:left w:val="nil"/>
              <w:bottom w:val="nil"/>
              <w:right w:val="nil"/>
            </w:tcBorders>
          </w:tcPr>
          <w:p w:rsidR="00B12159" w:rsidRDefault="00B12159">
            <w:pPr>
              <w:pStyle w:val="ConsPlusNormal"/>
            </w:pPr>
            <w:r>
              <w:t>Деятельность профессиональных членских организаций</w:t>
            </w:r>
          </w:p>
        </w:tc>
      </w:tr>
      <w:tr w:rsidR="00B12159">
        <w:tc>
          <w:tcPr>
            <w:tcW w:w="1020" w:type="dxa"/>
            <w:tcBorders>
              <w:top w:val="nil"/>
              <w:left w:val="nil"/>
              <w:bottom w:val="nil"/>
              <w:right w:val="nil"/>
            </w:tcBorders>
            <w:vAlign w:val="bottom"/>
          </w:tcPr>
          <w:p w:rsidR="00B12159" w:rsidRDefault="00B12159">
            <w:pPr>
              <w:pStyle w:val="ConsPlusNormal"/>
            </w:pPr>
            <w:r>
              <w:t>94.20</w:t>
            </w:r>
          </w:p>
        </w:tc>
        <w:tc>
          <w:tcPr>
            <w:tcW w:w="8050" w:type="dxa"/>
            <w:tcBorders>
              <w:top w:val="nil"/>
              <w:left w:val="nil"/>
              <w:bottom w:val="nil"/>
              <w:right w:val="nil"/>
            </w:tcBorders>
          </w:tcPr>
          <w:p w:rsidR="00B12159" w:rsidRDefault="00B12159">
            <w:pPr>
              <w:pStyle w:val="ConsPlusNormal"/>
            </w:pPr>
            <w:r>
              <w:t>Деятельность профессиональных союзов</w:t>
            </w:r>
          </w:p>
        </w:tc>
      </w:tr>
      <w:tr w:rsidR="00B12159">
        <w:tc>
          <w:tcPr>
            <w:tcW w:w="1020" w:type="dxa"/>
            <w:tcBorders>
              <w:top w:val="nil"/>
              <w:left w:val="nil"/>
              <w:bottom w:val="nil"/>
              <w:right w:val="nil"/>
            </w:tcBorders>
            <w:vAlign w:val="bottom"/>
          </w:tcPr>
          <w:p w:rsidR="00B12159" w:rsidRDefault="00B12159">
            <w:pPr>
              <w:pStyle w:val="ConsPlusNormal"/>
            </w:pPr>
            <w:r>
              <w:t>94.91</w:t>
            </w:r>
          </w:p>
        </w:tc>
        <w:tc>
          <w:tcPr>
            <w:tcW w:w="8050" w:type="dxa"/>
            <w:tcBorders>
              <w:top w:val="nil"/>
              <w:left w:val="nil"/>
              <w:bottom w:val="nil"/>
              <w:right w:val="nil"/>
            </w:tcBorders>
          </w:tcPr>
          <w:p w:rsidR="00B12159" w:rsidRDefault="00B12159">
            <w:pPr>
              <w:pStyle w:val="ConsPlusNormal"/>
            </w:pPr>
            <w:r>
              <w:t>Деятельность религиозных организаций</w:t>
            </w:r>
          </w:p>
        </w:tc>
      </w:tr>
      <w:tr w:rsidR="00B12159">
        <w:tc>
          <w:tcPr>
            <w:tcW w:w="1020" w:type="dxa"/>
            <w:tcBorders>
              <w:top w:val="nil"/>
              <w:left w:val="nil"/>
              <w:bottom w:val="nil"/>
              <w:right w:val="nil"/>
            </w:tcBorders>
            <w:vAlign w:val="bottom"/>
          </w:tcPr>
          <w:p w:rsidR="00B12159" w:rsidRDefault="00B12159">
            <w:pPr>
              <w:pStyle w:val="ConsPlusNormal"/>
            </w:pPr>
            <w:r>
              <w:t>94.92</w:t>
            </w:r>
          </w:p>
        </w:tc>
        <w:tc>
          <w:tcPr>
            <w:tcW w:w="8050" w:type="dxa"/>
            <w:tcBorders>
              <w:top w:val="nil"/>
              <w:left w:val="nil"/>
              <w:bottom w:val="nil"/>
              <w:right w:val="nil"/>
            </w:tcBorders>
          </w:tcPr>
          <w:p w:rsidR="00B12159" w:rsidRDefault="00B12159">
            <w:pPr>
              <w:pStyle w:val="ConsPlusNormal"/>
            </w:pPr>
            <w:r>
              <w:t>Деятельность политических организаций</w:t>
            </w:r>
          </w:p>
        </w:tc>
      </w:tr>
      <w:tr w:rsidR="00B12159">
        <w:tc>
          <w:tcPr>
            <w:tcW w:w="1020" w:type="dxa"/>
            <w:tcBorders>
              <w:top w:val="nil"/>
              <w:left w:val="nil"/>
              <w:bottom w:val="nil"/>
              <w:right w:val="nil"/>
            </w:tcBorders>
            <w:vAlign w:val="bottom"/>
          </w:tcPr>
          <w:p w:rsidR="00B12159" w:rsidRDefault="00B12159">
            <w:pPr>
              <w:pStyle w:val="ConsPlusNormal"/>
            </w:pPr>
            <w:r>
              <w:t>94.99</w:t>
            </w:r>
          </w:p>
        </w:tc>
        <w:tc>
          <w:tcPr>
            <w:tcW w:w="8050" w:type="dxa"/>
            <w:tcBorders>
              <w:top w:val="nil"/>
              <w:left w:val="nil"/>
              <w:bottom w:val="nil"/>
              <w:right w:val="nil"/>
            </w:tcBorders>
          </w:tcPr>
          <w:p w:rsidR="00B12159" w:rsidRDefault="00B12159">
            <w:pPr>
              <w:pStyle w:val="ConsPlusNormal"/>
            </w:pPr>
            <w:r>
              <w:t>Деятельность прочих общественных организаций, не включенных в другие группировки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Ремонт компьютеров, предметов личного потребления и хозяйственно-бытового назначения</w:t>
            </w:r>
          </w:p>
        </w:tc>
      </w:tr>
      <w:tr w:rsidR="00B12159">
        <w:tc>
          <w:tcPr>
            <w:tcW w:w="1020" w:type="dxa"/>
            <w:tcBorders>
              <w:top w:val="nil"/>
              <w:left w:val="nil"/>
              <w:bottom w:val="nil"/>
              <w:right w:val="nil"/>
            </w:tcBorders>
            <w:vAlign w:val="bottom"/>
          </w:tcPr>
          <w:p w:rsidR="00B12159" w:rsidRDefault="00B12159">
            <w:pPr>
              <w:pStyle w:val="ConsPlusNormal"/>
            </w:pPr>
            <w:r>
              <w:lastRenderedPageBreak/>
              <w:t>95.11</w:t>
            </w:r>
          </w:p>
        </w:tc>
        <w:tc>
          <w:tcPr>
            <w:tcW w:w="8050" w:type="dxa"/>
            <w:tcBorders>
              <w:top w:val="nil"/>
              <w:left w:val="nil"/>
              <w:bottom w:val="nil"/>
              <w:right w:val="nil"/>
            </w:tcBorders>
          </w:tcPr>
          <w:p w:rsidR="00B12159" w:rsidRDefault="00B12159">
            <w:pPr>
              <w:pStyle w:val="ConsPlusNormal"/>
            </w:pPr>
            <w:r>
              <w:t>Ремонт компьютеров и периферийного компьютерного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95.12</w:t>
            </w:r>
          </w:p>
        </w:tc>
        <w:tc>
          <w:tcPr>
            <w:tcW w:w="8050" w:type="dxa"/>
            <w:tcBorders>
              <w:top w:val="nil"/>
              <w:left w:val="nil"/>
              <w:bottom w:val="nil"/>
              <w:right w:val="nil"/>
            </w:tcBorders>
          </w:tcPr>
          <w:p w:rsidR="00B12159" w:rsidRDefault="00B12159">
            <w:pPr>
              <w:pStyle w:val="ConsPlusNormal"/>
            </w:pPr>
            <w:r>
              <w:t>Ремонт коммуникационного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95.21</w:t>
            </w:r>
          </w:p>
        </w:tc>
        <w:tc>
          <w:tcPr>
            <w:tcW w:w="8050" w:type="dxa"/>
            <w:tcBorders>
              <w:top w:val="nil"/>
              <w:left w:val="nil"/>
              <w:bottom w:val="nil"/>
              <w:right w:val="nil"/>
            </w:tcBorders>
          </w:tcPr>
          <w:p w:rsidR="00B12159" w:rsidRDefault="00B12159">
            <w:pPr>
              <w:pStyle w:val="ConsPlusNormal"/>
            </w:pPr>
            <w:r>
              <w:t>Ремонт электронной бытовой техники</w:t>
            </w:r>
          </w:p>
        </w:tc>
      </w:tr>
      <w:tr w:rsidR="00B12159">
        <w:tc>
          <w:tcPr>
            <w:tcW w:w="1020" w:type="dxa"/>
            <w:tcBorders>
              <w:top w:val="nil"/>
              <w:left w:val="nil"/>
              <w:bottom w:val="nil"/>
              <w:right w:val="nil"/>
            </w:tcBorders>
            <w:vAlign w:val="bottom"/>
          </w:tcPr>
          <w:p w:rsidR="00B12159" w:rsidRDefault="00B12159">
            <w:pPr>
              <w:pStyle w:val="ConsPlusNormal"/>
            </w:pPr>
            <w:r>
              <w:t>95.22.1</w:t>
            </w:r>
          </w:p>
        </w:tc>
        <w:tc>
          <w:tcPr>
            <w:tcW w:w="8050" w:type="dxa"/>
            <w:tcBorders>
              <w:top w:val="nil"/>
              <w:left w:val="nil"/>
              <w:bottom w:val="nil"/>
              <w:right w:val="nil"/>
            </w:tcBorders>
          </w:tcPr>
          <w:p w:rsidR="00B12159" w:rsidRDefault="00B12159">
            <w:pPr>
              <w:pStyle w:val="ConsPlusNormal"/>
            </w:pPr>
            <w:r>
              <w:t>Ремонт бытовой техники</w:t>
            </w:r>
          </w:p>
        </w:tc>
      </w:tr>
      <w:tr w:rsidR="00B12159">
        <w:tc>
          <w:tcPr>
            <w:tcW w:w="1020" w:type="dxa"/>
            <w:tcBorders>
              <w:top w:val="nil"/>
              <w:left w:val="nil"/>
              <w:bottom w:val="nil"/>
              <w:right w:val="nil"/>
            </w:tcBorders>
            <w:vAlign w:val="bottom"/>
          </w:tcPr>
          <w:p w:rsidR="00B12159" w:rsidRDefault="00B12159">
            <w:pPr>
              <w:pStyle w:val="ConsPlusNormal"/>
            </w:pPr>
            <w:r>
              <w:t>95.22.2</w:t>
            </w:r>
          </w:p>
        </w:tc>
        <w:tc>
          <w:tcPr>
            <w:tcW w:w="8050" w:type="dxa"/>
            <w:tcBorders>
              <w:top w:val="nil"/>
              <w:left w:val="nil"/>
              <w:bottom w:val="nil"/>
              <w:right w:val="nil"/>
            </w:tcBorders>
          </w:tcPr>
          <w:p w:rsidR="00B12159" w:rsidRDefault="00B12159">
            <w:pPr>
              <w:pStyle w:val="ConsPlusNormal"/>
            </w:pPr>
            <w:r>
              <w:t>Ремонт домашнего и садового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95.23</w:t>
            </w:r>
          </w:p>
        </w:tc>
        <w:tc>
          <w:tcPr>
            <w:tcW w:w="8050" w:type="dxa"/>
            <w:tcBorders>
              <w:top w:val="nil"/>
              <w:left w:val="nil"/>
              <w:bottom w:val="nil"/>
              <w:right w:val="nil"/>
            </w:tcBorders>
          </w:tcPr>
          <w:p w:rsidR="00B12159" w:rsidRDefault="00B12159">
            <w:pPr>
              <w:pStyle w:val="ConsPlusNormal"/>
            </w:pPr>
            <w:r>
              <w:t>Ремонт обуви и прочих изделий из кожи</w:t>
            </w:r>
          </w:p>
        </w:tc>
      </w:tr>
      <w:tr w:rsidR="00B12159">
        <w:tc>
          <w:tcPr>
            <w:tcW w:w="1020" w:type="dxa"/>
            <w:tcBorders>
              <w:top w:val="nil"/>
              <w:left w:val="nil"/>
              <w:bottom w:val="nil"/>
              <w:right w:val="nil"/>
            </w:tcBorders>
            <w:vAlign w:val="bottom"/>
          </w:tcPr>
          <w:p w:rsidR="00B12159" w:rsidRDefault="00B12159">
            <w:pPr>
              <w:pStyle w:val="ConsPlusNormal"/>
            </w:pPr>
            <w:r>
              <w:t>95.24</w:t>
            </w:r>
          </w:p>
        </w:tc>
        <w:tc>
          <w:tcPr>
            <w:tcW w:w="8050" w:type="dxa"/>
            <w:tcBorders>
              <w:top w:val="nil"/>
              <w:left w:val="nil"/>
              <w:bottom w:val="nil"/>
              <w:right w:val="nil"/>
            </w:tcBorders>
          </w:tcPr>
          <w:p w:rsidR="00B12159" w:rsidRDefault="00B12159">
            <w:pPr>
              <w:pStyle w:val="ConsPlusNormal"/>
            </w:pPr>
            <w:r>
              <w:t>Ремонт мебели и предметов домашнего обихода</w:t>
            </w:r>
          </w:p>
        </w:tc>
      </w:tr>
      <w:tr w:rsidR="00B12159">
        <w:tc>
          <w:tcPr>
            <w:tcW w:w="1020" w:type="dxa"/>
            <w:tcBorders>
              <w:top w:val="nil"/>
              <w:left w:val="nil"/>
              <w:bottom w:val="nil"/>
              <w:right w:val="nil"/>
            </w:tcBorders>
            <w:vAlign w:val="bottom"/>
          </w:tcPr>
          <w:p w:rsidR="00B12159" w:rsidRDefault="00B12159">
            <w:pPr>
              <w:pStyle w:val="ConsPlusNormal"/>
            </w:pPr>
            <w:r>
              <w:t>95.25.1</w:t>
            </w:r>
          </w:p>
        </w:tc>
        <w:tc>
          <w:tcPr>
            <w:tcW w:w="8050" w:type="dxa"/>
            <w:tcBorders>
              <w:top w:val="nil"/>
              <w:left w:val="nil"/>
              <w:bottom w:val="nil"/>
              <w:right w:val="nil"/>
            </w:tcBorders>
          </w:tcPr>
          <w:p w:rsidR="00B12159" w:rsidRDefault="00B12159">
            <w:pPr>
              <w:pStyle w:val="ConsPlusNormal"/>
            </w:pPr>
            <w:r>
              <w:t>Ремонт часов</w:t>
            </w:r>
          </w:p>
        </w:tc>
      </w:tr>
      <w:tr w:rsidR="00B12159">
        <w:tc>
          <w:tcPr>
            <w:tcW w:w="1020" w:type="dxa"/>
            <w:tcBorders>
              <w:top w:val="nil"/>
              <w:left w:val="nil"/>
              <w:bottom w:val="nil"/>
              <w:right w:val="nil"/>
            </w:tcBorders>
            <w:vAlign w:val="bottom"/>
          </w:tcPr>
          <w:p w:rsidR="00B12159" w:rsidRDefault="00B12159">
            <w:pPr>
              <w:pStyle w:val="ConsPlusNormal"/>
            </w:pPr>
            <w:r>
              <w:t>95.25.2</w:t>
            </w:r>
          </w:p>
        </w:tc>
        <w:tc>
          <w:tcPr>
            <w:tcW w:w="8050" w:type="dxa"/>
            <w:tcBorders>
              <w:top w:val="nil"/>
              <w:left w:val="nil"/>
              <w:bottom w:val="nil"/>
              <w:right w:val="nil"/>
            </w:tcBorders>
          </w:tcPr>
          <w:p w:rsidR="00B12159" w:rsidRDefault="00B12159">
            <w:pPr>
              <w:pStyle w:val="ConsPlusNormal"/>
            </w:pPr>
            <w:r>
              <w:t>Ремонт ювелирных изделий</w:t>
            </w:r>
          </w:p>
        </w:tc>
      </w:tr>
      <w:tr w:rsidR="00B12159">
        <w:tc>
          <w:tcPr>
            <w:tcW w:w="1020" w:type="dxa"/>
            <w:tcBorders>
              <w:top w:val="nil"/>
              <w:left w:val="nil"/>
              <w:bottom w:val="nil"/>
              <w:right w:val="nil"/>
            </w:tcBorders>
            <w:vAlign w:val="bottom"/>
          </w:tcPr>
          <w:p w:rsidR="00B12159" w:rsidRDefault="00B12159">
            <w:pPr>
              <w:pStyle w:val="ConsPlusNormal"/>
            </w:pPr>
            <w:r>
              <w:t>95.29.1</w:t>
            </w:r>
          </w:p>
        </w:tc>
        <w:tc>
          <w:tcPr>
            <w:tcW w:w="8050" w:type="dxa"/>
            <w:tcBorders>
              <w:top w:val="nil"/>
              <w:left w:val="nil"/>
              <w:bottom w:val="nil"/>
              <w:right w:val="nil"/>
            </w:tcBorders>
          </w:tcPr>
          <w:p w:rsidR="00B12159" w:rsidRDefault="00B12159">
            <w:pPr>
              <w:pStyle w:val="ConsPlusNormal"/>
            </w:pPr>
            <w:r>
              <w:t>Ремонт одежды и текстильных изделий</w:t>
            </w:r>
          </w:p>
        </w:tc>
      </w:tr>
      <w:tr w:rsidR="00B12159">
        <w:tc>
          <w:tcPr>
            <w:tcW w:w="1020" w:type="dxa"/>
            <w:tcBorders>
              <w:top w:val="nil"/>
              <w:left w:val="nil"/>
              <w:bottom w:val="nil"/>
              <w:right w:val="nil"/>
            </w:tcBorders>
            <w:vAlign w:val="bottom"/>
          </w:tcPr>
          <w:p w:rsidR="00B12159" w:rsidRDefault="00B12159">
            <w:pPr>
              <w:pStyle w:val="ConsPlusNormal"/>
            </w:pPr>
            <w:r>
              <w:t>95.29.2</w:t>
            </w:r>
          </w:p>
        </w:tc>
        <w:tc>
          <w:tcPr>
            <w:tcW w:w="8050" w:type="dxa"/>
            <w:tcBorders>
              <w:top w:val="nil"/>
              <w:left w:val="nil"/>
              <w:bottom w:val="nil"/>
              <w:right w:val="nil"/>
            </w:tcBorders>
          </w:tcPr>
          <w:p w:rsidR="00B12159" w:rsidRDefault="00B12159">
            <w:pPr>
              <w:pStyle w:val="ConsPlusNormal"/>
            </w:pPr>
            <w:r>
              <w:t>Ремонт спортивного и туристского оборудования</w:t>
            </w:r>
          </w:p>
        </w:tc>
      </w:tr>
      <w:tr w:rsidR="00B12159">
        <w:tc>
          <w:tcPr>
            <w:tcW w:w="1020" w:type="dxa"/>
            <w:tcBorders>
              <w:top w:val="nil"/>
              <w:left w:val="nil"/>
              <w:bottom w:val="nil"/>
              <w:right w:val="nil"/>
            </w:tcBorders>
            <w:vAlign w:val="bottom"/>
          </w:tcPr>
          <w:p w:rsidR="00B12159" w:rsidRDefault="00B12159">
            <w:pPr>
              <w:pStyle w:val="ConsPlusNormal"/>
            </w:pPr>
            <w:r>
              <w:t>95.29.3</w:t>
            </w:r>
          </w:p>
        </w:tc>
        <w:tc>
          <w:tcPr>
            <w:tcW w:w="8050" w:type="dxa"/>
            <w:tcBorders>
              <w:top w:val="nil"/>
              <w:left w:val="nil"/>
              <w:bottom w:val="nil"/>
              <w:right w:val="nil"/>
            </w:tcBorders>
          </w:tcPr>
          <w:p w:rsidR="00B12159" w:rsidRDefault="00B12159">
            <w:pPr>
              <w:pStyle w:val="ConsPlusNormal"/>
            </w:pPr>
            <w:r>
              <w:t>Ремонт игрушек и подобных им изделий</w:t>
            </w:r>
          </w:p>
        </w:tc>
      </w:tr>
      <w:tr w:rsidR="00B12159">
        <w:tc>
          <w:tcPr>
            <w:tcW w:w="1020" w:type="dxa"/>
            <w:tcBorders>
              <w:top w:val="nil"/>
              <w:left w:val="nil"/>
              <w:bottom w:val="nil"/>
              <w:right w:val="nil"/>
            </w:tcBorders>
            <w:vAlign w:val="bottom"/>
          </w:tcPr>
          <w:p w:rsidR="00B12159" w:rsidRDefault="00B12159">
            <w:pPr>
              <w:pStyle w:val="ConsPlusNormal"/>
            </w:pPr>
            <w:r>
              <w:t>95.29.4</w:t>
            </w:r>
          </w:p>
        </w:tc>
        <w:tc>
          <w:tcPr>
            <w:tcW w:w="8050" w:type="dxa"/>
            <w:tcBorders>
              <w:top w:val="nil"/>
              <w:left w:val="nil"/>
              <w:bottom w:val="nil"/>
              <w:right w:val="nil"/>
            </w:tcBorders>
          </w:tcPr>
          <w:p w:rsidR="00B12159" w:rsidRDefault="00B12159">
            <w:pPr>
              <w:pStyle w:val="ConsPlusNormal"/>
            </w:pPr>
            <w:r>
              <w:t>Ремонт металлоизделий бытового и хозяйственного назначения</w:t>
            </w:r>
          </w:p>
        </w:tc>
      </w:tr>
      <w:tr w:rsidR="00B12159">
        <w:tc>
          <w:tcPr>
            <w:tcW w:w="1020" w:type="dxa"/>
            <w:tcBorders>
              <w:top w:val="nil"/>
              <w:left w:val="nil"/>
              <w:bottom w:val="nil"/>
              <w:right w:val="nil"/>
            </w:tcBorders>
            <w:vAlign w:val="bottom"/>
          </w:tcPr>
          <w:p w:rsidR="00B12159" w:rsidRDefault="00B12159">
            <w:pPr>
              <w:pStyle w:val="ConsPlusNormal"/>
            </w:pPr>
            <w:r>
              <w:t>95.29.5</w:t>
            </w:r>
          </w:p>
        </w:tc>
        <w:tc>
          <w:tcPr>
            <w:tcW w:w="8050" w:type="dxa"/>
            <w:tcBorders>
              <w:top w:val="nil"/>
              <w:left w:val="nil"/>
              <w:bottom w:val="nil"/>
              <w:right w:val="nil"/>
            </w:tcBorders>
          </w:tcPr>
          <w:p w:rsidR="00B12159" w:rsidRDefault="00B12159">
            <w:pPr>
              <w:pStyle w:val="ConsPlusNormal"/>
            </w:pPr>
            <w:r>
              <w:t>Ремонт бытовых осветительных приборов</w:t>
            </w:r>
          </w:p>
        </w:tc>
      </w:tr>
      <w:tr w:rsidR="00B12159">
        <w:tc>
          <w:tcPr>
            <w:tcW w:w="1020" w:type="dxa"/>
            <w:tcBorders>
              <w:top w:val="nil"/>
              <w:left w:val="nil"/>
              <w:bottom w:val="nil"/>
              <w:right w:val="nil"/>
            </w:tcBorders>
            <w:vAlign w:val="bottom"/>
          </w:tcPr>
          <w:p w:rsidR="00B12159" w:rsidRDefault="00B12159">
            <w:pPr>
              <w:pStyle w:val="ConsPlusNormal"/>
            </w:pPr>
            <w:r>
              <w:t>95.29.6</w:t>
            </w:r>
          </w:p>
        </w:tc>
        <w:tc>
          <w:tcPr>
            <w:tcW w:w="8050" w:type="dxa"/>
            <w:tcBorders>
              <w:top w:val="nil"/>
              <w:left w:val="nil"/>
              <w:bottom w:val="nil"/>
              <w:right w:val="nil"/>
            </w:tcBorders>
          </w:tcPr>
          <w:p w:rsidR="00B12159" w:rsidRDefault="00B12159">
            <w:pPr>
              <w:pStyle w:val="ConsPlusNormal"/>
            </w:pPr>
            <w:r>
              <w:t>Ремонт велосипедов</w:t>
            </w:r>
          </w:p>
        </w:tc>
      </w:tr>
      <w:tr w:rsidR="00B12159">
        <w:tc>
          <w:tcPr>
            <w:tcW w:w="1020" w:type="dxa"/>
            <w:tcBorders>
              <w:top w:val="nil"/>
              <w:left w:val="nil"/>
              <w:bottom w:val="nil"/>
              <w:right w:val="nil"/>
            </w:tcBorders>
            <w:vAlign w:val="bottom"/>
          </w:tcPr>
          <w:p w:rsidR="00B12159" w:rsidRDefault="00B12159">
            <w:pPr>
              <w:pStyle w:val="ConsPlusNormal"/>
            </w:pPr>
            <w:r>
              <w:t>95.29.7</w:t>
            </w:r>
          </w:p>
        </w:tc>
        <w:tc>
          <w:tcPr>
            <w:tcW w:w="8050" w:type="dxa"/>
            <w:tcBorders>
              <w:top w:val="nil"/>
              <w:left w:val="nil"/>
              <w:bottom w:val="nil"/>
              <w:right w:val="nil"/>
            </w:tcBorders>
          </w:tcPr>
          <w:p w:rsidR="00B12159" w:rsidRDefault="00B12159">
            <w:pPr>
              <w:pStyle w:val="ConsPlusNormal"/>
            </w:pPr>
            <w:r>
              <w:t>Ремонт и настройка музыкальных инструментов (кроме органов и исторических музыкальных инструментов)</w:t>
            </w:r>
          </w:p>
        </w:tc>
      </w:tr>
      <w:tr w:rsidR="00B12159">
        <w:tc>
          <w:tcPr>
            <w:tcW w:w="1020" w:type="dxa"/>
            <w:tcBorders>
              <w:top w:val="nil"/>
              <w:left w:val="nil"/>
              <w:bottom w:val="nil"/>
              <w:right w:val="nil"/>
            </w:tcBorders>
            <w:vAlign w:val="bottom"/>
          </w:tcPr>
          <w:p w:rsidR="00B12159" w:rsidRDefault="00B12159">
            <w:pPr>
              <w:pStyle w:val="ConsPlusNormal"/>
            </w:pPr>
            <w:r>
              <w:t>95.29.9</w:t>
            </w:r>
          </w:p>
        </w:tc>
        <w:tc>
          <w:tcPr>
            <w:tcW w:w="8050" w:type="dxa"/>
            <w:tcBorders>
              <w:top w:val="nil"/>
              <w:left w:val="nil"/>
              <w:bottom w:val="nil"/>
              <w:right w:val="nil"/>
            </w:tcBorders>
          </w:tcPr>
          <w:p w:rsidR="00B12159" w:rsidRDefault="00B12159">
            <w:pPr>
              <w:pStyle w:val="ConsPlusNormal"/>
            </w:pPr>
            <w:r>
              <w:t>Ремонт прочих бытовых изделий и предметов личного пользования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по предоставлению прочих персональных услуг</w:t>
            </w:r>
          </w:p>
        </w:tc>
      </w:tr>
      <w:tr w:rsidR="00B12159">
        <w:tc>
          <w:tcPr>
            <w:tcW w:w="1020" w:type="dxa"/>
            <w:tcBorders>
              <w:top w:val="nil"/>
              <w:left w:val="nil"/>
              <w:bottom w:val="nil"/>
              <w:right w:val="nil"/>
            </w:tcBorders>
            <w:vAlign w:val="bottom"/>
          </w:tcPr>
          <w:p w:rsidR="00B12159" w:rsidRDefault="00B12159">
            <w:pPr>
              <w:pStyle w:val="ConsPlusNormal"/>
            </w:pPr>
            <w:r>
              <w:t>96.01</w:t>
            </w:r>
          </w:p>
        </w:tc>
        <w:tc>
          <w:tcPr>
            <w:tcW w:w="8050" w:type="dxa"/>
            <w:tcBorders>
              <w:top w:val="nil"/>
              <w:left w:val="nil"/>
              <w:bottom w:val="nil"/>
              <w:right w:val="nil"/>
            </w:tcBorders>
          </w:tcPr>
          <w:p w:rsidR="00B12159" w:rsidRDefault="00B12159">
            <w:pPr>
              <w:pStyle w:val="ConsPlusNormal"/>
            </w:pPr>
            <w:r>
              <w:t>Стирка и химическая чистка текстильных и меховых изделий</w:t>
            </w:r>
          </w:p>
        </w:tc>
      </w:tr>
      <w:tr w:rsidR="00B12159">
        <w:tc>
          <w:tcPr>
            <w:tcW w:w="1020" w:type="dxa"/>
            <w:tcBorders>
              <w:top w:val="nil"/>
              <w:left w:val="nil"/>
              <w:bottom w:val="nil"/>
              <w:right w:val="nil"/>
            </w:tcBorders>
            <w:vAlign w:val="bottom"/>
          </w:tcPr>
          <w:p w:rsidR="00B12159" w:rsidRDefault="00B12159">
            <w:pPr>
              <w:pStyle w:val="ConsPlusNormal"/>
            </w:pPr>
            <w:r>
              <w:t>96.02</w:t>
            </w:r>
          </w:p>
        </w:tc>
        <w:tc>
          <w:tcPr>
            <w:tcW w:w="8050" w:type="dxa"/>
            <w:tcBorders>
              <w:top w:val="nil"/>
              <w:left w:val="nil"/>
              <w:bottom w:val="nil"/>
              <w:right w:val="nil"/>
            </w:tcBorders>
          </w:tcPr>
          <w:p w:rsidR="00B12159" w:rsidRDefault="00B12159">
            <w:pPr>
              <w:pStyle w:val="ConsPlusNormal"/>
            </w:pPr>
            <w:r>
              <w:t>Предоставление услуг парикмахерскими и салонами красоты</w:t>
            </w:r>
          </w:p>
        </w:tc>
      </w:tr>
      <w:tr w:rsidR="00B12159">
        <w:tc>
          <w:tcPr>
            <w:tcW w:w="1020" w:type="dxa"/>
            <w:tcBorders>
              <w:top w:val="nil"/>
              <w:left w:val="nil"/>
              <w:bottom w:val="nil"/>
              <w:right w:val="nil"/>
            </w:tcBorders>
            <w:vAlign w:val="bottom"/>
          </w:tcPr>
          <w:p w:rsidR="00B12159" w:rsidRDefault="00B12159">
            <w:pPr>
              <w:pStyle w:val="ConsPlusNormal"/>
            </w:pPr>
            <w:r>
              <w:t>96.03</w:t>
            </w:r>
          </w:p>
        </w:tc>
        <w:tc>
          <w:tcPr>
            <w:tcW w:w="8050" w:type="dxa"/>
            <w:tcBorders>
              <w:top w:val="nil"/>
              <w:left w:val="nil"/>
              <w:bottom w:val="nil"/>
              <w:right w:val="nil"/>
            </w:tcBorders>
          </w:tcPr>
          <w:p w:rsidR="00B12159" w:rsidRDefault="00B12159">
            <w:pPr>
              <w:pStyle w:val="ConsPlusNormal"/>
            </w:pPr>
            <w:r>
              <w:t>Организация похорон и предоставление связанных с ними услуг</w:t>
            </w:r>
          </w:p>
        </w:tc>
      </w:tr>
      <w:tr w:rsidR="00B12159">
        <w:tc>
          <w:tcPr>
            <w:tcW w:w="1020" w:type="dxa"/>
            <w:tcBorders>
              <w:top w:val="nil"/>
              <w:left w:val="nil"/>
              <w:bottom w:val="nil"/>
              <w:right w:val="nil"/>
            </w:tcBorders>
            <w:vAlign w:val="bottom"/>
          </w:tcPr>
          <w:p w:rsidR="00B12159" w:rsidRDefault="00B12159">
            <w:pPr>
              <w:pStyle w:val="ConsPlusNormal"/>
            </w:pPr>
            <w:r>
              <w:t>96.04</w:t>
            </w:r>
          </w:p>
        </w:tc>
        <w:tc>
          <w:tcPr>
            <w:tcW w:w="8050" w:type="dxa"/>
            <w:tcBorders>
              <w:top w:val="nil"/>
              <w:left w:val="nil"/>
              <w:bottom w:val="nil"/>
              <w:right w:val="nil"/>
            </w:tcBorders>
          </w:tcPr>
          <w:p w:rsidR="00B12159" w:rsidRDefault="00B12159">
            <w:pPr>
              <w:pStyle w:val="ConsPlusNormal"/>
            </w:pPr>
            <w:r>
              <w:t>Деятельность физкультурно-оздоровительная</w:t>
            </w:r>
          </w:p>
        </w:tc>
      </w:tr>
      <w:tr w:rsidR="00B12159">
        <w:tc>
          <w:tcPr>
            <w:tcW w:w="1020" w:type="dxa"/>
            <w:tcBorders>
              <w:top w:val="nil"/>
              <w:left w:val="nil"/>
              <w:bottom w:val="nil"/>
              <w:right w:val="nil"/>
            </w:tcBorders>
            <w:vAlign w:val="bottom"/>
          </w:tcPr>
          <w:p w:rsidR="00B12159" w:rsidRDefault="00B12159">
            <w:pPr>
              <w:pStyle w:val="ConsPlusNormal"/>
            </w:pPr>
            <w:r>
              <w:t>96.09</w:t>
            </w:r>
          </w:p>
        </w:tc>
        <w:tc>
          <w:tcPr>
            <w:tcW w:w="8050" w:type="dxa"/>
            <w:tcBorders>
              <w:top w:val="nil"/>
              <w:left w:val="nil"/>
              <w:bottom w:val="nil"/>
              <w:right w:val="nil"/>
            </w:tcBorders>
          </w:tcPr>
          <w:p w:rsidR="00B12159" w:rsidRDefault="00B12159">
            <w:pPr>
              <w:pStyle w:val="ConsPlusNormal"/>
            </w:pPr>
            <w:r>
              <w:t>Предоставление прочих персональных услуг, не включенных в другие группировки</w:t>
            </w:r>
          </w:p>
        </w:tc>
      </w:tr>
      <w:tr w:rsidR="00B12159">
        <w:tc>
          <w:tcPr>
            <w:tcW w:w="1020" w:type="dxa"/>
            <w:tcBorders>
              <w:top w:val="nil"/>
              <w:left w:val="nil"/>
              <w:bottom w:val="nil"/>
              <w:right w:val="nil"/>
            </w:tcBorders>
            <w:vAlign w:val="center"/>
          </w:tcPr>
          <w:p w:rsidR="00B12159" w:rsidRDefault="00B12159">
            <w:pPr>
              <w:pStyle w:val="ConsPlusNormal"/>
              <w:outlineLvl w:val="2"/>
            </w:pPr>
            <w:r>
              <w:t>T</w:t>
            </w:r>
          </w:p>
        </w:tc>
        <w:tc>
          <w:tcPr>
            <w:tcW w:w="8050" w:type="dxa"/>
            <w:tcBorders>
              <w:top w:val="nil"/>
              <w:left w:val="nil"/>
              <w:bottom w:val="nil"/>
              <w:right w:val="nil"/>
            </w:tcBorders>
          </w:tcPr>
          <w:p w:rsidR="00B12159" w:rsidRDefault="00B12159">
            <w:pPr>
              <w:pStyle w:val="ConsPlusNormal"/>
            </w:pPr>
            <w: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домашних хозяйств с наемными работниками</w:t>
            </w:r>
          </w:p>
        </w:tc>
      </w:tr>
      <w:tr w:rsidR="00B12159">
        <w:tc>
          <w:tcPr>
            <w:tcW w:w="1020" w:type="dxa"/>
            <w:tcBorders>
              <w:top w:val="nil"/>
              <w:left w:val="nil"/>
              <w:bottom w:val="nil"/>
              <w:right w:val="nil"/>
            </w:tcBorders>
            <w:vAlign w:val="bottom"/>
          </w:tcPr>
          <w:p w:rsidR="00B12159" w:rsidRDefault="00B12159">
            <w:pPr>
              <w:pStyle w:val="ConsPlusNormal"/>
            </w:pPr>
            <w:r>
              <w:t>97.00</w:t>
            </w:r>
          </w:p>
        </w:tc>
        <w:tc>
          <w:tcPr>
            <w:tcW w:w="8050" w:type="dxa"/>
            <w:tcBorders>
              <w:top w:val="nil"/>
              <w:left w:val="nil"/>
              <w:bottom w:val="nil"/>
              <w:right w:val="nil"/>
            </w:tcBorders>
          </w:tcPr>
          <w:p w:rsidR="00B12159" w:rsidRDefault="00B12159">
            <w:pPr>
              <w:pStyle w:val="ConsPlusNormal"/>
            </w:pPr>
            <w:r>
              <w:t>Деятельность домашних хозяйств с наемными работниками</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B12159">
        <w:tc>
          <w:tcPr>
            <w:tcW w:w="1020" w:type="dxa"/>
            <w:tcBorders>
              <w:top w:val="nil"/>
              <w:left w:val="nil"/>
              <w:bottom w:val="nil"/>
              <w:right w:val="nil"/>
            </w:tcBorders>
            <w:vAlign w:val="bottom"/>
          </w:tcPr>
          <w:p w:rsidR="00B12159" w:rsidRDefault="00B12159">
            <w:pPr>
              <w:pStyle w:val="ConsPlusNormal"/>
            </w:pPr>
            <w:r>
              <w:t>98.10</w:t>
            </w:r>
          </w:p>
        </w:tc>
        <w:tc>
          <w:tcPr>
            <w:tcW w:w="8050" w:type="dxa"/>
            <w:tcBorders>
              <w:top w:val="nil"/>
              <w:left w:val="nil"/>
              <w:bottom w:val="nil"/>
              <w:right w:val="nil"/>
            </w:tcBorders>
          </w:tcPr>
          <w:p w:rsidR="00B12159" w:rsidRDefault="00B12159">
            <w:pPr>
              <w:pStyle w:val="ConsPlusNormal"/>
            </w:pPr>
            <w:r>
              <w:t xml:space="preserve">Деятельность недифференцированная частных домашних хозяйств по </w:t>
            </w:r>
            <w:r>
              <w:lastRenderedPageBreak/>
              <w:t>производству товаров для собственного потребления</w:t>
            </w:r>
          </w:p>
        </w:tc>
      </w:tr>
      <w:tr w:rsidR="00B12159">
        <w:tc>
          <w:tcPr>
            <w:tcW w:w="1020" w:type="dxa"/>
            <w:tcBorders>
              <w:top w:val="nil"/>
              <w:left w:val="nil"/>
              <w:bottom w:val="nil"/>
              <w:right w:val="nil"/>
            </w:tcBorders>
            <w:vAlign w:val="bottom"/>
          </w:tcPr>
          <w:p w:rsidR="00B12159" w:rsidRDefault="00B12159">
            <w:pPr>
              <w:pStyle w:val="ConsPlusNormal"/>
            </w:pPr>
            <w:r>
              <w:lastRenderedPageBreak/>
              <w:t>98.20</w:t>
            </w:r>
          </w:p>
        </w:tc>
        <w:tc>
          <w:tcPr>
            <w:tcW w:w="8050" w:type="dxa"/>
            <w:tcBorders>
              <w:top w:val="nil"/>
              <w:left w:val="nil"/>
              <w:bottom w:val="nil"/>
              <w:right w:val="nil"/>
            </w:tcBorders>
          </w:tcPr>
          <w:p w:rsidR="00B12159" w:rsidRDefault="00B12159">
            <w:pPr>
              <w:pStyle w:val="ConsPlusNormal"/>
            </w:pPr>
            <w:r>
              <w:t>Деятельность недифференцированная частных домашних хозяйств по предоставлению услуг для собственного потребления</w:t>
            </w:r>
          </w:p>
        </w:tc>
      </w:tr>
      <w:tr w:rsidR="00B12159">
        <w:tc>
          <w:tcPr>
            <w:tcW w:w="1020" w:type="dxa"/>
            <w:tcBorders>
              <w:top w:val="nil"/>
              <w:left w:val="nil"/>
              <w:bottom w:val="nil"/>
              <w:right w:val="nil"/>
            </w:tcBorders>
            <w:vAlign w:val="bottom"/>
          </w:tcPr>
          <w:p w:rsidR="00B12159" w:rsidRDefault="00B12159">
            <w:pPr>
              <w:pStyle w:val="ConsPlusNormal"/>
              <w:outlineLvl w:val="2"/>
            </w:pPr>
            <w:r>
              <w:t>U</w:t>
            </w:r>
          </w:p>
        </w:tc>
        <w:tc>
          <w:tcPr>
            <w:tcW w:w="8050" w:type="dxa"/>
            <w:tcBorders>
              <w:top w:val="nil"/>
              <w:left w:val="nil"/>
              <w:bottom w:val="nil"/>
              <w:right w:val="nil"/>
            </w:tcBorders>
          </w:tcPr>
          <w:p w:rsidR="00B12159" w:rsidRDefault="00B12159">
            <w:pPr>
              <w:pStyle w:val="ConsPlusNormal"/>
            </w:pPr>
            <w:r>
              <w:t>ДЕЯТЕЛЬНОСТЬ ЭКСТЕРРИТОРИАЛЬНЫХ ОРГАНИЗАЦИЙ И ОРГАНОВ</w:t>
            </w:r>
          </w:p>
        </w:tc>
      </w:tr>
      <w:tr w:rsidR="00B12159">
        <w:tc>
          <w:tcPr>
            <w:tcW w:w="1020" w:type="dxa"/>
            <w:tcBorders>
              <w:top w:val="nil"/>
              <w:left w:val="nil"/>
              <w:bottom w:val="nil"/>
              <w:right w:val="nil"/>
            </w:tcBorders>
            <w:vAlign w:val="bottom"/>
          </w:tcPr>
          <w:p w:rsidR="00B12159" w:rsidRDefault="00B12159">
            <w:pPr>
              <w:pStyle w:val="ConsPlusNormal"/>
            </w:pPr>
          </w:p>
        </w:tc>
        <w:tc>
          <w:tcPr>
            <w:tcW w:w="8050" w:type="dxa"/>
            <w:tcBorders>
              <w:top w:val="nil"/>
              <w:left w:val="nil"/>
              <w:bottom w:val="nil"/>
              <w:right w:val="nil"/>
            </w:tcBorders>
          </w:tcPr>
          <w:p w:rsidR="00B12159" w:rsidRDefault="00B12159">
            <w:pPr>
              <w:pStyle w:val="ConsPlusNormal"/>
              <w:outlineLvl w:val="3"/>
            </w:pPr>
            <w:r>
              <w:t>Деятельность экстерриториальных организаций и органов</w:t>
            </w:r>
          </w:p>
        </w:tc>
      </w:tr>
      <w:tr w:rsidR="00B12159">
        <w:tc>
          <w:tcPr>
            <w:tcW w:w="1020" w:type="dxa"/>
            <w:tcBorders>
              <w:top w:val="nil"/>
              <w:left w:val="nil"/>
              <w:bottom w:val="nil"/>
              <w:right w:val="nil"/>
            </w:tcBorders>
            <w:vAlign w:val="bottom"/>
          </w:tcPr>
          <w:p w:rsidR="00B12159" w:rsidRDefault="00B12159">
            <w:pPr>
              <w:pStyle w:val="ConsPlusNormal"/>
            </w:pPr>
            <w:r>
              <w:t>99.00</w:t>
            </w:r>
          </w:p>
        </w:tc>
        <w:tc>
          <w:tcPr>
            <w:tcW w:w="8050" w:type="dxa"/>
            <w:tcBorders>
              <w:top w:val="nil"/>
              <w:left w:val="nil"/>
              <w:bottom w:val="nil"/>
              <w:right w:val="nil"/>
            </w:tcBorders>
          </w:tcPr>
          <w:p w:rsidR="00B12159" w:rsidRDefault="00B12159">
            <w:pPr>
              <w:pStyle w:val="ConsPlusNormal"/>
            </w:pPr>
            <w:r>
              <w:t>Деятельность экстерриториальных организаций и органов</w:t>
            </w:r>
          </w:p>
        </w:tc>
      </w:tr>
    </w:tbl>
    <w:p w:rsidR="00B12159" w:rsidRDefault="00B12159">
      <w:pPr>
        <w:pStyle w:val="ConsPlusNormal"/>
        <w:jc w:val="both"/>
      </w:pPr>
    </w:p>
    <w:p w:rsidR="00B12159" w:rsidRDefault="00B12159">
      <w:pPr>
        <w:pStyle w:val="ConsPlusNormal"/>
        <w:jc w:val="both"/>
      </w:pPr>
    </w:p>
    <w:p w:rsidR="00B12159" w:rsidRDefault="00B12159">
      <w:pPr>
        <w:pStyle w:val="ConsPlusNormal"/>
        <w:pBdr>
          <w:top w:val="single" w:sz="6" w:space="0" w:color="auto"/>
        </w:pBdr>
        <w:spacing w:before="100" w:after="100"/>
        <w:jc w:val="both"/>
        <w:rPr>
          <w:sz w:val="2"/>
          <w:szCs w:val="2"/>
        </w:rPr>
      </w:pPr>
    </w:p>
    <w:p w:rsidR="00467C47" w:rsidRDefault="00467C47">
      <w:bookmarkStart w:id="92" w:name="_GoBack"/>
      <w:bookmarkEnd w:id="92"/>
    </w:p>
    <w:sectPr w:rsidR="00467C47" w:rsidSect="00F11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59"/>
    <w:rsid w:val="00467C47"/>
    <w:rsid w:val="00B1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0DCE2-C908-4427-A1CC-5DC9471A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1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1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21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795828A2A1FD9634947DA7ED5907BE1630759CCEA01B4304B269F99471DBD08F1716D18DA1C0CApC48K" TargetMode="External"/><Relationship Id="rId671" Type="http://schemas.openxmlformats.org/officeDocument/2006/relationships/hyperlink" Target="consultantplus://offline/ref=78F1EA943BF796AFE12F6D249619C603DB4516F366D4009087E2EE8109E5732F779E4AB1B90197C9qF44K" TargetMode="External"/><Relationship Id="rId769" Type="http://schemas.openxmlformats.org/officeDocument/2006/relationships/hyperlink" Target="consultantplus://offline/ref=78F1EA943BF796AFE12F6D249619C603DB4516F366D4009087E2EE8109E5732F779E4AB1B90194CEqF47K" TargetMode="External"/><Relationship Id="rId976" Type="http://schemas.openxmlformats.org/officeDocument/2006/relationships/hyperlink" Target="consultantplus://offline/ref=78F1EA943BF796AFE12F6D249619C603DB4F1DF262D1009087E2EE8109E5732F779E4AB1B9009BC8qF46K" TargetMode="External"/><Relationship Id="rId21" Type="http://schemas.openxmlformats.org/officeDocument/2006/relationships/hyperlink" Target="consultantplus://offline/ref=E7795828A2A1FD9634947DA7ED5907BE1630759CCEA01B4304B269F99471DBD08F1716D18DA0C6C5pC4AK" TargetMode="External"/><Relationship Id="rId324" Type="http://schemas.openxmlformats.org/officeDocument/2006/relationships/hyperlink" Target="consultantplus://offline/ref=78F1EA943BF796AFE12F6D249619C603DB4F11F365D6009087E2EE8109qE45K" TargetMode="External"/><Relationship Id="rId531" Type="http://schemas.openxmlformats.org/officeDocument/2006/relationships/hyperlink" Target="consultantplus://offline/ref=78F1EA943BF796AFE12F6D249619C603DB4013F26FDC009087E2EE8109E5732F779E4AB1B9039BCEqF40K" TargetMode="External"/><Relationship Id="rId629" Type="http://schemas.openxmlformats.org/officeDocument/2006/relationships/hyperlink" Target="consultantplus://offline/ref=78F1EA943BF796AFE12F6D249619C603DB4516F366D4009087E2EE8109E5732F779E4AB1B90194CAqF45K" TargetMode="External"/><Relationship Id="rId170" Type="http://schemas.openxmlformats.org/officeDocument/2006/relationships/hyperlink" Target="consultantplus://offline/ref=E7795828A2A1FD9634947DA7ED5907BE1630759CCEA01B4304B269F99471DBD08F1716D18DA1C0CApC4AK" TargetMode="External"/><Relationship Id="rId836" Type="http://schemas.openxmlformats.org/officeDocument/2006/relationships/hyperlink" Target="consultantplus://offline/ref=78F1EA943BF796AFE12F6D249619C603DB4F11F165DC009087E2EE8109E5732F779E4AB1B90690CFqF42K" TargetMode="External"/><Relationship Id="rId1021" Type="http://schemas.openxmlformats.org/officeDocument/2006/relationships/image" Target="media/image8.wmf"/><Relationship Id="rId1119" Type="http://schemas.openxmlformats.org/officeDocument/2006/relationships/theme" Target="theme/theme1.xml"/><Relationship Id="rId268" Type="http://schemas.openxmlformats.org/officeDocument/2006/relationships/hyperlink" Target="consultantplus://offline/ref=E7795828A2A1FD9634947DA7ED5907BE16307497CFA91B4304B269F99471DBD08F1716D18DA4CFCApC4AK" TargetMode="External"/><Relationship Id="rId475" Type="http://schemas.openxmlformats.org/officeDocument/2006/relationships/hyperlink" Target="consultantplus://offline/ref=78F1EA943BF796AFE12F6D249619C603DB4013F26FDC009087E2EE8109E5732F779E4AB1B9039BCFqF46K" TargetMode="External"/><Relationship Id="rId682" Type="http://schemas.openxmlformats.org/officeDocument/2006/relationships/hyperlink" Target="consultantplus://offline/ref=78F1EA943BF796AFE12F6D249619C603DB4516F366D4009087E2EE8109E5732F779E4AB1B90197CEqF44K" TargetMode="External"/><Relationship Id="rId903" Type="http://schemas.openxmlformats.org/officeDocument/2006/relationships/hyperlink" Target="consultantplus://offline/ref=78F1EA943BF796AFE12F6D249619C603DB4F11F165DC009087E2EE8109E5732F779E4AB1B90690CEqF4EK" TargetMode="External"/><Relationship Id="rId32" Type="http://schemas.openxmlformats.org/officeDocument/2006/relationships/hyperlink" Target="consultantplus://offline/ref=E7795828A2A1FD9634947DA7ED5907BE1630759CCEA01B4304B269F99471DBD08F1716D18DA1C0CFpC48K" TargetMode="External"/><Relationship Id="rId128" Type="http://schemas.openxmlformats.org/officeDocument/2006/relationships/hyperlink" Target="consultantplus://offline/ref=E7795828A2A1FD9634947DA7ED5907BE16307497CFA91B4304B269F99471DBD08F1716D18DA3C0C4pC44K" TargetMode="External"/><Relationship Id="rId335" Type="http://schemas.openxmlformats.org/officeDocument/2006/relationships/hyperlink" Target="consultantplus://offline/ref=78F1EA943BF796AFE12F6D249619C603DB4F11F165DC009087E2EE8109E5732F779E4AB1B9079AC2qF45K" TargetMode="External"/><Relationship Id="rId542" Type="http://schemas.openxmlformats.org/officeDocument/2006/relationships/hyperlink" Target="consultantplus://offline/ref=78F1EA943BF796AFE12F6D249619C603DB4013F26FDC009087E2EE8109E5732F779E4AB1B9039BCCqF46K" TargetMode="External"/><Relationship Id="rId987" Type="http://schemas.openxmlformats.org/officeDocument/2006/relationships/hyperlink" Target="consultantplus://offline/ref=78F1EA943BF796AFE12F6D249619C603DB4F1DF262D1009087E2EE8109E5732F779E4AB1B9009BC8qF46K" TargetMode="External"/><Relationship Id="rId181" Type="http://schemas.openxmlformats.org/officeDocument/2006/relationships/hyperlink" Target="consultantplus://offline/ref=E7795828A2A1FD9634947DA7ED5907BE1630759CCEA01B4304B269F99471DBD08F1716D18DA1C0CBpC4CK" TargetMode="External"/><Relationship Id="rId402" Type="http://schemas.openxmlformats.org/officeDocument/2006/relationships/hyperlink" Target="consultantplus://offline/ref=78F1EA943BF796AFE12F6D249619C603DB4013F26FDC009087E2EE8109E5732F779E4AB1B9039ACCqF43K" TargetMode="External"/><Relationship Id="rId847" Type="http://schemas.openxmlformats.org/officeDocument/2006/relationships/hyperlink" Target="consultantplus://offline/ref=78F1EA943BF796AFE12F6D249619C603DB4F11F165DC009087E2EE8109E5732F779E4AB1B90690C8qF4EK" TargetMode="External"/><Relationship Id="rId1032" Type="http://schemas.openxmlformats.org/officeDocument/2006/relationships/hyperlink" Target="consultantplus://offline/ref=78F1EA943BF796AFE12F6D249619C603DB4F11F365D6009087E2EE8109E5732F779E4AB1B90594CFqF45K" TargetMode="External"/><Relationship Id="rId279" Type="http://schemas.openxmlformats.org/officeDocument/2006/relationships/hyperlink" Target="consultantplus://offline/ref=E7795828A2A1FD9634947DA7ED5907BE1630759CCEA01B4304B269F99471DBD08F1716D18DA1CFC8pC4DK" TargetMode="External"/><Relationship Id="rId486" Type="http://schemas.openxmlformats.org/officeDocument/2006/relationships/hyperlink" Target="consultantplus://offline/ref=78F1EA943BF796AFE12F6D249619C603DB4013F26FDC009087E2EE8109E5732F779E4AB1B9039BCEqF44K" TargetMode="External"/><Relationship Id="rId693" Type="http://schemas.openxmlformats.org/officeDocument/2006/relationships/hyperlink" Target="consultantplus://offline/ref=78F1EA943BF796AFE12F6D249619C603DB4516F366D4009087E2EE8109E5732F779E4AB1B90197CEqF4EK" TargetMode="External"/><Relationship Id="rId707" Type="http://schemas.openxmlformats.org/officeDocument/2006/relationships/hyperlink" Target="consultantplus://offline/ref=78F1EA943BF796AFE12F6D249619C603DB4516F366D4009087E2EE8109E5732F779E4AB1B90197C3qF43K" TargetMode="External"/><Relationship Id="rId914" Type="http://schemas.openxmlformats.org/officeDocument/2006/relationships/hyperlink" Target="consultantplus://offline/ref=78F1EA943BF796AFE12F6D249619C603DB4F11F165DC009087E2EE8109E5732F779E4AB1B90690CEqF42K" TargetMode="External"/><Relationship Id="rId43" Type="http://schemas.openxmlformats.org/officeDocument/2006/relationships/hyperlink" Target="consultantplus://offline/ref=E7795828A2A1FD9634947DA7ED5907BE163F779FC4A01B4304B269F99471DBD08F1716D18DA5CFCEpC45K" TargetMode="External"/><Relationship Id="rId139" Type="http://schemas.openxmlformats.org/officeDocument/2006/relationships/hyperlink" Target="consultantplus://offline/ref=E7795828A2A1FD9634947DA7ED5907BE16307497CFA91B4304B269F99471DBD08F1716D18DA3C2C4pC4DK" TargetMode="External"/><Relationship Id="rId346" Type="http://schemas.openxmlformats.org/officeDocument/2006/relationships/hyperlink" Target="consultantplus://offline/ref=78F1EA943BF796AFE12F6D249619C603DB4F11F165DC009087E2EE8109E5732F779E4AB1B90795C3qF44K" TargetMode="External"/><Relationship Id="rId553" Type="http://schemas.openxmlformats.org/officeDocument/2006/relationships/hyperlink" Target="consultantplus://offline/ref=78F1EA943BF796AFE12F6D249619C603DB4516F366D4009087E2EE8109E5732F779E4AB1B90196C3qF46K" TargetMode="External"/><Relationship Id="rId760" Type="http://schemas.openxmlformats.org/officeDocument/2006/relationships/hyperlink" Target="consultantplus://offline/ref=78F1EA943BF796AFE12F6D249619C603DB4516F366D4009087E2EE8109E5732F779E4AB1B90194CDqF40K" TargetMode="External"/><Relationship Id="rId998" Type="http://schemas.openxmlformats.org/officeDocument/2006/relationships/hyperlink" Target="consultantplus://offline/ref=78F1EA943BF796AFE12F6D249619C603DB4F1DF262D1009087E2EE8109E5732F779E4AB1B9009BC8qF46K" TargetMode="External"/><Relationship Id="rId192" Type="http://schemas.openxmlformats.org/officeDocument/2006/relationships/hyperlink" Target="consultantplus://offline/ref=E7795828A2A1FD9634947DA7ED5907BE1630759CCEA01B4304B269F99471DBD08F1716D18DA1C0CBpC4EK" TargetMode="External"/><Relationship Id="rId206" Type="http://schemas.openxmlformats.org/officeDocument/2006/relationships/hyperlink" Target="consultantplus://offline/ref=E7795828A2A1FD9634947DA7ED5907BE15397598C5AA1B4304B269F994p741K" TargetMode="External"/><Relationship Id="rId413" Type="http://schemas.openxmlformats.org/officeDocument/2006/relationships/hyperlink" Target="consultantplus://offline/ref=78F1EA943BF796AFE12F6D249619C603DB4013F26FDC009087E2EE8109E5732F779E4AB1B9039ACDqF41K" TargetMode="External"/><Relationship Id="rId858" Type="http://schemas.openxmlformats.org/officeDocument/2006/relationships/hyperlink" Target="consultantplus://offline/ref=78F1EA943BF796AFE12F6D249619C603DB4F11F165DC009087E2EE8109E5732F779E4AB1B90690CEqF42K" TargetMode="External"/><Relationship Id="rId1043" Type="http://schemas.openxmlformats.org/officeDocument/2006/relationships/hyperlink" Target="consultantplus://offline/ref=78F1EA943BF796AFE12F6D249619C603DB4F1DF262D1009087E2EE8109E5732F779E4AB1B9019ACDqF4EK" TargetMode="External"/><Relationship Id="rId497" Type="http://schemas.openxmlformats.org/officeDocument/2006/relationships/hyperlink" Target="consultantplus://offline/ref=78F1EA943BF796AFE12F6D249619C603DB4013F26FDC009087E2EE8109E5732F779E4AB1B9039ACDqF41K" TargetMode="External"/><Relationship Id="rId620" Type="http://schemas.openxmlformats.org/officeDocument/2006/relationships/hyperlink" Target="consultantplus://offline/ref=78F1EA943BF796AFE12F6D249619C603DA4711F06D825792D6B7E0q844K" TargetMode="External"/><Relationship Id="rId718" Type="http://schemas.openxmlformats.org/officeDocument/2006/relationships/hyperlink" Target="consultantplus://offline/ref=78F1EA943BF796AFE12F6D249619C603DB4516F366D4009087E2EE8109E5732F779E4AB1B90197C3qF41K" TargetMode="External"/><Relationship Id="rId925" Type="http://schemas.openxmlformats.org/officeDocument/2006/relationships/hyperlink" Target="consultantplus://offline/ref=78F1EA943BF796AFE12F6D249619C603DB4F11F165DC009087E2EE8109E5732F779E4AB1B90690C3qF46K" TargetMode="External"/><Relationship Id="rId357" Type="http://schemas.openxmlformats.org/officeDocument/2006/relationships/hyperlink" Target="consultantplus://offline/ref=78F1EA943BF796AFE12F6D249619C603DB4F10FA64D5009087E2EE8109E5732F779E4AB1B90595C9qF4EK" TargetMode="External"/><Relationship Id="rId1110" Type="http://schemas.openxmlformats.org/officeDocument/2006/relationships/hyperlink" Target="consultantplus://offline/ref=78F1EA943BF796AFE12F6D249619C603DB4F11F365D6009087E2EE8109E5732F779E4AB1B8009BCFqF41K" TargetMode="External"/><Relationship Id="rId54" Type="http://schemas.openxmlformats.org/officeDocument/2006/relationships/hyperlink" Target="consultantplus://offline/ref=E7795828A2A1FD9634947DA7ED5907BE1630759CCEA01B4304B269F99471DBD08F1716D18DA1CFC9pC48K" TargetMode="External"/><Relationship Id="rId217" Type="http://schemas.openxmlformats.org/officeDocument/2006/relationships/hyperlink" Target="consultantplus://offline/ref=E7795828A2A1FD9634947DA7ED5907BE1630759CCEA01B4304B269F99471DBD08F1716D18DA1CFCCpC4FK" TargetMode="External"/><Relationship Id="rId564" Type="http://schemas.openxmlformats.org/officeDocument/2006/relationships/hyperlink" Target="consultantplus://offline/ref=78F1EA943BF796AFE12F6D249619C603DB4516F366D4009087E2EE8109E5732F779E4AB1B90197C8qF46K" TargetMode="External"/><Relationship Id="rId771" Type="http://schemas.openxmlformats.org/officeDocument/2006/relationships/hyperlink" Target="consultantplus://offline/ref=78F1EA943BF796AFE12F6D249619C603DB4013F76FD2009087E2EE8109E5732F779E4AB1B90596CEqF40K" TargetMode="External"/><Relationship Id="rId869" Type="http://schemas.openxmlformats.org/officeDocument/2006/relationships/hyperlink" Target="consultantplus://offline/ref=78F1EA943BF796AFE12F6D249619C603DB4F11F165DC009087E2EE8109E5732F779E4AB1B90690CFqF44K" TargetMode="External"/><Relationship Id="rId424" Type="http://schemas.openxmlformats.org/officeDocument/2006/relationships/hyperlink" Target="consultantplus://offline/ref=78F1EA943BF796AFE12F6D249619C603D84E1DF76ED2009087E2EE8109E5732F779E4AB1B90192CBqF47K" TargetMode="External"/><Relationship Id="rId631" Type="http://schemas.openxmlformats.org/officeDocument/2006/relationships/hyperlink" Target="consultantplus://offline/ref=78F1EA943BF796AFE12F6D249619C603DB4516F366D4009087E2EE8109E5732F779E4AB1B90194CAqF41K" TargetMode="External"/><Relationship Id="rId729" Type="http://schemas.openxmlformats.org/officeDocument/2006/relationships/hyperlink" Target="consultantplus://offline/ref=78F1EA943BF796AFE12F6D249619C603DB4516F366D4009087E2EE8109E5732F779E4AB1B90194CBqF45K" TargetMode="External"/><Relationship Id="rId1054" Type="http://schemas.openxmlformats.org/officeDocument/2006/relationships/hyperlink" Target="consultantplus://offline/ref=78F1EA943BF796AFE12F6D249619C603DB4F1DF262D1009087E2EE8109E5732F779E4AB1B90391CAqF4EK" TargetMode="External"/><Relationship Id="rId270" Type="http://schemas.openxmlformats.org/officeDocument/2006/relationships/hyperlink" Target="consultantplus://offline/ref=E7795828A2A1FD9634947DA7ED5907BE16307497CFA91B4304B269F99471DBD08F1716D18DA3C4CDpC4EK" TargetMode="External"/><Relationship Id="rId936" Type="http://schemas.openxmlformats.org/officeDocument/2006/relationships/hyperlink" Target="consultantplus://offline/ref=78F1EA943BF796AFE12F6D249619C603DB4F1DF262D1009087E2EE8109E5732F779E4AB1B9009BC8qF46K" TargetMode="External"/><Relationship Id="rId65" Type="http://schemas.openxmlformats.org/officeDocument/2006/relationships/hyperlink" Target="consultantplus://offline/ref=E7795828A2A1FD9634947DA7ED5907BE1630759CCEA01B4304B269F99471DBD08F1716D18DA1C0CFpC48K" TargetMode="External"/><Relationship Id="rId130" Type="http://schemas.openxmlformats.org/officeDocument/2006/relationships/hyperlink" Target="consultantplus://offline/ref=E7795828A2A1FD9634947DA7ED5907BE16307497CFA91B4304B269F99471DBD08F1716D18DA3C0C9pC4CK" TargetMode="External"/><Relationship Id="rId368" Type="http://schemas.openxmlformats.org/officeDocument/2006/relationships/hyperlink" Target="consultantplus://offline/ref=78F1EA943BF796AFE12F6D249619C603DB4F11F165DC009087E2EE8109E5732F779E4AB1B9079ACCqF4EK" TargetMode="External"/><Relationship Id="rId575" Type="http://schemas.openxmlformats.org/officeDocument/2006/relationships/hyperlink" Target="consultantplus://offline/ref=78F1EA943BF796AFE12F6D249619C603DB4516F366D4009087E2EE8109E5732F779E4AB1B90197C9qF40K" TargetMode="External"/><Relationship Id="rId782" Type="http://schemas.openxmlformats.org/officeDocument/2006/relationships/hyperlink" Target="consultantplus://offline/ref=78F1EA943BF796AFE12F6D249619C603DB4013F76FD2009087E2EE8109E5732F779E4AB1B90596C3qF43K" TargetMode="External"/><Relationship Id="rId228" Type="http://schemas.openxmlformats.org/officeDocument/2006/relationships/hyperlink" Target="consultantplus://offline/ref=E7795828A2A1FD9634947DA7ED5907BE1630759CCEA01B4304B269F99471DBD08F1716D18DA1CFCCpC44K" TargetMode="External"/><Relationship Id="rId435" Type="http://schemas.openxmlformats.org/officeDocument/2006/relationships/hyperlink" Target="consultantplus://offline/ref=78F1EA943BF796AFE12F6D249619C603DB4013F26FDC009087E2EE8109E5732F779E4AB1B9039AC3qF41K" TargetMode="External"/><Relationship Id="rId642" Type="http://schemas.openxmlformats.org/officeDocument/2006/relationships/image" Target="media/image4.wmf"/><Relationship Id="rId1065" Type="http://schemas.openxmlformats.org/officeDocument/2006/relationships/hyperlink" Target="consultantplus://offline/ref=78F1EA943BF796AFE12F6D249619C603DB4F11F365D6009087E2EE8109E5732F779E4AB1BB019ACAqF41K" TargetMode="External"/><Relationship Id="rId281" Type="http://schemas.openxmlformats.org/officeDocument/2006/relationships/hyperlink" Target="consultantplus://offline/ref=E7795828A2A1FD9634947DA7ED5907BE1630759CCEA01B4304B269F99471DBD08F1716D18DA1CFC9pC4DK" TargetMode="External"/><Relationship Id="rId502" Type="http://schemas.openxmlformats.org/officeDocument/2006/relationships/hyperlink" Target="consultantplus://offline/ref=78F1EA943BF796AFE12F6D249619C603DB4013F26FDC009087E2EE8109E5732F779E4AB1B9039BCBqF46K" TargetMode="External"/><Relationship Id="rId947" Type="http://schemas.openxmlformats.org/officeDocument/2006/relationships/hyperlink" Target="consultantplus://offline/ref=78F1EA943BF796AFE12F6D249619C603DB4F1DF262D1009087E2EE8109E5732F779E4AB1B9009BC8qF46K" TargetMode="External"/><Relationship Id="rId76" Type="http://schemas.openxmlformats.org/officeDocument/2006/relationships/hyperlink" Target="consultantplus://offline/ref=E7795828A2A1FD9634947DA7ED5907BE1630759CCEA01B4304B269F99471DBD08F1716D18DA1C0CApC48K" TargetMode="External"/><Relationship Id="rId141" Type="http://schemas.openxmlformats.org/officeDocument/2006/relationships/hyperlink" Target="consultantplus://offline/ref=E7795828A2A1FD9634947DA7ED5907BE16307497CFA91B4304B269F99471DBD08F1716D18DA2C3C5pC4DK" TargetMode="External"/><Relationship Id="rId379" Type="http://schemas.openxmlformats.org/officeDocument/2006/relationships/hyperlink" Target="consultantplus://offline/ref=78F1EA943BF796AFE12F6D249619C603DB4F11F165DC009087E2EE8109E5732F779E4AB1B9079AC2qF44K" TargetMode="External"/><Relationship Id="rId586" Type="http://schemas.openxmlformats.org/officeDocument/2006/relationships/hyperlink" Target="consultantplus://offline/ref=78F1EA943BF796AFE12F6D249619C603DB4516F366D4009087E2EE8109E5732F779E4AB1B90197CEqF4EK" TargetMode="External"/><Relationship Id="rId793" Type="http://schemas.openxmlformats.org/officeDocument/2006/relationships/hyperlink" Target="consultantplus://offline/ref=78F1EA943BF796AFE12F6D249619C603DB4013F76FD2009087E2EE8109E5732F779E4AB1B90596C2qF43K" TargetMode="External"/><Relationship Id="rId807" Type="http://schemas.openxmlformats.org/officeDocument/2006/relationships/hyperlink" Target="consultantplus://offline/ref=78F1EA943BF796AFE12F6D249619C603DB4F10FA64D5009087E2EE8109E5732F779E4AB1B90493CBqF44K" TargetMode="External"/><Relationship Id="rId7" Type="http://schemas.openxmlformats.org/officeDocument/2006/relationships/hyperlink" Target="consultantplus://offline/ref=E7795828A2A1FD9634947DA7ED5907BE1630759CCEA01B4304B269F99471DBD08F1716D18DA1C0CFpC48K" TargetMode="External"/><Relationship Id="rId239" Type="http://schemas.openxmlformats.org/officeDocument/2006/relationships/hyperlink" Target="consultantplus://offline/ref=E7795828A2A1FD9634947DA7ED5907BE16307497CFA91B4304B269F99471DBD08F1716D18DA7C0CApC4DK" TargetMode="External"/><Relationship Id="rId446" Type="http://schemas.openxmlformats.org/officeDocument/2006/relationships/hyperlink" Target="consultantplus://offline/ref=78F1EA943BF796AFE12F6D249619C603DB4013F26FDC009087E2EE8109E5732F779E4AB1B9039BCBqF42K" TargetMode="External"/><Relationship Id="rId653" Type="http://schemas.openxmlformats.org/officeDocument/2006/relationships/hyperlink" Target="consultantplus://offline/ref=78F1EA943BF796AFE12F6D249619C603DB4516F366D4009087E2EE8109E5732F779E4AB1B90197CEqF42K" TargetMode="External"/><Relationship Id="rId1076" Type="http://schemas.openxmlformats.org/officeDocument/2006/relationships/hyperlink" Target="consultantplus://offline/ref=78F1EA943BF796AFE12F6D249619C603DB4F11F365D6009087E2EE8109E5732F779E4AB1B8009BCFqF43K" TargetMode="External"/><Relationship Id="rId292" Type="http://schemas.openxmlformats.org/officeDocument/2006/relationships/hyperlink" Target="consultantplus://offline/ref=E7795828A2A1FD9634947DA7ED5907BE1630759CCEA01B4304B269F99471DBD08F1716D18DA1C0CFpC48K" TargetMode="External"/><Relationship Id="rId306" Type="http://schemas.openxmlformats.org/officeDocument/2006/relationships/hyperlink" Target="consultantplus://offline/ref=78F1EA943BF796AFE12F6D249619C603DB4F11F165DC009087E2EE8109E5732F779E4AB1B9079AC2qF44K" TargetMode="External"/><Relationship Id="rId860" Type="http://schemas.openxmlformats.org/officeDocument/2006/relationships/hyperlink" Target="consultantplus://offline/ref=78F1EA943BF796AFE12F6D249619C603DB4F11F165DC009087E2EE8109E5732F779E4AB1B90690CEqF42K" TargetMode="External"/><Relationship Id="rId958" Type="http://schemas.openxmlformats.org/officeDocument/2006/relationships/hyperlink" Target="consultantplus://offline/ref=78F1EA943BF796AFE12F6D249619C603DB4F1DF262D1009087E2EE8109E5732F779E4AB1B9009BC8qF46K" TargetMode="External"/><Relationship Id="rId87" Type="http://schemas.openxmlformats.org/officeDocument/2006/relationships/hyperlink" Target="consultantplus://offline/ref=E7795828A2A1FD9634947DA7ED5907BE1630759CCEA01B4304B269F99471DBD08F1716D18DA1CFC8pC4DK" TargetMode="External"/><Relationship Id="rId513" Type="http://schemas.openxmlformats.org/officeDocument/2006/relationships/hyperlink" Target="consultantplus://offline/ref=78F1EA943BF796AFE12F6D249619C603DB4013F26FDC009087E2EE8109E5732F779E4AB1B9039BCBqF42K" TargetMode="External"/><Relationship Id="rId597" Type="http://schemas.openxmlformats.org/officeDocument/2006/relationships/hyperlink" Target="consultantplus://offline/ref=78F1EA943BF796AFE12F6D249619C603DB4516F366D4009087E2EE8109E5732F779E4AB1B90197CDqF46K" TargetMode="External"/><Relationship Id="rId720" Type="http://schemas.openxmlformats.org/officeDocument/2006/relationships/hyperlink" Target="consultantplus://offline/ref=78F1EA943BF796AFE12F6D249619C603DB4516F366D4009087E2EE8109E5732F779E4AB1B90194CAqF4FK" TargetMode="External"/><Relationship Id="rId818" Type="http://schemas.openxmlformats.org/officeDocument/2006/relationships/hyperlink" Target="consultantplus://offline/ref=78F1EA943BF796AFE12F6D249619C603DB4013F76FD2009087E2EE8109E5732F779E4AB1B90596C2qF45K" TargetMode="External"/><Relationship Id="rId152" Type="http://schemas.openxmlformats.org/officeDocument/2006/relationships/hyperlink" Target="consultantplus://offline/ref=E7795828A2A1FD9634947DA7ED5907BE1630759CCEA01B4304B269F99471DBD08F1716D18DA1CFC8pC4DK" TargetMode="External"/><Relationship Id="rId457" Type="http://schemas.openxmlformats.org/officeDocument/2006/relationships/hyperlink" Target="consultantplus://offline/ref=78F1EA943BF796AFE12F6D249619C603DB4013F26FDC009087E2EE8109E5732F779E4AB1B9039BC8qF40K" TargetMode="External"/><Relationship Id="rId1003" Type="http://schemas.openxmlformats.org/officeDocument/2006/relationships/hyperlink" Target="consultantplus://offline/ref=78F1EA943BF796AFE12F6D249619C603DB4F1DF262D1009087E2EE8109E5732F779E4AB1B9009BC8qF46K" TargetMode="External"/><Relationship Id="rId1087" Type="http://schemas.openxmlformats.org/officeDocument/2006/relationships/hyperlink" Target="consultantplus://offline/ref=78F1EA943BF796AFE12F6D249619C603DB4F1DF262D1009087E2EE8109E5732F779E4AB1B9019ACDqF4EK" TargetMode="External"/><Relationship Id="rId664" Type="http://schemas.openxmlformats.org/officeDocument/2006/relationships/hyperlink" Target="consultantplus://offline/ref=78F1EA943BF796AFE12F6D249619C603DB4516F366D4009087E2EE8109E5732F779E4AB1B90197C8qF4EK" TargetMode="External"/><Relationship Id="rId871" Type="http://schemas.openxmlformats.org/officeDocument/2006/relationships/hyperlink" Target="consultantplus://offline/ref=78F1EA943BF796AFE12F6D249619C603DB4F11F165DC009087E2EE8109E5732F779E4AB1B90690CFqF42K" TargetMode="External"/><Relationship Id="rId969" Type="http://schemas.openxmlformats.org/officeDocument/2006/relationships/hyperlink" Target="consultantplus://offline/ref=78F1EA943BF796AFE12F6D249619C603DB4F1DF262D1009087E2EE8109E5732F779E4AB1B9009BC8qF46K" TargetMode="External"/><Relationship Id="rId14" Type="http://schemas.openxmlformats.org/officeDocument/2006/relationships/hyperlink" Target="consultantplus://offline/ref=E7795828A2A1FD9634947DA7ED5907BE1639729BC4AC1B4304B269F994p741K" TargetMode="External"/><Relationship Id="rId317" Type="http://schemas.openxmlformats.org/officeDocument/2006/relationships/hyperlink" Target="consultantplus://offline/ref=78F1EA943BF796AFE12F6D249619C603DB4F11F365D6009087E2EE8109E5732F779E4AB1BB0797C8qF47K" TargetMode="External"/><Relationship Id="rId524" Type="http://schemas.openxmlformats.org/officeDocument/2006/relationships/hyperlink" Target="consultantplus://offline/ref=78F1EA943BF796AFE12F6D249619C603DB4013F26FDC009087E2EE8109E5732F779E4AB1B9039BCEqF4EK" TargetMode="External"/><Relationship Id="rId731" Type="http://schemas.openxmlformats.org/officeDocument/2006/relationships/hyperlink" Target="consultantplus://offline/ref=78F1EA943BF796AFE12F6D249619C603DB4516F366D4009087E2EE8109E5732F779E4AB1B90194CEqF40K" TargetMode="External"/><Relationship Id="rId98" Type="http://schemas.openxmlformats.org/officeDocument/2006/relationships/hyperlink" Target="consultantplus://offline/ref=E7795828A2A1FD9634947DA7ED5907BE1630759CCEA01B4304B269F99471DBD08F1716D18DA1C0CApC48K" TargetMode="External"/><Relationship Id="rId163" Type="http://schemas.openxmlformats.org/officeDocument/2006/relationships/hyperlink" Target="consultantplus://offline/ref=E7795828A2A1FD9634947DA7ED5907BE1630759CCEA01B4304B269F99471DBD08F1716D18DA1C0CApC4AK" TargetMode="External"/><Relationship Id="rId370" Type="http://schemas.openxmlformats.org/officeDocument/2006/relationships/hyperlink" Target="consultantplus://offline/ref=78F1EA943BF796AFE12F6D249619C603DB4F11F165DC009087E2EE8109E5732F779E4AB1B9079ACDqF42K" TargetMode="External"/><Relationship Id="rId829" Type="http://schemas.openxmlformats.org/officeDocument/2006/relationships/hyperlink" Target="consultantplus://offline/ref=78F1EA943BF796AFE12F6D249619C603DB4F11F165DC009087E2EE8109E5732F779E4AB1B90690C8qF42K" TargetMode="External"/><Relationship Id="rId1014" Type="http://schemas.openxmlformats.org/officeDocument/2006/relationships/hyperlink" Target="consultantplus://offline/ref=78F1EA943BF796AFE12F6D249619C603DB4F11F365D6009087E2EE8109qE45K" TargetMode="External"/><Relationship Id="rId230" Type="http://schemas.openxmlformats.org/officeDocument/2006/relationships/hyperlink" Target="consultantplus://offline/ref=E7795828A2A1FD9634947DA7ED5907BE16307497CFA91B4304B269F994p741K" TargetMode="External"/><Relationship Id="rId468" Type="http://schemas.openxmlformats.org/officeDocument/2006/relationships/hyperlink" Target="consultantplus://offline/ref=78F1EA943BF796AFE12F6D249619C603DB4013F26FDC009087E2EE8109E5732F779E4AB1B9039BCCqF46K" TargetMode="External"/><Relationship Id="rId675" Type="http://schemas.openxmlformats.org/officeDocument/2006/relationships/hyperlink" Target="consultantplus://offline/ref=78F1EA943BF796AFE12F6D249619C603DB4516F366D4009087E2EE8109E5732F779E4AB1B90197C9qF40K" TargetMode="External"/><Relationship Id="rId882" Type="http://schemas.openxmlformats.org/officeDocument/2006/relationships/hyperlink" Target="consultantplus://offline/ref=78F1EA943BF796AFE12F6D249619C603DB4F11F165DC009087E2EE8109E5732F779E4AB1B90690C3qF47K" TargetMode="External"/><Relationship Id="rId1098" Type="http://schemas.openxmlformats.org/officeDocument/2006/relationships/hyperlink" Target="consultantplus://offline/ref=78F1EA943BF796AFE12F6D249619C603DB4F11F365D6009087E2EE8109E5732F779E4AB1B90393CFqF42K" TargetMode="External"/><Relationship Id="rId25" Type="http://schemas.openxmlformats.org/officeDocument/2006/relationships/hyperlink" Target="consultantplus://offline/ref=E7795828A2A1FD9634947DA7ED5907BE1630759CCEA01B4304B269F99471DBD08F1716D18DA1C0CFpC48K" TargetMode="External"/><Relationship Id="rId328" Type="http://schemas.openxmlformats.org/officeDocument/2006/relationships/hyperlink" Target="consultantplus://offline/ref=78F1EA943BF796AFE12F6D249619C603DB4F11F365D6009087E2EE8109qE45K" TargetMode="External"/><Relationship Id="rId535" Type="http://schemas.openxmlformats.org/officeDocument/2006/relationships/hyperlink" Target="consultantplus://offline/ref=78F1EA943BF796AFE12F6D249619C603DB4013F26FDC009087E2EE8109E5732F779E4AB1B9039BCCqF40K" TargetMode="External"/><Relationship Id="rId742" Type="http://schemas.openxmlformats.org/officeDocument/2006/relationships/hyperlink" Target="consultantplus://offline/ref=78F1EA943BF796AFE12F6D249619C603DB4516F366D4009087E2EE8109E5732F779E4AB1B90194CEqF42K" TargetMode="External"/><Relationship Id="rId174" Type="http://schemas.openxmlformats.org/officeDocument/2006/relationships/hyperlink" Target="consultantplus://offline/ref=E7795828A2A1FD9634947DA7ED5907BE1630759CCEA01B4304B269F99471DBD08F1716D18DA1C0CApC44K" TargetMode="External"/><Relationship Id="rId381" Type="http://schemas.openxmlformats.org/officeDocument/2006/relationships/hyperlink" Target="consultantplus://offline/ref=78F1EA943BF796AFE12F6D249619C603DB4F11F165DC009087E2EE8109E5732F779E4AB1B9079AC2qF44K" TargetMode="External"/><Relationship Id="rId602" Type="http://schemas.openxmlformats.org/officeDocument/2006/relationships/hyperlink" Target="consultantplus://offline/ref=78F1EA943BF796AFE12F6D249619C603DB4516F366D4009087E2EE8109E5732F779E4AB1B90197C2qF43K" TargetMode="External"/><Relationship Id="rId1025" Type="http://schemas.openxmlformats.org/officeDocument/2006/relationships/hyperlink" Target="consultantplus://offline/ref=78F1EA943BF796AFE12F6D249619C603DB4F11F365D6009087E2EE8109qE45K" TargetMode="External"/><Relationship Id="rId241" Type="http://schemas.openxmlformats.org/officeDocument/2006/relationships/hyperlink" Target="consultantplus://offline/ref=E7795828A2A1FD9634947DA7ED5907BE16307497CFA91B4304B269F99471DBD08F1716D18DA4CFCCpC4AK" TargetMode="External"/><Relationship Id="rId479" Type="http://schemas.openxmlformats.org/officeDocument/2006/relationships/hyperlink" Target="consultantplus://offline/ref=78F1EA943BF796AFE12F6D249619C603DB4013F26FDC009087E2EE8109E5732F779E4AB1B9039BCFqF42K" TargetMode="External"/><Relationship Id="rId686" Type="http://schemas.openxmlformats.org/officeDocument/2006/relationships/hyperlink" Target="consultantplus://offline/ref=78F1EA943BF796AFE12F6D249619C603DB4516F366D4009087E2EE8109E5732F779E4AB1B90197CEqF40K" TargetMode="External"/><Relationship Id="rId893" Type="http://schemas.openxmlformats.org/officeDocument/2006/relationships/hyperlink" Target="consultantplus://offline/ref=78F1EA943BF796AFE12F6D249619C603DB4F11F165DC009087E2EE8109E5732F779E4AB1B90690CEqF46K" TargetMode="External"/><Relationship Id="rId907" Type="http://schemas.openxmlformats.org/officeDocument/2006/relationships/hyperlink" Target="consultantplus://offline/ref=78F1EA943BF796AFE12F6D249619C603DB4F11F165DC009087E2EE8109E5732F779E4AB1B90690C9qF42K" TargetMode="External"/><Relationship Id="rId36" Type="http://schemas.openxmlformats.org/officeDocument/2006/relationships/hyperlink" Target="consultantplus://offline/ref=E7795828A2A1FD9634947DA7ED5907BE1630759CCEA01B4304B269F99471DBD08F1716D18DA0C6C5pC4AK" TargetMode="External"/><Relationship Id="rId339" Type="http://schemas.openxmlformats.org/officeDocument/2006/relationships/hyperlink" Target="consultantplus://offline/ref=78F1EA943BF796AFE12F6D249619C603DB4F11F165DC009087E2EE8109E5732F779E4AB1B9079AC2qF42K" TargetMode="External"/><Relationship Id="rId546" Type="http://schemas.openxmlformats.org/officeDocument/2006/relationships/hyperlink" Target="consultantplus://offline/ref=78F1EA943BF796AFE12F6D249619C603DB4013F26FDC009087E2EE8109E5732F779E4AB1B9039ACCqF45K" TargetMode="External"/><Relationship Id="rId753" Type="http://schemas.openxmlformats.org/officeDocument/2006/relationships/hyperlink" Target="consultantplus://offline/ref=78F1EA943BF796AFE12F6D249619C603DB4516F366D4009087E2EE8109E5732F779E4AB1B90194CEqF47K" TargetMode="External"/><Relationship Id="rId101" Type="http://schemas.openxmlformats.org/officeDocument/2006/relationships/hyperlink" Target="consultantplus://offline/ref=E7795828A2A1FD9634947DA7ED5907BE1630759CCEA01B4304B269F99471DBD08F1716D18DA1C0CApC48K" TargetMode="External"/><Relationship Id="rId185" Type="http://schemas.openxmlformats.org/officeDocument/2006/relationships/hyperlink" Target="consultantplus://offline/ref=E7795828A2A1FD9634947DA7ED5907BE1630759ECEAA1B4304B269F99471DBD08F1716D18DA6C5CEpC4EK" TargetMode="External"/><Relationship Id="rId406" Type="http://schemas.openxmlformats.org/officeDocument/2006/relationships/hyperlink" Target="consultantplus://offline/ref=78F1EA943BF796AFE12F6D249619C603DB4013F26FDC009087E2EE8109E5732F779E4AB1B9039BCBqF4EK" TargetMode="External"/><Relationship Id="rId960" Type="http://schemas.openxmlformats.org/officeDocument/2006/relationships/hyperlink" Target="consultantplus://offline/ref=78F1EA943BF796AFE12F6D249619C603DB4F1DF262D1009087E2EE8109E5732F779E4AB1B9009BC8qF46K" TargetMode="External"/><Relationship Id="rId1036" Type="http://schemas.openxmlformats.org/officeDocument/2006/relationships/hyperlink" Target="consultantplus://offline/ref=78F1EA943BF796AFE12F6D249619C603DB4F1DF262D1009087E2EE8109E5732F779E4AB1B90391CAqF4EK" TargetMode="External"/><Relationship Id="rId392" Type="http://schemas.openxmlformats.org/officeDocument/2006/relationships/hyperlink" Target="consultantplus://offline/ref=78F1EA943BF796AFE12F6D249619C603DB4F1CFB67D5009087E2EE8109qE45K" TargetMode="External"/><Relationship Id="rId613" Type="http://schemas.openxmlformats.org/officeDocument/2006/relationships/hyperlink" Target="consultantplus://offline/ref=78F1EA943BF796AFE12F6D249619C603DA4610F463DF5D9A8FBBE283q04EK" TargetMode="External"/><Relationship Id="rId697" Type="http://schemas.openxmlformats.org/officeDocument/2006/relationships/hyperlink" Target="consultantplus://offline/ref=78F1EA943BF796AFE12F6D249619C603DB4516F366D4009087E2EE8109E5732F779E4AB1B90197CCqF42K" TargetMode="External"/><Relationship Id="rId820" Type="http://schemas.openxmlformats.org/officeDocument/2006/relationships/hyperlink" Target="consultantplus://offline/ref=78F1EA943BF796AFE12F6D249619C603DB4013F76FD2009087E2EE8109E5732F779E4AB1B90596C2qF45K" TargetMode="External"/><Relationship Id="rId918" Type="http://schemas.openxmlformats.org/officeDocument/2006/relationships/hyperlink" Target="consultantplus://offline/ref=78F1EA943BF796AFE12F6D249619C603DB4F11F165DC009087E2EE8109E5732F779E4AB1B90690C2qF47K" TargetMode="External"/><Relationship Id="rId252" Type="http://schemas.openxmlformats.org/officeDocument/2006/relationships/hyperlink" Target="consultantplus://offline/ref=E7795828A2A1FD9634947DA7ED5907BE16307497CFA91B4304B269F99471DBD08F1716D18DA5C0C5pC49K" TargetMode="External"/><Relationship Id="rId1103" Type="http://schemas.openxmlformats.org/officeDocument/2006/relationships/image" Target="media/image10.wmf"/><Relationship Id="rId47" Type="http://schemas.openxmlformats.org/officeDocument/2006/relationships/hyperlink" Target="consultantplus://offline/ref=E7795828A2A1FD9634947DA7ED5907BE1630759CCEA01B4304B269F99471DBD08F1716D18DA1C0CFpC48K" TargetMode="External"/><Relationship Id="rId112" Type="http://schemas.openxmlformats.org/officeDocument/2006/relationships/hyperlink" Target="consultantplus://offline/ref=E7795828A2A1FD9634947DA7ED5907BE16307497CFA91B4304B269F99471DBD08F1716D18DA5CFC5pC4EK" TargetMode="External"/><Relationship Id="rId557" Type="http://schemas.openxmlformats.org/officeDocument/2006/relationships/hyperlink" Target="consultantplus://offline/ref=78F1EA943BF796AFE12F6D249619C603DB4F13F366D7009087E2EE8109qE45K" TargetMode="External"/><Relationship Id="rId764" Type="http://schemas.openxmlformats.org/officeDocument/2006/relationships/hyperlink" Target="consultantplus://offline/ref=78F1EA943BF796AFE12F6D249619C603DB4516F366D4009087E2EE8109E5732F779E4AB1B90194CDqF40K" TargetMode="External"/><Relationship Id="rId971" Type="http://schemas.openxmlformats.org/officeDocument/2006/relationships/hyperlink" Target="consultantplus://offline/ref=78F1EA943BF796AFE12F6D249619C603DB4F1DF262D1009087E2EE8109E5732F779E4AB1B9009BC8qF46K" TargetMode="External"/><Relationship Id="rId196" Type="http://schemas.openxmlformats.org/officeDocument/2006/relationships/hyperlink" Target="consultantplus://offline/ref=E7795828A2A1FD9634947DA7ED5907BE1630759CCEA01B4304B269F99471DBD08F1716D18DA1C0CBpC4AK" TargetMode="External"/><Relationship Id="rId417" Type="http://schemas.openxmlformats.org/officeDocument/2006/relationships/hyperlink" Target="consultantplus://offline/ref=78F1EA943BF796AFE12F6D249619C603DB4013F26FDC009087E2EE8109E5732F779E4AB1B9039ACDqF45K" TargetMode="External"/><Relationship Id="rId624" Type="http://schemas.openxmlformats.org/officeDocument/2006/relationships/hyperlink" Target="consultantplus://offline/ref=78F1EA943BF796AFE12F6D249619C603DB4516F366D4009087E2EE8109E5732F779E4AB1B90197C3qF41K" TargetMode="External"/><Relationship Id="rId831" Type="http://schemas.openxmlformats.org/officeDocument/2006/relationships/hyperlink" Target="consultantplus://offline/ref=78F1EA943BF796AFE12F6D249619C603DB4F11F165DC009087E2EE8109E5732F779E4AB1B90690C8qF40K" TargetMode="External"/><Relationship Id="rId1047" Type="http://schemas.openxmlformats.org/officeDocument/2006/relationships/hyperlink" Target="consultantplus://offline/ref=78F1EA943BF796AFE12F6D249619C603DB4F1DF262D1009087E2EE8109E5732F779E4AB1B9019ACDqF4EK" TargetMode="External"/><Relationship Id="rId263" Type="http://schemas.openxmlformats.org/officeDocument/2006/relationships/hyperlink" Target="consultantplus://offline/ref=E7795828A2A1FD9634947DA7ED5907BE16307497CFA91B4304B269F99471DBD08F1716D18DA4C6CCpC4CK" TargetMode="External"/><Relationship Id="rId470" Type="http://schemas.openxmlformats.org/officeDocument/2006/relationships/hyperlink" Target="consultantplus://offline/ref=78F1EA943BF796AFE12F6D249619C603DB4013F26FDC009087E2EE8109E5732F779E4AB1B9039BCEqF44K" TargetMode="External"/><Relationship Id="rId929" Type="http://schemas.openxmlformats.org/officeDocument/2006/relationships/hyperlink" Target="consultantplus://offline/ref=78F1EA943BF796AFE12F6D249619C603DB4F11F165DC009087E2EE8109E5732F779E4AB1B90690C2qF4FK" TargetMode="External"/><Relationship Id="rId1114" Type="http://schemas.openxmlformats.org/officeDocument/2006/relationships/hyperlink" Target="consultantplus://offline/ref=78F1EA943BF796AFE12F6D249619C603DB4F11F165DC009087E2EE8109E5732F779E4AB1B9079ACBqF42K" TargetMode="External"/><Relationship Id="rId58" Type="http://schemas.openxmlformats.org/officeDocument/2006/relationships/hyperlink" Target="consultantplus://offline/ref=E7795828A2A1FD9634947DA7ED5907BE1630759CCEA01B4304B269F99471DBD08F1716D18DA1C0CApC44K" TargetMode="External"/><Relationship Id="rId123" Type="http://schemas.openxmlformats.org/officeDocument/2006/relationships/hyperlink" Target="consultantplus://offline/ref=E7795828A2A1FD9634947DA7ED5907BE1630759CCEA01B4304B269F99471DBD08F1716D18DA1C0CApC48K" TargetMode="External"/><Relationship Id="rId330" Type="http://schemas.openxmlformats.org/officeDocument/2006/relationships/hyperlink" Target="consultantplus://offline/ref=78F1EA943BF796AFE12F6D249619C603DB4F11F365D6009087E2EE8109E5732F779E4AB1BB0895C8qF4EK" TargetMode="External"/><Relationship Id="rId568" Type="http://schemas.openxmlformats.org/officeDocument/2006/relationships/hyperlink" Target="consultantplus://offline/ref=78F1EA943BF796AFE12F6D249619C603DB4516F366D4009087E2EE8109E5732F779E4AB1B90197C9qF42K" TargetMode="External"/><Relationship Id="rId775" Type="http://schemas.openxmlformats.org/officeDocument/2006/relationships/hyperlink" Target="consultantplus://offline/ref=78F1EA943BF796AFE12F6D249619C603DB4F13F366D7009087E2EE8109E5732F779E4AB1BA00q945K" TargetMode="External"/><Relationship Id="rId982" Type="http://schemas.openxmlformats.org/officeDocument/2006/relationships/hyperlink" Target="consultantplus://offline/ref=78F1EA943BF796AFE12F6D249619C603DB4F1DF262D1009087E2EE8109E5732F779E4AB1B9009BC8qF46K" TargetMode="External"/><Relationship Id="rId428" Type="http://schemas.openxmlformats.org/officeDocument/2006/relationships/hyperlink" Target="consultantplus://offline/ref=78F1EA943BF796AFE12F6D249619C603DB4013F26FDC009087E2EE8109E5732F779E4AB1B9039ACDqF4FK" TargetMode="External"/><Relationship Id="rId635" Type="http://schemas.openxmlformats.org/officeDocument/2006/relationships/hyperlink" Target="consultantplus://offline/ref=78F1EA943BF796AFE12F6D249619C603DB4516F366D4009087E2EE8109E5732F779E4AB1B90194CBqF43K" TargetMode="External"/><Relationship Id="rId842" Type="http://schemas.openxmlformats.org/officeDocument/2006/relationships/hyperlink" Target="consultantplus://offline/ref=78F1EA943BF796AFE12F6D249619C603DB4F11F165DC009087E2EE8109E5732F779E4AB1B90690C9qF46K" TargetMode="External"/><Relationship Id="rId1058" Type="http://schemas.openxmlformats.org/officeDocument/2006/relationships/hyperlink" Target="consultantplus://offline/ref=78F1EA943BF796AFE12F6D249619C603DB4F11F365D6009087E2EE8109E5732F779E4AB1B90794CFqF45K" TargetMode="External"/><Relationship Id="rId274" Type="http://schemas.openxmlformats.org/officeDocument/2006/relationships/hyperlink" Target="consultantplus://offline/ref=E7795828A2A1FD9634947DA7ED5907BE16307497CFA91B4304B269F99471DBD08F1716D18DA4CEC5pC4AK" TargetMode="External"/><Relationship Id="rId481" Type="http://schemas.openxmlformats.org/officeDocument/2006/relationships/hyperlink" Target="consultantplus://offline/ref=78F1EA943BF796AFE12F6D249619C603DB4013F26FDC009087E2EE8109E5732F779E4AB1B9039BCFqF4EK" TargetMode="External"/><Relationship Id="rId702" Type="http://schemas.openxmlformats.org/officeDocument/2006/relationships/hyperlink" Target="consultantplus://offline/ref=78F1EA943BF796AFE12F6D249619C603DB4516F366D4009087E2EE8109E5732F779E4AB1B90197CDqF46K" TargetMode="External"/><Relationship Id="rId69" Type="http://schemas.openxmlformats.org/officeDocument/2006/relationships/hyperlink" Target="consultantplus://offline/ref=E7795828A2A1FD9634947DA7ED5907BE1630759CCEA01B4304B269F99471DBD08F1716D18DA1C0CApC48K" TargetMode="External"/><Relationship Id="rId134" Type="http://schemas.openxmlformats.org/officeDocument/2006/relationships/hyperlink" Target="consultantplus://offline/ref=E7795828A2A1FD9634947DA7ED5907BE1630759CCEA01B4304B269F99471DBD08F1716D18DA1C0CApC48K" TargetMode="External"/><Relationship Id="rId579" Type="http://schemas.openxmlformats.org/officeDocument/2006/relationships/hyperlink" Target="consultantplus://offline/ref=78F1EA943BF796AFE12F6D249619C603DB4516F366D4009087E2EE8109E5732F779E4AB1B90197CEqF46K" TargetMode="External"/><Relationship Id="rId786" Type="http://schemas.openxmlformats.org/officeDocument/2006/relationships/hyperlink" Target="consultantplus://offline/ref=78F1EA943BF796AFE12F6D249619C603DB4013F76FD2009087E2EE8109E5732F779E4AB1B90596C3qF43K" TargetMode="External"/><Relationship Id="rId993" Type="http://schemas.openxmlformats.org/officeDocument/2006/relationships/hyperlink" Target="consultantplus://offline/ref=78F1EA943BF796AFE12F6D249619C603DB4F1DF262D1009087E2EE8109E5732F779E4AB1B9009BC8qF46K" TargetMode="External"/><Relationship Id="rId341" Type="http://schemas.openxmlformats.org/officeDocument/2006/relationships/hyperlink" Target="consultantplus://offline/ref=78F1EA943BF796AFE12F6D249619C603DB4F11F165DC009087E2EE8109E5732F779E4AB1B90795C2qF42K" TargetMode="External"/><Relationship Id="rId439" Type="http://schemas.openxmlformats.org/officeDocument/2006/relationships/hyperlink" Target="consultantplus://offline/ref=78F1EA943BF796AFE12F6D249619C603DB4013F26FDC009087E2EE8109E5732F779E4AB1B9039BCBqF44K" TargetMode="External"/><Relationship Id="rId646" Type="http://schemas.openxmlformats.org/officeDocument/2006/relationships/hyperlink" Target="consultantplus://offline/ref=78F1EA943BF796AFE12F6D249619C603DB4516F366D4009087E2EE8109E5732F779E4AB1B90197C9qF44K" TargetMode="External"/><Relationship Id="rId1069" Type="http://schemas.openxmlformats.org/officeDocument/2006/relationships/hyperlink" Target="consultantplus://offline/ref=78F1EA943BF796AFE12F6D249619C603DB4F11F365D6009087E2EE8109E5732F779E4AB1BA019ACAqF41K" TargetMode="External"/><Relationship Id="rId201" Type="http://schemas.openxmlformats.org/officeDocument/2006/relationships/hyperlink" Target="consultantplus://offline/ref=E7795828A2A1FD9634947DA7ED5907BE1630759CCEA01B4304B269F99471DBD08F1716D18DA1C0C4pC48K" TargetMode="External"/><Relationship Id="rId285" Type="http://schemas.openxmlformats.org/officeDocument/2006/relationships/hyperlink" Target="consultantplus://offline/ref=E7795828A2A1FD9634947DA7ED5907BE1630759CCEA01B4304B269F99471DBD08F1716D18DA1CFC8pC49K" TargetMode="External"/><Relationship Id="rId506" Type="http://schemas.openxmlformats.org/officeDocument/2006/relationships/hyperlink" Target="consultantplus://offline/ref=78F1EA943BF796AFE12F6D249619C603DB4013F26FDC009087E2EE8109E5732F779E4AB1B9039BC9qF4EK" TargetMode="External"/><Relationship Id="rId853" Type="http://schemas.openxmlformats.org/officeDocument/2006/relationships/hyperlink" Target="consultantplus://offline/ref=78F1EA943BF796AFE12F6D249619C603DB4F11F165DC009087E2EE8109E5732F779E4AB1B90690C9qF4EK" TargetMode="External"/><Relationship Id="rId492" Type="http://schemas.openxmlformats.org/officeDocument/2006/relationships/hyperlink" Target="consultantplus://offline/ref=78F1EA943BF796AFE12F6D249619C603DB4013F26FDC009087E2EE8109E5732F779E4AB1B9039ACCqF41K" TargetMode="External"/><Relationship Id="rId713" Type="http://schemas.openxmlformats.org/officeDocument/2006/relationships/hyperlink" Target="consultantplus://offline/ref=78F1EA943BF796AFE12F6D249619C603DB4516F366D4009087E2EE8109E5732F779E4AB1B90197C3qF4FK" TargetMode="External"/><Relationship Id="rId797" Type="http://schemas.openxmlformats.org/officeDocument/2006/relationships/hyperlink" Target="consultantplus://offline/ref=78F1EA943BF796AFE12F6D249619C603DB4F10FA64D5009087E2EE8109qE45K" TargetMode="External"/><Relationship Id="rId920" Type="http://schemas.openxmlformats.org/officeDocument/2006/relationships/hyperlink" Target="consultantplus://offline/ref=78F1EA943BF796AFE12F6D249619C603DB4F11F165DC009087E2EE8109E5732F779E4AB1B90690CDqF43K" TargetMode="External"/><Relationship Id="rId145" Type="http://schemas.openxmlformats.org/officeDocument/2006/relationships/hyperlink" Target="consultantplus://offline/ref=E7795828A2A1FD9634947DA7ED5907BE1630759CCEA01B4304B269F99471DBD08F1716D18DA1C0CApC48K" TargetMode="External"/><Relationship Id="rId352" Type="http://schemas.openxmlformats.org/officeDocument/2006/relationships/hyperlink" Target="consultantplus://offline/ref=78F1EA943BF796AFE12F6D249619C603DB4F11F165DC009087E2EE8109E5732F779E4AB1B9079ACFqF47K" TargetMode="External"/><Relationship Id="rId212" Type="http://schemas.openxmlformats.org/officeDocument/2006/relationships/hyperlink" Target="consultantplus://offline/ref=E7795828A2A1FD9634947DA7ED5907BE1630759CCEA01B4304B269F99471DBD08F1716D18DA1CFCCpC4DK" TargetMode="External"/><Relationship Id="rId657" Type="http://schemas.openxmlformats.org/officeDocument/2006/relationships/hyperlink" Target="consultantplus://offline/ref=78F1EA943BF796AFE12F6D249619C603DB4516F366D4009087E2EE8109E5732F779E4AB1B90197CFqF46K" TargetMode="External"/><Relationship Id="rId864" Type="http://schemas.openxmlformats.org/officeDocument/2006/relationships/hyperlink" Target="consultantplus://offline/ref=78F1EA943BF796AFE12F6D249619C603DB4F11F165DC009087E2EE8109E5732F779E4AB1B90690CFqF46K" TargetMode="External"/><Relationship Id="rId296" Type="http://schemas.openxmlformats.org/officeDocument/2006/relationships/hyperlink" Target="consultantplus://offline/ref=E7795828A2A1FD9634947DA7ED5907BE1630759CCEA01B4304B269F99471DBD08F1716D18DA1CFCApC44K" TargetMode="External"/><Relationship Id="rId517" Type="http://schemas.openxmlformats.org/officeDocument/2006/relationships/hyperlink" Target="consultantplus://offline/ref=78F1EA943BF796AFE12F6D249619C603DB4013F26FDC009087E2EE8109E5732F779E4AB1B9039BC9qF4EK" TargetMode="External"/><Relationship Id="rId724" Type="http://schemas.openxmlformats.org/officeDocument/2006/relationships/hyperlink" Target="consultantplus://offline/ref=78F1EA943BF796AFE12F6D249619C603DB4516F366D4009087E2EE8109E5732F779E4AB1B90194CAqF47K" TargetMode="External"/><Relationship Id="rId931" Type="http://schemas.openxmlformats.org/officeDocument/2006/relationships/hyperlink" Target="consultantplus://offline/ref=78F1EA943BF796AFE12F6D249619C603DB4F11F165DC009087E2EE8109E5732F779E4AB1B90693C3qF40K" TargetMode="External"/><Relationship Id="rId60" Type="http://schemas.openxmlformats.org/officeDocument/2006/relationships/hyperlink" Target="consultantplus://offline/ref=E7795828A2A1FD9634947DA7ED5907BE1630759CCEA01B4304B269F99471DBD08F1716D18DA1C0CBpC4EK" TargetMode="External"/><Relationship Id="rId156" Type="http://schemas.openxmlformats.org/officeDocument/2006/relationships/hyperlink" Target="consultantplus://offline/ref=E7795828A2A1FD9634947DA7ED5907BE1630759CCEA01B4304B269F99471DBD08F1716D18DA1CFC8pC45K" TargetMode="External"/><Relationship Id="rId363" Type="http://schemas.openxmlformats.org/officeDocument/2006/relationships/hyperlink" Target="consultantplus://offline/ref=78F1EA943BF796AFE12F6D249619C603DB4F11F165DC009087E2EE8109E5732F779E4AB1B9079ACEqF43K" TargetMode="External"/><Relationship Id="rId570" Type="http://schemas.openxmlformats.org/officeDocument/2006/relationships/hyperlink" Target="consultantplus://offline/ref=78F1EA943BF796AFE12F6D249619C603DB4516F366D4009087E2EE8109E5732F779E4AB1B90197C8qF4EK" TargetMode="External"/><Relationship Id="rId1007" Type="http://schemas.openxmlformats.org/officeDocument/2006/relationships/hyperlink" Target="consultantplus://offline/ref=78F1EA943BF796AFE12F6D249619C603DB4F1DF262D1009087E2EE8109E5732F779E4AB1B9009BC8qF46K" TargetMode="External"/><Relationship Id="rId223" Type="http://schemas.openxmlformats.org/officeDocument/2006/relationships/hyperlink" Target="consultantplus://offline/ref=E7795828A2A1FD9634947DA7ED5907BE1630759CCEA01B4304B269F99471DBD08F1716D18DA1CFCDpC4DK" TargetMode="External"/><Relationship Id="rId430" Type="http://schemas.openxmlformats.org/officeDocument/2006/relationships/hyperlink" Target="consultantplus://offline/ref=78F1EA943BF796AFE12F6D249619C603DB4013F26FDC009087E2EE8109E5732F779E4AB1B9039ACDqF4FK" TargetMode="External"/><Relationship Id="rId668" Type="http://schemas.openxmlformats.org/officeDocument/2006/relationships/hyperlink" Target="consultantplus://offline/ref=78F1EA943BF796AFE12F6D249619C603DB4516F366D4009087E2EE8109E5732F779E4AB1B90197C9qF42K" TargetMode="External"/><Relationship Id="rId875" Type="http://schemas.openxmlformats.org/officeDocument/2006/relationships/hyperlink" Target="consultantplus://offline/ref=78F1EA943BF796AFE12F6D249619C603DB4F11F165DC009087E2EE8109E5732F779E4AB1B90690CCqF46K" TargetMode="External"/><Relationship Id="rId1060" Type="http://schemas.openxmlformats.org/officeDocument/2006/relationships/hyperlink" Target="consultantplus://offline/ref=78F1EA943BF796AFE12F6D249619C603DB4F1DF262D1009087E2EE8109E5732F779E4AB1B9019ACDqF4EK" TargetMode="External"/><Relationship Id="rId18" Type="http://schemas.openxmlformats.org/officeDocument/2006/relationships/hyperlink" Target="consultantplus://offline/ref=E7795828A2A1FD9634947DA7ED5907BE163A729ECDA81B4304B269F99471DBD08F1716D18DA7C3C5pC4CK" TargetMode="External"/><Relationship Id="rId528" Type="http://schemas.openxmlformats.org/officeDocument/2006/relationships/hyperlink" Target="consultantplus://offline/ref=78F1EA943BF796AFE12F6D249619C603DB4013F26FDC009087E2EE8109E5732F779E4AB1B9039BCCqF40K" TargetMode="External"/><Relationship Id="rId735" Type="http://schemas.openxmlformats.org/officeDocument/2006/relationships/hyperlink" Target="consultantplus://offline/ref=78F1EA943BF796AFE12F6D249619C603DB4516F366D4009087E2EE8109E5732F779E4AB1B90194CDqF40K" TargetMode="External"/><Relationship Id="rId942" Type="http://schemas.openxmlformats.org/officeDocument/2006/relationships/hyperlink" Target="consultantplus://offline/ref=78F1EA943BF796AFE12F6D249619C603DB4F1DF262D1009087E2EE8109E5732F779E4AB1B9009BC8qF46K" TargetMode="External"/><Relationship Id="rId167" Type="http://schemas.openxmlformats.org/officeDocument/2006/relationships/hyperlink" Target="consultantplus://offline/ref=E7795828A2A1FD9634947DA7ED5907BE1630759CCEA01B4304B269F99471DBD08F1716D18DA1C0CApC4AK" TargetMode="External"/><Relationship Id="rId374" Type="http://schemas.openxmlformats.org/officeDocument/2006/relationships/hyperlink" Target="consultantplus://offline/ref=78F1EA943BF796AFE12F6D249619C603DB4F11F165DC009087E2EE8109E5732F779E4AB1B9079ACDqF41K" TargetMode="External"/><Relationship Id="rId581" Type="http://schemas.openxmlformats.org/officeDocument/2006/relationships/hyperlink" Target="consultantplus://offline/ref=78F1EA943BF796AFE12F6D249619C603DB4516F366D4009087E2EE8109E5732F779E4AB1B90197CEqF44K" TargetMode="External"/><Relationship Id="rId1018" Type="http://schemas.openxmlformats.org/officeDocument/2006/relationships/hyperlink" Target="consultantplus://offline/ref=78F1EA943BF796AFE12F6D249619C603DB4F11F365D6009087E2EE8109E5732F779E4AB1BB0897C9qF40K" TargetMode="External"/><Relationship Id="rId71" Type="http://schemas.openxmlformats.org/officeDocument/2006/relationships/hyperlink" Target="consultantplus://offline/ref=E7795828A2A1FD9634947DA7ED5907BE1630759CCEA01B4304B269F99471DBD08F1716D18DA1C0CApC48K" TargetMode="External"/><Relationship Id="rId234" Type="http://schemas.openxmlformats.org/officeDocument/2006/relationships/hyperlink" Target="consultantplus://offline/ref=E7795828A2A1FD9634947DA7ED5907BE1630759CCEA01B4304B269F99471DBD08F1716D18DA1C0CApC48K" TargetMode="External"/><Relationship Id="rId679" Type="http://schemas.openxmlformats.org/officeDocument/2006/relationships/hyperlink" Target="consultantplus://offline/ref=78F1EA943BF796AFE12F6D249619C603DB4516F366D4009087E2EE8109E5732F779E4AB1B90197C9qF40K" TargetMode="External"/><Relationship Id="rId802" Type="http://schemas.openxmlformats.org/officeDocument/2006/relationships/hyperlink" Target="consultantplus://offline/ref=78F1EA943BF796AFE12F6D249619C603DB4F10FA64D5009087E2EE8109E5732F779E4AB1B90297CDqF4EK" TargetMode="External"/><Relationship Id="rId886" Type="http://schemas.openxmlformats.org/officeDocument/2006/relationships/hyperlink" Target="consultantplus://offline/ref=78F1EA943BF796AFE12F6D249619C603DB4F11F165DC009087E2EE8109E5732F779E4AB1B90690C9qF46K" TargetMode="External"/><Relationship Id="rId2" Type="http://schemas.openxmlformats.org/officeDocument/2006/relationships/settings" Target="settings.xml"/><Relationship Id="rId29" Type="http://schemas.openxmlformats.org/officeDocument/2006/relationships/hyperlink" Target="consultantplus://offline/ref=E7795828A2A1FD9634947DA7ED5907BE163A729ECDA81B4304B269F99471DBD08F1716D18DA7C3C5pC4CK" TargetMode="External"/><Relationship Id="rId441" Type="http://schemas.openxmlformats.org/officeDocument/2006/relationships/hyperlink" Target="consultantplus://offline/ref=78F1EA943BF796AFE12F6D249619C603DB4013F26FDC009087E2EE8109E5732F779E4AB1B9039BCAqF4EK" TargetMode="External"/><Relationship Id="rId539" Type="http://schemas.openxmlformats.org/officeDocument/2006/relationships/hyperlink" Target="consultantplus://offline/ref=78F1EA943BF796AFE12F6D249619C603DB4013F26FDC009087E2EE8109E5732F779E4AB1B9039BCFqF44K" TargetMode="External"/><Relationship Id="rId746" Type="http://schemas.openxmlformats.org/officeDocument/2006/relationships/hyperlink" Target="consultantplus://offline/ref=78F1EA943BF796AFE12F6D249619C603DB4516F366D4009087E2EE8109E5732F779E4AB1B90194CEqF42K" TargetMode="External"/><Relationship Id="rId1071" Type="http://schemas.openxmlformats.org/officeDocument/2006/relationships/hyperlink" Target="consultantplus://offline/ref=78F1EA943BF796AFE12F6D249619C603DB4F11F365D6009087E2EE8109E5732F779E4AB1BA019BCAqF41K" TargetMode="External"/><Relationship Id="rId178" Type="http://schemas.openxmlformats.org/officeDocument/2006/relationships/hyperlink" Target="consultantplus://offline/ref=E7795828A2A1FD9634947DA7ED5907BE1630759ECEAA1B4304B269F99471DBD08F1716D18FA1C1CFpC45K" TargetMode="External"/><Relationship Id="rId301" Type="http://schemas.openxmlformats.org/officeDocument/2006/relationships/hyperlink" Target="consultantplus://offline/ref=78F1EA943BF796AFE12F6D249619C603DB4F11F165DC009087E2EE8109E5732F779E4AB1B9079ACDqF41K" TargetMode="External"/><Relationship Id="rId953" Type="http://schemas.openxmlformats.org/officeDocument/2006/relationships/hyperlink" Target="consultantplus://offline/ref=78F1EA943BF796AFE12F6D249619C603DB4F1DF262D1009087E2EE8109E5732F779E4AB1B9009BC8qF46K" TargetMode="External"/><Relationship Id="rId1029" Type="http://schemas.openxmlformats.org/officeDocument/2006/relationships/hyperlink" Target="consultantplus://offline/ref=78F1EA943BF796AFE12F6D249619C603DB4F11F365D6009087E2EE8109E5732F779E4AB1BB0297CBqF47K" TargetMode="External"/><Relationship Id="rId82" Type="http://schemas.openxmlformats.org/officeDocument/2006/relationships/hyperlink" Target="consultantplus://offline/ref=E7795828A2A1FD9634947DA7ED5907BE16307497CFA91B4304B269F99471DBD08F1716D18DA5C0CApC4BK" TargetMode="External"/><Relationship Id="rId385" Type="http://schemas.openxmlformats.org/officeDocument/2006/relationships/hyperlink" Target="consultantplus://offline/ref=78F1EA943BF796AFE12F6D249619C603DB4013F26FDC009087E2EE8109E5732F779E4AB1B9039AC8qF4FK" TargetMode="External"/><Relationship Id="rId592" Type="http://schemas.openxmlformats.org/officeDocument/2006/relationships/hyperlink" Target="consultantplus://offline/ref=78F1EA943BF796AFE12F6D249619C603DB4516F366D4009087E2EE8109E5732F779E4AB1B90197CCqF42K" TargetMode="External"/><Relationship Id="rId606" Type="http://schemas.openxmlformats.org/officeDocument/2006/relationships/hyperlink" Target="consultantplus://offline/ref=78F1EA943BF796AFE12F6D249619C603D84516F363D5009087E2EE8109E5732F779E4AB1B90192CBqF47K" TargetMode="External"/><Relationship Id="rId813" Type="http://schemas.openxmlformats.org/officeDocument/2006/relationships/hyperlink" Target="consultantplus://offline/ref=78F1EA943BF796AFE12F6D249619C603DB4013F76FD2009087E2EE8109E5732F779E4AB1B90596C2qF45K" TargetMode="External"/><Relationship Id="rId245" Type="http://schemas.openxmlformats.org/officeDocument/2006/relationships/hyperlink" Target="consultantplus://offline/ref=E7795828A2A1FD9634947DA7ED5907BE16307497CFA91B4304B269F99471DBD08F1716D18DA2CEC8pC4DK" TargetMode="External"/><Relationship Id="rId452" Type="http://schemas.openxmlformats.org/officeDocument/2006/relationships/hyperlink" Target="consultantplus://offline/ref=78F1EA943BF796AFE12F6D249619C603DB4013F26FDC009087E2EE8109E5732F779E4AB1B9039BC8qF44K" TargetMode="External"/><Relationship Id="rId897" Type="http://schemas.openxmlformats.org/officeDocument/2006/relationships/hyperlink" Target="consultantplus://offline/ref=78F1EA943BF796AFE12F6D249619C603DB4F11F165DC009087E2EE8109E5732F779E4AB1B90690CEqF46K" TargetMode="External"/><Relationship Id="rId1082" Type="http://schemas.openxmlformats.org/officeDocument/2006/relationships/hyperlink" Target="consultantplus://offline/ref=78F1EA943BF796AFE12F6D249619C603DB4F11F365D6009087E2EE8109E5732F779E4AB1B8009BC2qF47K" TargetMode="External"/><Relationship Id="rId105" Type="http://schemas.openxmlformats.org/officeDocument/2006/relationships/hyperlink" Target="consultantplus://offline/ref=E7795828A2A1FD9634947DA7ED5907BE1630759CCEA01B4304B269F99471DBD08F1716D18DA1CFCEpC44K" TargetMode="External"/><Relationship Id="rId312" Type="http://schemas.openxmlformats.org/officeDocument/2006/relationships/hyperlink" Target="consultantplus://offline/ref=78F1EA943BF796AFE12F6D249619C603DB4F11F365D6009087E2EE8109E5732F779E4AB1B90296C9qF41K" TargetMode="External"/><Relationship Id="rId757" Type="http://schemas.openxmlformats.org/officeDocument/2006/relationships/hyperlink" Target="consultantplus://offline/ref=78F1EA943BF796AFE12F6D249619C603DB4516F366D4009087E2EE8109E5732F779E4AB1B90194CEqF47K" TargetMode="External"/><Relationship Id="rId964" Type="http://schemas.openxmlformats.org/officeDocument/2006/relationships/hyperlink" Target="consultantplus://offline/ref=78F1EA943BF796AFE12F6D249619C603DB4F1DF262D1009087E2EE8109E5732F779E4AB1B9009BC8qF46K" TargetMode="External"/><Relationship Id="rId93" Type="http://schemas.openxmlformats.org/officeDocument/2006/relationships/hyperlink" Target="consultantplus://offline/ref=E7795828A2A1FD9634947DA7ED5907BE1630759CCEA01B4304B269F99471DBD08F1716D18DA1C0CApC48K" TargetMode="External"/><Relationship Id="rId189" Type="http://schemas.openxmlformats.org/officeDocument/2006/relationships/hyperlink" Target="consultantplus://offline/ref=E7795828A2A1FD9634947DA7ED5907BE1630759CCEA01B4304B269F99471DBD08F1716D18DA1C0CBpC4EK" TargetMode="External"/><Relationship Id="rId396" Type="http://schemas.openxmlformats.org/officeDocument/2006/relationships/hyperlink" Target="consultantplus://offline/ref=78F1EA943BF796AFE12F6D249619C603DB4F12FA6ED0009087E2EE8109qE45K" TargetMode="External"/><Relationship Id="rId617" Type="http://schemas.openxmlformats.org/officeDocument/2006/relationships/hyperlink" Target="consultantplus://offline/ref=78F1EA943BF796AFE12F6D249619C603DB4516F366D4009087E2EE8109E5732F779E4AB1B90197C3qF47K" TargetMode="External"/><Relationship Id="rId824" Type="http://schemas.openxmlformats.org/officeDocument/2006/relationships/hyperlink" Target="consultantplus://offline/ref=78F1EA943BF796AFE12F6D249619C603DB4F11F165DC009087E2EE8109E5732F779E4AB1B90693C3qF40K" TargetMode="External"/><Relationship Id="rId256" Type="http://schemas.openxmlformats.org/officeDocument/2006/relationships/hyperlink" Target="consultantplus://offline/ref=E7795828A2A1FD9634947DA7ED5907BE1630759CCEA01B4304B269F99471DBD08F1716D18DA1C0CApC48K" TargetMode="External"/><Relationship Id="rId463" Type="http://schemas.openxmlformats.org/officeDocument/2006/relationships/hyperlink" Target="consultantplus://offline/ref=78F1EA943BF796AFE12F6D249619C603DB4013F26FDC009087E2EE8109E5732F779E4AB1B9039BCEqF44K" TargetMode="External"/><Relationship Id="rId670" Type="http://schemas.openxmlformats.org/officeDocument/2006/relationships/hyperlink" Target="consultantplus://offline/ref=78F1EA943BF796AFE12F6D249619C603DB4516F366D4009087E2EE8109E5732F779E4AB1B90197C9qF46K" TargetMode="External"/><Relationship Id="rId1093" Type="http://schemas.openxmlformats.org/officeDocument/2006/relationships/hyperlink" Target="consultantplus://offline/ref=78F1EA943BF796AFE12F6D249619C603DB4F1DF262D1009087E2EE8109E5732F779E4AB1B90094C3qF44K" TargetMode="External"/><Relationship Id="rId1107" Type="http://schemas.openxmlformats.org/officeDocument/2006/relationships/image" Target="media/image11.wmf"/><Relationship Id="rId116" Type="http://schemas.openxmlformats.org/officeDocument/2006/relationships/hyperlink" Target="consultantplus://offline/ref=E7795828A2A1FD9634947DA7ED5907BE1630759CCEA01B4304B269F99471DBD08F1716D18DA1C0CApC48K" TargetMode="External"/><Relationship Id="rId323" Type="http://schemas.openxmlformats.org/officeDocument/2006/relationships/hyperlink" Target="consultantplus://offline/ref=78F1EA943BF796AFE12F6D249619C603DB4F1DF262D1009087E2EE8109E5732F779E4AB1B9009BC8qF46K" TargetMode="External"/><Relationship Id="rId530" Type="http://schemas.openxmlformats.org/officeDocument/2006/relationships/hyperlink" Target="consultantplus://offline/ref=78F1EA943BF796AFE12F6D249619C603DB4013F26FDC009087E2EE8109E5732F779E4AB1B9039BCEqF44K" TargetMode="External"/><Relationship Id="rId768" Type="http://schemas.openxmlformats.org/officeDocument/2006/relationships/hyperlink" Target="consultantplus://offline/ref=78F1EA943BF796AFE12F6D249619C603DB4516F366D4009087E2EE8109E5732F779E4AB1B90194CDqF40K" TargetMode="External"/><Relationship Id="rId975" Type="http://schemas.openxmlformats.org/officeDocument/2006/relationships/hyperlink" Target="consultantplus://offline/ref=78F1EA943BF796AFE12F6D249619C603DB4F1DF262D1009087E2EE8109E5732F779E4AB1B9009BC8qF46K" TargetMode="External"/><Relationship Id="rId20" Type="http://schemas.openxmlformats.org/officeDocument/2006/relationships/hyperlink" Target="consultantplus://offline/ref=E7795828A2A1FD9634947DA7ED5907BE1630759CCEA01B4304B269F99471DBD08F1716D18DA0C6C5pC4AK" TargetMode="External"/><Relationship Id="rId62" Type="http://schemas.openxmlformats.org/officeDocument/2006/relationships/hyperlink" Target="consultantplus://offline/ref=E7795828A2A1FD9634947DA7ED5907BE1630759CCEA01B4304B269F99471DBD08F1716D18DA1C0CApC4EK" TargetMode="External"/><Relationship Id="rId365" Type="http://schemas.openxmlformats.org/officeDocument/2006/relationships/hyperlink" Target="consultantplus://offline/ref=78F1EA943BF796AFE12F6D249619C603DB4F11F165DC009087E2EE8109E5732F779E4AB1B9079ACEqF41K" TargetMode="External"/><Relationship Id="rId572" Type="http://schemas.openxmlformats.org/officeDocument/2006/relationships/hyperlink" Target="consultantplus://offline/ref=78F1EA943BF796AFE12F6D249619C603DB4516F366D4009087E2EE8109E5732F779E4AB1B90197C9qF44K" TargetMode="External"/><Relationship Id="rId628" Type="http://schemas.openxmlformats.org/officeDocument/2006/relationships/hyperlink" Target="consultantplus://offline/ref=78F1EA943BF796AFE12F6D249619C603DB4516F366D4009087E2EE8109E5732F779E4AB1B90194CAqF45K" TargetMode="External"/><Relationship Id="rId835" Type="http://schemas.openxmlformats.org/officeDocument/2006/relationships/hyperlink" Target="consultantplus://offline/ref=78F1EA943BF796AFE12F6D249619C603DB4F11F165DC009087E2EE8109E5732F779E4AB1B90690C8qF4EK" TargetMode="External"/><Relationship Id="rId225" Type="http://schemas.openxmlformats.org/officeDocument/2006/relationships/hyperlink" Target="consultantplus://offline/ref=E7795828A2A1FD9634947DA7ED5907BE1630759CCEA01B4304B269F99471DBD08F1716D18DA1CFCCpC4DK" TargetMode="External"/><Relationship Id="rId267" Type="http://schemas.openxmlformats.org/officeDocument/2006/relationships/hyperlink" Target="consultantplus://offline/ref=E7795828A2A1FD9634947DA7ED5907BE16307497CFA91B4304B269F99471DBD08F1716D18DA4C2CBpC4EK" TargetMode="External"/><Relationship Id="rId432" Type="http://schemas.openxmlformats.org/officeDocument/2006/relationships/hyperlink" Target="consultantplus://offline/ref=78F1EA943BF796AFE12F6D249619C603DB4013F26FDC009087E2EE8109E5732F779E4AB1B9039ACCqF43K" TargetMode="External"/><Relationship Id="rId474" Type="http://schemas.openxmlformats.org/officeDocument/2006/relationships/hyperlink" Target="consultantplus://offline/ref=78F1EA943BF796AFE12F6D249619C603DB4013F26FDC009087E2EE8109E5732F779E4AB1B9039BCFqF46K" TargetMode="External"/><Relationship Id="rId877" Type="http://schemas.openxmlformats.org/officeDocument/2006/relationships/hyperlink" Target="consultantplus://offline/ref=78F1EA943BF796AFE12F6D249619C603DB4F11F165DC009087E2EE8109E5732F779E4AB1B90690C2qF42K" TargetMode="External"/><Relationship Id="rId1020" Type="http://schemas.openxmlformats.org/officeDocument/2006/relationships/hyperlink" Target="consultantplus://offline/ref=78F1EA943BF796AFE12F6D249619C603DB4F11F365D6009087E2EE8109qE45K" TargetMode="External"/><Relationship Id="rId1062" Type="http://schemas.openxmlformats.org/officeDocument/2006/relationships/hyperlink" Target="consultantplus://offline/ref=78F1EA943BF796AFE12F6D249619C603DB4F1DF262D1009087E2EE8109E5732F779E4AB1B90390C9qF40K" TargetMode="External"/><Relationship Id="rId1118" Type="http://schemas.openxmlformats.org/officeDocument/2006/relationships/fontTable" Target="fontTable.xml"/><Relationship Id="rId127" Type="http://schemas.openxmlformats.org/officeDocument/2006/relationships/hyperlink" Target="consultantplus://offline/ref=E7795828A2A1FD9634947DA7ED5907BE1630759CCEA01B4304B269F99471DBD08F1716D18DA1CFCDpC48K" TargetMode="External"/><Relationship Id="rId681" Type="http://schemas.openxmlformats.org/officeDocument/2006/relationships/hyperlink" Target="consultantplus://offline/ref=78F1EA943BF796AFE12F6D249619C603DB4516F366D4009087E2EE8109E5732F779E4AB1B90197CEqF46K" TargetMode="External"/><Relationship Id="rId737" Type="http://schemas.openxmlformats.org/officeDocument/2006/relationships/hyperlink" Target="consultantplus://offline/ref=78F1EA943BF796AFE12F6D249619C603DB4516F366D4009087E2EE8109E5732F779E4AB1B90194CEqF47K" TargetMode="External"/><Relationship Id="rId779" Type="http://schemas.openxmlformats.org/officeDocument/2006/relationships/hyperlink" Target="consultantplus://offline/ref=78F1EA943BF796AFE12F6D249619C603DB4013F76FD2009087E2EE8109E5732F779E4AB1B90596C2qF45K" TargetMode="External"/><Relationship Id="rId902" Type="http://schemas.openxmlformats.org/officeDocument/2006/relationships/hyperlink" Target="consultantplus://offline/ref=78F1EA943BF796AFE12F6D249619C603DB4F11F165DC009087E2EE8109E5732F779E4AB1B90690CEqF40K" TargetMode="External"/><Relationship Id="rId944" Type="http://schemas.openxmlformats.org/officeDocument/2006/relationships/hyperlink" Target="consultantplus://offline/ref=78F1EA943BF796AFE12F6D249619C603DB4F1DF262D1009087E2EE8109E5732F779E4AB1B9009BC8qF46K" TargetMode="External"/><Relationship Id="rId986" Type="http://schemas.openxmlformats.org/officeDocument/2006/relationships/hyperlink" Target="consultantplus://offline/ref=78F1EA943BF796AFE12F6D249619C603DB4F1DF262D1009087E2EE8109E5732F779E4AB1B9009BC8qF46K" TargetMode="External"/><Relationship Id="rId31" Type="http://schemas.openxmlformats.org/officeDocument/2006/relationships/hyperlink" Target="consultantplus://offline/ref=E7795828A2A1FD9634947DA7ED5907BE163A729FC9AC1B4304B269F99471DBD08F1716D18DA6C2C9pC4DK" TargetMode="External"/><Relationship Id="rId73" Type="http://schemas.openxmlformats.org/officeDocument/2006/relationships/hyperlink" Target="consultantplus://offline/ref=E7795828A2A1FD9634947DA7ED5907BE1630759CCEA01B4304B269F99471DBD08F1716D18DA1C0CApC48K" TargetMode="External"/><Relationship Id="rId169" Type="http://schemas.openxmlformats.org/officeDocument/2006/relationships/hyperlink" Target="consultantplus://offline/ref=E7795828A2A1FD9634947DA7ED5907BE1630759CCEA01B4304B269F99471DBD08F1716D18DA1C0CApC4AK" TargetMode="External"/><Relationship Id="rId334" Type="http://schemas.openxmlformats.org/officeDocument/2006/relationships/hyperlink" Target="consultantplus://offline/ref=78F1EA943BF796AFE12F6D249619C603DB4F11F165DC009087E2EE8109E5732F779E4AB1B9079AC2qF45K" TargetMode="External"/><Relationship Id="rId376" Type="http://schemas.openxmlformats.org/officeDocument/2006/relationships/hyperlink" Target="consultantplus://offline/ref=78F1EA943BF796AFE12F6D249619C603DB4F11F165DC009087E2EE8109E5732F779E4AB1B9079ACEqF47K" TargetMode="External"/><Relationship Id="rId541" Type="http://schemas.openxmlformats.org/officeDocument/2006/relationships/hyperlink" Target="consultantplus://offline/ref=78F1EA943BF796AFE12F6D249619C603DB4013F26FDC009087E2EE8109E5732F779E4AB1B9039BCFqF40K" TargetMode="External"/><Relationship Id="rId583" Type="http://schemas.openxmlformats.org/officeDocument/2006/relationships/hyperlink" Target="consultantplus://offline/ref=78F1EA943BF796AFE12F6D249619C603DB4516F366D4009087E2EE8109E5732F779E4AB1B90197CEqF40K" TargetMode="External"/><Relationship Id="rId639" Type="http://schemas.openxmlformats.org/officeDocument/2006/relationships/hyperlink" Target="consultantplus://offline/ref=78F1EA943BF796AFE12F6D249619C603DB4516F366D4009087E2EE8109E5732F779E4AB1B90197C8qF40K" TargetMode="External"/><Relationship Id="rId790" Type="http://schemas.openxmlformats.org/officeDocument/2006/relationships/hyperlink" Target="consultantplus://offline/ref=78F1EA943BF796AFE12F6D249619C603DB4013F76FD2009087E2EE8109E5732F779E4AB1B90596CEqF40K" TargetMode="External"/><Relationship Id="rId804" Type="http://schemas.openxmlformats.org/officeDocument/2006/relationships/hyperlink" Target="consultantplus://offline/ref=78F1EA943BF796AFE12F6D249619C603DB4F10FA64D5009087E2EE8109qE4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7795828A2A1FD9634947DA7ED5907BE1630759CCEA01B4304B269F99471DBD08F1716D18DA1C0CApC44K" TargetMode="External"/><Relationship Id="rId236" Type="http://schemas.openxmlformats.org/officeDocument/2006/relationships/hyperlink" Target="consultantplus://offline/ref=E7795828A2A1FD9634947DA7ED5907BE16307497CFA91B4304B269F99471DBD08F1716D18DA7C0C9pC4DK" TargetMode="External"/><Relationship Id="rId278" Type="http://schemas.openxmlformats.org/officeDocument/2006/relationships/hyperlink" Target="consultantplus://offline/ref=E7795828A2A1FD9634947DA7ED5907BE1630759CCEA01B4304B269F99471DBD08F1716D18DA1CFC8pC4DK" TargetMode="External"/><Relationship Id="rId401" Type="http://schemas.openxmlformats.org/officeDocument/2006/relationships/hyperlink" Target="consultantplus://offline/ref=78F1EA943BF796AFE12F6D249619C603DB4F11FB65D1009087E2EE8109qE45K" TargetMode="External"/><Relationship Id="rId443" Type="http://schemas.openxmlformats.org/officeDocument/2006/relationships/hyperlink" Target="consultantplus://offline/ref=78F1EA943BF796AFE12F6D249619C603DB4013F26FDC009087E2EE8109E5732F779E4AB1B9039ACCqF45K" TargetMode="External"/><Relationship Id="rId650" Type="http://schemas.openxmlformats.org/officeDocument/2006/relationships/hyperlink" Target="consultantplus://offline/ref=78F1EA943BF796AFE12F6D249619C603DB4516F366D4009087E2EE8109E5732F779E4AB1B90197CEqF46K" TargetMode="External"/><Relationship Id="rId846" Type="http://schemas.openxmlformats.org/officeDocument/2006/relationships/hyperlink" Target="consultantplus://offline/ref=78F1EA943BF796AFE12F6D249619C603DB4F11F165DC009087E2EE8109E5732F779E4AB1B90690C8qF4EK" TargetMode="External"/><Relationship Id="rId888" Type="http://schemas.openxmlformats.org/officeDocument/2006/relationships/hyperlink" Target="consultantplus://offline/ref=78F1EA943BF796AFE12F6D249619C603DB4F11F165DC009087E2EE8109E5732F779E4AB1B90690C9qF44K" TargetMode="External"/><Relationship Id="rId1031" Type="http://schemas.openxmlformats.org/officeDocument/2006/relationships/hyperlink" Target="consultantplus://offline/ref=78F1EA943BF796AFE12F6D249619C603DB4F1DF262D1009087E2EE8109E5732F779E4AB1B9019ACDqF4EK" TargetMode="External"/><Relationship Id="rId1073" Type="http://schemas.openxmlformats.org/officeDocument/2006/relationships/hyperlink" Target="consultantplus://offline/ref=78F1EA943BF796AFE12F6D249619C603DB4F11F365D6009087E2EE8109E5732F779E4AB1BA019BC9qF47K" TargetMode="External"/><Relationship Id="rId303" Type="http://schemas.openxmlformats.org/officeDocument/2006/relationships/hyperlink" Target="consultantplus://offline/ref=78F1EA943BF796AFE12F6D249619C603DB4F11F165DC009087E2EE8109E5732F779E4AB1B9079ACDqF42K" TargetMode="External"/><Relationship Id="rId485" Type="http://schemas.openxmlformats.org/officeDocument/2006/relationships/hyperlink" Target="consultantplus://offline/ref=78F1EA943BF796AFE12F6D249619C603DB4013F26FDC009087E2EE8109E5732F779E4AB1B9039BCCqF40K" TargetMode="External"/><Relationship Id="rId692" Type="http://schemas.openxmlformats.org/officeDocument/2006/relationships/hyperlink" Target="consultantplus://offline/ref=78F1EA943BF796AFE12F6D249619C603DB4516F366D4009087E2EE8109E5732F779E4AB1B90197CFqF46K" TargetMode="External"/><Relationship Id="rId706" Type="http://schemas.openxmlformats.org/officeDocument/2006/relationships/hyperlink" Target="consultantplus://offline/ref=78F1EA943BF796AFE12F6D249619C603DB4516F366D4009087E2EE8109E5732F779E4AB1B90197C3qF47K" TargetMode="External"/><Relationship Id="rId748" Type="http://schemas.openxmlformats.org/officeDocument/2006/relationships/hyperlink" Target="consultantplus://offline/ref=78F1EA943BF796AFE12F6D249619C603DB4516F366D4009087E2EE8109E5732F779E4AB1B90197C8qF4EK" TargetMode="External"/><Relationship Id="rId913" Type="http://schemas.openxmlformats.org/officeDocument/2006/relationships/hyperlink" Target="consultantplus://offline/ref=78F1EA943BF796AFE12F6D249619C603DB4F11F165DC009087E2EE8109E5732F779E4AB1B90690CEqF46K" TargetMode="External"/><Relationship Id="rId955" Type="http://schemas.openxmlformats.org/officeDocument/2006/relationships/hyperlink" Target="consultantplus://offline/ref=78F1EA943BF796AFE12F6D249619C603DB4F1DF262D1009087E2EE8109E5732F779E4AB1B9009BC8qF46K" TargetMode="External"/><Relationship Id="rId42" Type="http://schemas.openxmlformats.org/officeDocument/2006/relationships/hyperlink" Target="consultantplus://offline/ref=E7795828A2A1FD9634947DA7ED5907BE1630759CCEA01B4304B269F99471DBD08F1716D18DA1C0CFpC48K" TargetMode="External"/><Relationship Id="rId84" Type="http://schemas.openxmlformats.org/officeDocument/2006/relationships/hyperlink" Target="consultantplus://offline/ref=E7795828A2A1FD9634947DA7ED5907BE16307497CFA91B4304B269F99471DBD08F1716D18DA5CFCCpC4DK" TargetMode="External"/><Relationship Id="rId138" Type="http://schemas.openxmlformats.org/officeDocument/2006/relationships/hyperlink" Target="consultantplus://offline/ref=E7795828A2A1FD9634947DA7ED5907BE16307497CFA91B4304B269F99471DBD08F1716D18DA3C2CBpC45K" TargetMode="External"/><Relationship Id="rId345" Type="http://schemas.openxmlformats.org/officeDocument/2006/relationships/hyperlink" Target="consultantplus://offline/ref=78F1EA943BF796AFE12F6D249619C603DB4F11F165DC009087E2EE8109E5732F779E4AB1B90795CCqF42K" TargetMode="External"/><Relationship Id="rId387" Type="http://schemas.openxmlformats.org/officeDocument/2006/relationships/hyperlink" Target="consultantplus://offline/ref=78F1EA943BF796AFE12F6D249619C603DB4013F26FDC009087E2EE8109E5732F779E4AB1B9039AC8qF4FK" TargetMode="External"/><Relationship Id="rId510" Type="http://schemas.openxmlformats.org/officeDocument/2006/relationships/hyperlink" Target="consultantplus://offline/ref=78F1EA943BF796AFE12F6D249619C603DB4013F26FDC009087E2EE8109E5732F779E4AB1B9039AC2qF43K" TargetMode="External"/><Relationship Id="rId552" Type="http://schemas.openxmlformats.org/officeDocument/2006/relationships/hyperlink" Target="consultantplus://offline/ref=78F1EA943BF796AFE12F6D249619C603DB4516F366D4009087E2EE8109E5732F779E4AB1B90196C3qF46K" TargetMode="External"/><Relationship Id="rId594" Type="http://schemas.openxmlformats.org/officeDocument/2006/relationships/hyperlink" Target="consultantplus://offline/ref=78F1EA943BF796AFE12F6D249619C603DB4516F366D4009087E2EE8109E5732F779E4AB1B90197CCqF40K" TargetMode="External"/><Relationship Id="rId608" Type="http://schemas.openxmlformats.org/officeDocument/2006/relationships/hyperlink" Target="consultantplus://offline/ref=78F1EA943BF796AFE12F6D249619C603DB4516F366D4009087E2EE8109E5732F779E4AB1B90197C2qF4FK" TargetMode="External"/><Relationship Id="rId815" Type="http://schemas.openxmlformats.org/officeDocument/2006/relationships/hyperlink" Target="consultantplus://offline/ref=78F1EA943BF796AFE12F6D249619C603DB4013F76FD2009087E2EE8109E5732F779E4AB1B90596C3qF43K" TargetMode="External"/><Relationship Id="rId997" Type="http://schemas.openxmlformats.org/officeDocument/2006/relationships/hyperlink" Target="consultantplus://offline/ref=78F1EA943BF796AFE12F6D249619C603DB4F1DF262D1009087E2EE8109E5732F779E4AB1B9009BC8qF46K" TargetMode="External"/><Relationship Id="rId191" Type="http://schemas.openxmlformats.org/officeDocument/2006/relationships/hyperlink" Target="consultantplus://offline/ref=E7795828A2A1FD9634947DA7ED5907BE1630759CCEA01B4304B269F99471DBD08F1716D18DA1C0CBpC4EK" TargetMode="External"/><Relationship Id="rId205" Type="http://schemas.openxmlformats.org/officeDocument/2006/relationships/hyperlink" Target="consultantplus://offline/ref=E7795828A2A1FD9634947DA7ED5907BE1630759CCEA01B4304B269F99471DBD08F1716D18DA1C0CApC48K" TargetMode="External"/><Relationship Id="rId247" Type="http://schemas.openxmlformats.org/officeDocument/2006/relationships/hyperlink" Target="consultantplus://offline/ref=E7795828A2A1FD9634947DA7ED5907BE16307497CFA91B4304B269F99471DBD08F1716D18DA5CECDpC4DK" TargetMode="External"/><Relationship Id="rId412" Type="http://schemas.openxmlformats.org/officeDocument/2006/relationships/hyperlink" Target="consultantplus://offline/ref=78F1EA943BF796AFE12F6D249619C603DB4013F26FDC009087E2EE8109E5732F779E4AB1B9039ACDqF43K" TargetMode="External"/><Relationship Id="rId857" Type="http://schemas.openxmlformats.org/officeDocument/2006/relationships/hyperlink" Target="consultantplus://offline/ref=78F1EA943BF796AFE12F6D249619C603DB4F11F165DC009087E2EE8109E5732F779E4AB1B90690CEqF44K" TargetMode="External"/><Relationship Id="rId899" Type="http://schemas.openxmlformats.org/officeDocument/2006/relationships/hyperlink" Target="consultantplus://offline/ref=78F1EA943BF796AFE12F6D249619C603DB4F11F165DC009087E2EE8109E5732F779E4AB1B90690CEqF4EK" TargetMode="External"/><Relationship Id="rId1000" Type="http://schemas.openxmlformats.org/officeDocument/2006/relationships/hyperlink" Target="consultantplus://offline/ref=78F1EA943BF796AFE12F6D249619C603DB4F1DF262D1009087E2EE8109E5732F779E4AB1B9009BC8qF46K" TargetMode="External"/><Relationship Id="rId1042" Type="http://schemas.openxmlformats.org/officeDocument/2006/relationships/hyperlink" Target="consultantplus://offline/ref=78F1EA943BF796AFE12F6D249619C603DB4F11F365D6009087E2EE8109E5732F779E4AB1BA0490CDqF42K" TargetMode="External"/><Relationship Id="rId1084" Type="http://schemas.openxmlformats.org/officeDocument/2006/relationships/hyperlink" Target="consultantplus://offline/ref=78F1EA943BF796AFE12F6D249619C603DB4F11F365D6009087E2EE8109E5732F779E4AB1B8009BC3qF45K" TargetMode="External"/><Relationship Id="rId107" Type="http://schemas.openxmlformats.org/officeDocument/2006/relationships/hyperlink" Target="consultantplus://offline/ref=E7795828A2A1FD9634947DA7ED5907BE16307497CFA91B4304B269F99471DBD08F1716D18DA5CFC5pC4EK" TargetMode="External"/><Relationship Id="rId289" Type="http://schemas.openxmlformats.org/officeDocument/2006/relationships/hyperlink" Target="consultantplus://offline/ref=E7795828A2A1FD9634947DA7ED5907BE1630759CCEA01B4304B269F99471DBD08F1716D18DA1CFC8pC45K" TargetMode="External"/><Relationship Id="rId454" Type="http://schemas.openxmlformats.org/officeDocument/2006/relationships/hyperlink" Target="consultantplus://offline/ref=78F1EA943BF796AFE12F6D249619C603DB4013F26FDC009087E2EE8109E5732F779E4AB1B9039BC8qF40K" TargetMode="External"/><Relationship Id="rId496" Type="http://schemas.openxmlformats.org/officeDocument/2006/relationships/hyperlink" Target="consultantplus://offline/ref=78F1EA943BF796AFE12F6D249619C603DB4013F26FDC009087E2EE8109E5732F779E4AB1B9039ACDqF43K" TargetMode="External"/><Relationship Id="rId661" Type="http://schemas.openxmlformats.org/officeDocument/2006/relationships/hyperlink" Target="consultantplus://offline/ref=78F1EA943BF796AFE12F6D249619C603DB4516F366D4009087E2EE8109E5732F779E4AB1B90197C8qF40K" TargetMode="External"/><Relationship Id="rId717" Type="http://schemas.openxmlformats.org/officeDocument/2006/relationships/hyperlink" Target="consultantplus://offline/ref=78F1EA943BF796AFE12F6D249619C603DB4516F366D4009087E2EE8109E5732F779E4AB1B90197C9qF42K" TargetMode="External"/><Relationship Id="rId759" Type="http://schemas.openxmlformats.org/officeDocument/2006/relationships/hyperlink" Target="consultantplus://offline/ref=78F1EA943BF796AFE12F6D249619C603DB4516F366D4009087E2EE8109E5732F779E4AB1B90194CEqF47K" TargetMode="External"/><Relationship Id="rId924" Type="http://schemas.openxmlformats.org/officeDocument/2006/relationships/hyperlink" Target="consultantplus://offline/ref=78F1EA943BF796AFE12F6D249619C603DB4F11F165DC009087E2EE8109E5732F779E4AB1B90690C2qF42K" TargetMode="External"/><Relationship Id="rId966" Type="http://schemas.openxmlformats.org/officeDocument/2006/relationships/hyperlink" Target="consultantplus://offline/ref=78F1EA943BF796AFE12F6D249619C603DB4F1DF262D1009087E2EE8109E5732F779E4AB1B9009BC8qF46K" TargetMode="External"/><Relationship Id="rId11" Type="http://schemas.openxmlformats.org/officeDocument/2006/relationships/hyperlink" Target="consultantplus://offline/ref=E7795828A2A1FD9634947DA7ED5907BE1630759CCEA01B4304B269F99471DBD08F1716D18DA0C6C5pC4AK" TargetMode="External"/><Relationship Id="rId53" Type="http://schemas.openxmlformats.org/officeDocument/2006/relationships/hyperlink" Target="consultantplus://offline/ref=E7795828A2A1FD9634947DA7ED5907BE1630759CCEA01B4304B269F99471DBD08F1716D18DA1CFCEpC45K" TargetMode="External"/><Relationship Id="rId149" Type="http://schemas.openxmlformats.org/officeDocument/2006/relationships/hyperlink" Target="consultantplus://offline/ref=E7795828A2A1FD9634947DA7ED5907BE1630759CCEA01B4304B269F99471DBD08F1716D18DA1C0CApC4AK" TargetMode="External"/><Relationship Id="rId314" Type="http://schemas.openxmlformats.org/officeDocument/2006/relationships/hyperlink" Target="consultantplus://offline/ref=78F1EA943BF796AFE12F6D249619C603DB4F11F165DC009087E2EE8109E5732F779E4AB1B9079AC2qF44K" TargetMode="External"/><Relationship Id="rId356" Type="http://schemas.openxmlformats.org/officeDocument/2006/relationships/hyperlink" Target="consultantplus://offline/ref=78F1EA943BF796AFE12F6D249619C603DB4F10FA64D5009087E2EE8109E5732F779E4AB1B9039ACAqF41K" TargetMode="External"/><Relationship Id="rId398" Type="http://schemas.openxmlformats.org/officeDocument/2006/relationships/hyperlink" Target="consultantplus://offline/ref=78F1EA943BF796AFE12F6D249619C603DB4013F26FDC009087E2EE8109E5732F779E4AB1B9039ACCqF45K" TargetMode="External"/><Relationship Id="rId521" Type="http://schemas.openxmlformats.org/officeDocument/2006/relationships/hyperlink" Target="consultantplus://offline/ref=78F1EA943BF796AFE12F6D249619C603DB4013F26FDC009087E2EE8109E5732F779E4AB1B9039BCEqF46K" TargetMode="External"/><Relationship Id="rId563" Type="http://schemas.openxmlformats.org/officeDocument/2006/relationships/hyperlink" Target="consultantplus://offline/ref=78F1EA943BF796AFE12F6D249619C603DB4516F366D4009087E2EE8109E5732F779E4AB1B90197C8qF46K" TargetMode="External"/><Relationship Id="rId619" Type="http://schemas.openxmlformats.org/officeDocument/2006/relationships/hyperlink" Target="consultantplus://offline/ref=78F1EA943BF796AFE12F6D249619C603DB4516F366D4009087E2EE8109E5732F779E4AB1B90197C3qF43K" TargetMode="External"/><Relationship Id="rId770" Type="http://schemas.openxmlformats.org/officeDocument/2006/relationships/hyperlink" Target="consultantplus://offline/ref=78F1EA943BF796AFE12F6D249619C603DB4516F366D4009087E2EE8109E5732F779E4AB1B90194CDqF40K" TargetMode="External"/><Relationship Id="rId95" Type="http://schemas.openxmlformats.org/officeDocument/2006/relationships/hyperlink" Target="consultantplus://offline/ref=E7795828A2A1FD9634947DA7ED5907BE1630759CCEA01B4304B269F99471DBD08F1716D18DA1C0CApC48K" TargetMode="External"/><Relationship Id="rId160" Type="http://schemas.openxmlformats.org/officeDocument/2006/relationships/hyperlink" Target="consultantplus://offline/ref=E7795828A2A1FD9634947DA7ED5907BE1630759CCEA01B4304B269F99471DBD08F1716D18DA1CFC8pC4DK" TargetMode="External"/><Relationship Id="rId216" Type="http://schemas.openxmlformats.org/officeDocument/2006/relationships/hyperlink" Target="consultantplus://offline/ref=E7795828A2A1FD9634947DA7ED5907BE1630759CCEA01B4304B269F99471DBD08F1716D18DA1CFCCpC4DK" TargetMode="External"/><Relationship Id="rId423" Type="http://schemas.openxmlformats.org/officeDocument/2006/relationships/hyperlink" Target="consultantplus://offline/ref=78F1EA943BF796AFE12F6D249619C603D84E1DF76EDC009087E2EE8109E5732F779E4AB1B90192CBqF44K" TargetMode="External"/><Relationship Id="rId826" Type="http://schemas.openxmlformats.org/officeDocument/2006/relationships/hyperlink" Target="consultantplus://offline/ref=78F1EA943BF796AFE12F6D249619C603DB4F11F165DC009087E2EE8109E5732F779E4AB1B90693C3qF40K" TargetMode="External"/><Relationship Id="rId868" Type="http://schemas.openxmlformats.org/officeDocument/2006/relationships/hyperlink" Target="consultantplus://offline/ref=78F1EA943BF796AFE12F6D249619C603DB4F11F165DC009087E2EE8109E5732F779E4AB1B90690CFqF46K" TargetMode="External"/><Relationship Id="rId1011" Type="http://schemas.openxmlformats.org/officeDocument/2006/relationships/hyperlink" Target="consultantplus://offline/ref=78F1EA943BF796AFE12F6D249619C603DB4F1DF262D1009087E2EE8109E5732F779E4AB1B9009BC8qF46K" TargetMode="External"/><Relationship Id="rId1053" Type="http://schemas.openxmlformats.org/officeDocument/2006/relationships/hyperlink" Target="consultantplus://offline/ref=78F1EA943BF796AFE12F6D249619C603DB4F1DF262D1009087E2EE8109E5732F779E4AB1B9019ACDqF4EK" TargetMode="External"/><Relationship Id="rId1109" Type="http://schemas.openxmlformats.org/officeDocument/2006/relationships/hyperlink" Target="consultantplus://offline/ref=78F1EA943BF796AFE12F6D249619C603DB4F11F365D6009087E2EE8109E5732F779E4AB1B8009BCFqF43K" TargetMode="External"/><Relationship Id="rId258" Type="http://schemas.openxmlformats.org/officeDocument/2006/relationships/hyperlink" Target="consultantplus://offline/ref=E7795828A2A1FD9634947DA7ED5907BE16307497CFA91B4304B269F99471DBD08F1716D18DA3C4CFpC4DK" TargetMode="External"/><Relationship Id="rId465" Type="http://schemas.openxmlformats.org/officeDocument/2006/relationships/hyperlink" Target="consultantplus://offline/ref=78F1EA943BF796AFE12F6D249619C603DB4013F26FDC009087E2EE8109E5732F779E4AB1B9039BCEqF4EK" TargetMode="External"/><Relationship Id="rId630" Type="http://schemas.openxmlformats.org/officeDocument/2006/relationships/hyperlink" Target="consultantplus://offline/ref=78F1EA943BF796AFE12F6D249619C603DB4516F366D4009087E2EE8109E5732F779E4AB1B90194CAqF43K" TargetMode="External"/><Relationship Id="rId672" Type="http://schemas.openxmlformats.org/officeDocument/2006/relationships/hyperlink" Target="consultantplus://offline/ref=78F1EA943BF796AFE12F6D249619C603DB4516F366D4009087E2EE8109E5732F779E4AB1B90197C8qF4EK" TargetMode="External"/><Relationship Id="rId728" Type="http://schemas.openxmlformats.org/officeDocument/2006/relationships/hyperlink" Target="consultantplus://offline/ref=78F1EA943BF796AFE12F6D249619C603DB4516F366D4009087E2EE8109E5732F779E4AB1B90197C2qF43K" TargetMode="External"/><Relationship Id="rId935" Type="http://schemas.openxmlformats.org/officeDocument/2006/relationships/hyperlink" Target="consultantplus://offline/ref=78F1EA943BF796AFE12F6D249619C603DB4F1DF262D1009087E2EE8109E5732F779E4AB1B9009BC8qF46K" TargetMode="External"/><Relationship Id="rId1095" Type="http://schemas.openxmlformats.org/officeDocument/2006/relationships/hyperlink" Target="consultantplus://offline/ref=78F1EA943BF796AFE12F6D249619C603DB4F1DF262D1009087E2EE8109E5732F779E4AB1B9019ACDqF4EK" TargetMode="External"/><Relationship Id="rId22" Type="http://schemas.openxmlformats.org/officeDocument/2006/relationships/hyperlink" Target="consultantplus://offline/ref=E7795828A2A1FD9634947DA7ED5907BE1630759CCEA01B4304B269F99471DBD08F1716D18DA1C0CFpC48K" TargetMode="External"/><Relationship Id="rId64" Type="http://schemas.openxmlformats.org/officeDocument/2006/relationships/hyperlink" Target="consultantplus://offline/ref=E7795828A2A1FD9634947DA7ED5907BE1630759CCEA01B4304B269F99471DBD08F1716D18DA1CECDpC4FK" TargetMode="External"/><Relationship Id="rId118" Type="http://schemas.openxmlformats.org/officeDocument/2006/relationships/hyperlink" Target="consultantplus://offline/ref=E7795828A2A1FD9634947DA7ED5907BE1630759CCEA01B4304B269F99471DBD08F1716D18DA1C0CApC48K" TargetMode="External"/><Relationship Id="rId325" Type="http://schemas.openxmlformats.org/officeDocument/2006/relationships/hyperlink" Target="consultantplus://offline/ref=78F1EA943BF796AFE12F6D249619C603DB4F11F365D6009087E2EE8109E5732F779E4AB1BB099BCDqF42K" TargetMode="External"/><Relationship Id="rId367" Type="http://schemas.openxmlformats.org/officeDocument/2006/relationships/hyperlink" Target="consultantplus://offline/ref=78F1EA943BF796AFE12F6D249619C603DB4F11F165DC009087E2EE8109E5732F779E4AB1B9079ACDqF47K" TargetMode="External"/><Relationship Id="rId532" Type="http://schemas.openxmlformats.org/officeDocument/2006/relationships/hyperlink" Target="consultantplus://offline/ref=78F1EA943BF796AFE12F6D249619C603DB4013F26FDC009087E2EE8109E5732F779E4AB1B9039BCEqF4EK" TargetMode="External"/><Relationship Id="rId574" Type="http://schemas.openxmlformats.org/officeDocument/2006/relationships/hyperlink" Target="consultantplus://offline/ref=78F1EA943BF796AFE12F6D249619C603DB4516F366D4009087E2EE8109E5732F779E4AB1B90197C9qF42K" TargetMode="External"/><Relationship Id="rId977" Type="http://schemas.openxmlformats.org/officeDocument/2006/relationships/hyperlink" Target="consultantplus://offline/ref=78F1EA943BF796AFE12F6D249619C603DB4F1DF262D1009087E2EE8109E5732F779E4AB1B9009BC8qF46K" TargetMode="External"/><Relationship Id="rId171" Type="http://schemas.openxmlformats.org/officeDocument/2006/relationships/hyperlink" Target="consultantplus://offline/ref=E7795828A2A1FD9634947DA7ED5907BE1630759CCEA01B4304B269F99471DBD08F1716D18DA1C0CApC4AK" TargetMode="External"/><Relationship Id="rId227" Type="http://schemas.openxmlformats.org/officeDocument/2006/relationships/hyperlink" Target="consultantplus://offline/ref=E7795828A2A1FD9634947DA7ED5907BE1630759CCEA01B4304B269F99471DBD08F1716D18DA1CFCCpC4AK" TargetMode="External"/><Relationship Id="rId781" Type="http://schemas.openxmlformats.org/officeDocument/2006/relationships/hyperlink" Target="consultantplus://offline/ref=78F1EA943BF796AFE12F6D249619C603DB4013F76FD2009087E2EE8109E5732F779E4AB1B90596C2qF43K" TargetMode="External"/><Relationship Id="rId837" Type="http://schemas.openxmlformats.org/officeDocument/2006/relationships/hyperlink" Target="consultantplus://offline/ref=78F1EA943BF796AFE12F6D249619C603DB4F11F165DC009087E2EE8109E5732F779E4AB1B90690C8qF4EK" TargetMode="External"/><Relationship Id="rId879" Type="http://schemas.openxmlformats.org/officeDocument/2006/relationships/hyperlink" Target="consultantplus://offline/ref=78F1EA943BF796AFE12F6D249619C603DB4F11F165DC009087E2EE8109E5732F779E4AB1B90690C2qF4FK" TargetMode="External"/><Relationship Id="rId1022" Type="http://schemas.openxmlformats.org/officeDocument/2006/relationships/image" Target="media/image9.wmf"/><Relationship Id="rId269" Type="http://schemas.openxmlformats.org/officeDocument/2006/relationships/hyperlink" Target="consultantplus://offline/ref=E7795828A2A1FD9634947DA7ED5907BE16307497CFA91B4304B269F994p741K" TargetMode="External"/><Relationship Id="rId434" Type="http://schemas.openxmlformats.org/officeDocument/2006/relationships/hyperlink" Target="consultantplus://offline/ref=78F1EA943BF796AFE12F6D249619C603DB4013F26FDC009087E2EE8109E5732F779E4AB1B9039AC3qF4FK" TargetMode="External"/><Relationship Id="rId476" Type="http://schemas.openxmlformats.org/officeDocument/2006/relationships/hyperlink" Target="consultantplus://offline/ref=78F1EA943BF796AFE12F6D249619C603DB4013F26FDC009087E2EE8109E5732F779E4AB1B9039BCFqF44K" TargetMode="External"/><Relationship Id="rId641" Type="http://schemas.openxmlformats.org/officeDocument/2006/relationships/hyperlink" Target="consultantplus://offline/ref=78F1EA943BF796AFE12F6D249619C603DB4516F366D4009087E2EE8109E5732F779E4AB1B90197C8qF4EK" TargetMode="External"/><Relationship Id="rId683" Type="http://schemas.openxmlformats.org/officeDocument/2006/relationships/hyperlink" Target="consultantplus://offline/ref=78F1EA943BF796AFE12F6D249619C603DB4516F366D4009087E2EE8109E5732F779E4AB1B90197C9qF40K" TargetMode="External"/><Relationship Id="rId739" Type="http://schemas.openxmlformats.org/officeDocument/2006/relationships/hyperlink" Target="consultantplus://offline/ref=78F1EA943BF796AFE12F6D249619C603DB4516F366D4009087E2EE8109E5732F779E4AB1B90194CDqF40K" TargetMode="External"/><Relationship Id="rId890" Type="http://schemas.openxmlformats.org/officeDocument/2006/relationships/hyperlink" Target="consultantplus://offline/ref=78F1EA943BF796AFE12F6D249619C603DB4F11F165DC009087E2EE8109E5732F779E4AB1B90690C9qF42K" TargetMode="External"/><Relationship Id="rId904" Type="http://schemas.openxmlformats.org/officeDocument/2006/relationships/hyperlink" Target="consultantplus://offline/ref=78F1EA943BF796AFE12F6D249619C603DB4F11F165DC009087E2EE8109E5732F779E4AB1B90690C9qF46K" TargetMode="External"/><Relationship Id="rId1064" Type="http://schemas.openxmlformats.org/officeDocument/2006/relationships/hyperlink" Target="consultantplus://offline/ref=78F1EA943BF796AFE12F6D249619C603DB4F1DF262D1009087E2EE8109E5732F779E4AB1B90096CDqF45K" TargetMode="External"/><Relationship Id="rId33" Type="http://schemas.openxmlformats.org/officeDocument/2006/relationships/hyperlink" Target="consultantplus://offline/ref=E7795828A2A1FD9634947DA7ED5907BE163F779FC4A01B4304B269F99471DBD08F1716D18DA5CFCEpC45K" TargetMode="External"/><Relationship Id="rId129" Type="http://schemas.openxmlformats.org/officeDocument/2006/relationships/hyperlink" Target="consultantplus://offline/ref=E7795828A2A1FD9634947DA7ED5907BE16307497CFA91B4304B269F99471DBD08F1716D18DA3C0C8pC44K" TargetMode="External"/><Relationship Id="rId280" Type="http://schemas.openxmlformats.org/officeDocument/2006/relationships/hyperlink" Target="consultantplus://offline/ref=E7795828A2A1FD9634947DA7ED5907BE1630759CCEA01B4304B269F99471DBD08F1716D18DA1C0CApC4AK" TargetMode="External"/><Relationship Id="rId336" Type="http://schemas.openxmlformats.org/officeDocument/2006/relationships/hyperlink" Target="consultantplus://offline/ref=78F1EA943BF796AFE12F6D249619C603DB4F11F165DC009087E2EE8109E5732F779E4AB1B9079AC2qF45K" TargetMode="External"/><Relationship Id="rId501" Type="http://schemas.openxmlformats.org/officeDocument/2006/relationships/hyperlink" Target="consultantplus://offline/ref=78F1EA943BF796AFE12F6D249619C603DB4013F26FDC009087E2EE8109E5732F779E4AB1B9039BCAqF4EK" TargetMode="External"/><Relationship Id="rId543" Type="http://schemas.openxmlformats.org/officeDocument/2006/relationships/hyperlink" Target="consultantplus://offline/ref=78F1EA943BF796AFE12F6D249619C603DB4013F26FDC009087E2EE8109E5732F779E4AB1B9039BCCqF45K" TargetMode="External"/><Relationship Id="rId946" Type="http://schemas.openxmlformats.org/officeDocument/2006/relationships/hyperlink" Target="consultantplus://offline/ref=78F1EA943BF796AFE12F6D249619C603DB4F1DF262D1009087E2EE8109E5732F779E4AB1B9009BC8qF46K" TargetMode="External"/><Relationship Id="rId988" Type="http://schemas.openxmlformats.org/officeDocument/2006/relationships/hyperlink" Target="consultantplus://offline/ref=78F1EA943BF796AFE12F6D249619C603DB4F1DF262D1009087E2EE8109E5732F779E4AB1B9009BC8qF46K" TargetMode="External"/><Relationship Id="rId75" Type="http://schemas.openxmlformats.org/officeDocument/2006/relationships/hyperlink" Target="consultantplus://offline/ref=E7795828A2A1FD9634947DA7ED5907BE1630759CCEA01B4304B269F99471DBD08F1716D18DA1C0CApC48K" TargetMode="External"/><Relationship Id="rId140" Type="http://schemas.openxmlformats.org/officeDocument/2006/relationships/hyperlink" Target="consultantplus://offline/ref=E7795828A2A1FD9634947DA7ED5907BE1630759CCEA01B4304B269F99471DBD08F1716D18DA1C0CApC48K" TargetMode="External"/><Relationship Id="rId182" Type="http://schemas.openxmlformats.org/officeDocument/2006/relationships/hyperlink" Target="consultantplus://offline/ref=E7795828A2A1FD9634947DA7ED5907BE1630759ECEAA1B4304B269F99471DBD08F1716D18DA7C7C4pC4AK" TargetMode="External"/><Relationship Id="rId378" Type="http://schemas.openxmlformats.org/officeDocument/2006/relationships/hyperlink" Target="consultantplus://offline/ref=78F1EA943BF796AFE12F6D249619C603DB4F11F165DC009087E2EE8109E5732F779E4AB1B9079ACEqF4FK" TargetMode="External"/><Relationship Id="rId403" Type="http://schemas.openxmlformats.org/officeDocument/2006/relationships/hyperlink" Target="consultantplus://offline/ref=78F1EA943BF796AFE12F6D249619C603DB4013F26FDC009087E2EE8109E5732F779E4AB1B9039ACCqF4FK" TargetMode="External"/><Relationship Id="rId585" Type="http://schemas.openxmlformats.org/officeDocument/2006/relationships/hyperlink" Target="consultantplus://offline/ref=78F1EA943BF796AFE12F6D249619C603DB4516F366D4009087E2EE8109E5732F779E4AB1B90197CFqF46K" TargetMode="External"/><Relationship Id="rId750" Type="http://schemas.openxmlformats.org/officeDocument/2006/relationships/hyperlink" Target="consultantplus://offline/ref=78F1EA943BF796AFE12F6D249619C603DB4516F366D4009087E2EE8109E5732F779E4AB1B90194CEqF42K" TargetMode="External"/><Relationship Id="rId792" Type="http://schemas.openxmlformats.org/officeDocument/2006/relationships/hyperlink" Target="consultantplus://offline/ref=78F1EA943BF796AFE12F6D249619C603DB4013F76FD2009087E2EE8109E5732F779E4AB1B90596C3qF43K" TargetMode="External"/><Relationship Id="rId806" Type="http://schemas.openxmlformats.org/officeDocument/2006/relationships/hyperlink" Target="consultantplus://offline/ref=78F1EA943BF796AFE12F6D249619C603DB4F10FA64D5009087E2EE8109E5732F779E4AB1B90493CAqF4EK" TargetMode="External"/><Relationship Id="rId848" Type="http://schemas.openxmlformats.org/officeDocument/2006/relationships/hyperlink" Target="consultantplus://offline/ref=78F1EA943BF796AFE12F6D249619C603DB4F11F165DC009087E2EE8109E5732F779E4AB1B90690C9qF46K" TargetMode="External"/><Relationship Id="rId1033" Type="http://schemas.openxmlformats.org/officeDocument/2006/relationships/hyperlink" Target="consultantplus://offline/ref=78F1EA943BF796AFE12F6D249619C603DB4F1DF262D1009087E2EE8109E5732F779E4AB1B9019ACDqF4EK" TargetMode="External"/><Relationship Id="rId6" Type="http://schemas.openxmlformats.org/officeDocument/2006/relationships/hyperlink" Target="consultantplus://offline/ref=E7795828A2A1FD9634947DA7ED5907BE1630779CCFAE1B4304B269F99471DBD08F1716D18DA6C3CEpC48K" TargetMode="External"/><Relationship Id="rId238" Type="http://schemas.openxmlformats.org/officeDocument/2006/relationships/hyperlink" Target="consultantplus://offline/ref=E7795828A2A1FD9634947DA7ED5907BE16307497CFA91B4304B269F99471DBD08F1716D18DA7C0CEpC4DK" TargetMode="External"/><Relationship Id="rId445" Type="http://schemas.openxmlformats.org/officeDocument/2006/relationships/hyperlink" Target="consultantplus://offline/ref=78F1EA943BF796AFE12F6D249619C603DB4F10FA64D5009087E2EE8109E5732F779E4AB1B90292CBqF42K" TargetMode="External"/><Relationship Id="rId487" Type="http://schemas.openxmlformats.org/officeDocument/2006/relationships/hyperlink" Target="consultantplus://offline/ref=78F1EA943BF796AFE12F6D249619C603DB4013F26FDC009087E2EE8109E5732F779E4AB1B9039BCCqF45K" TargetMode="External"/><Relationship Id="rId610" Type="http://schemas.openxmlformats.org/officeDocument/2006/relationships/hyperlink" Target="consultantplus://offline/ref=78F1EA943BF796AFE12F6D249619C603DB4F13F366D7009087E2EE8109qE45K" TargetMode="External"/><Relationship Id="rId652" Type="http://schemas.openxmlformats.org/officeDocument/2006/relationships/hyperlink" Target="consultantplus://offline/ref=78F1EA943BF796AFE12F6D249619C603DB4516F366D4009087E2EE8109E5732F779E4AB1B90197C9qF40K" TargetMode="External"/><Relationship Id="rId694" Type="http://schemas.openxmlformats.org/officeDocument/2006/relationships/hyperlink" Target="consultantplus://offline/ref=78F1EA943BF796AFE12F6D249619C603DB4516F366D4009087E2EE8109E5732F779E4AB1B90197CFqF46K" TargetMode="External"/><Relationship Id="rId708" Type="http://schemas.openxmlformats.org/officeDocument/2006/relationships/hyperlink" Target="consultantplus://offline/ref=78F1EA943BF796AFE12F6D249619C603DB4516F366D4009087E2EE8109E5732F779E4AB1B90197C2qF41K" TargetMode="External"/><Relationship Id="rId915" Type="http://schemas.openxmlformats.org/officeDocument/2006/relationships/hyperlink" Target="consultantplus://offline/ref=78F1EA943BF796AFE12F6D249619C603DB4F11F165DC009087E2EE8109E5732F779E4AB1B90690CEqF4EK" TargetMode="External"/><Relationship Id="rId1075" Type="http://schemas.openxmlformats.org/officeDocument/2006/relationships/hyperlink" Target="consultantplus://offline/ref=78F1EA943BF796AFE12F6D249619C603DB4F1DF262D1009087E2EE8109E5732F779E4AB1B9019ACDqF4EK" TargetMode="External"/><Relationship Id="rId291" Type="http://schemas.openxmlformats.org/officeDocument/2006/relationships/hyperlink" Target="consultantplus://offline/ref=E7795828A2A1FD9634947DA7ED5907BE1630759CCEA01B4304B269F99471DBD08F1716D18DA1CFC9pC4DK" TargetMode="External"/><Relationship Id="rId305" Type="http://schemas.openxmlformats.org/officeDocument/2006/relationships/hyperlink" Target="consultantplus://offline/ref=78F1EA943BF796AFE12F6D249619C603DB4F1DF262D1009087E2EE8109qE45K" TargetMode="External"/><Relationship Id="rId347" Type="http://schemas.openxmlformats.org/officeDocument/2006/relationships/hyperlink" Target="consultantplus://offline/ref=78F1EA943BF796AFE12F6D249619C603DB4F11F165DC009087E2EE8109E5732F779E4AB1B90795C2qF4EK" TargetMode="External"/><Relationship Id="rId512" Type="http://schemas.openxmlformats.org/officeDocument/2006/relationships/hyperlink" Target="consultantplus://offline/ref=78F1EA943BF796AFE12F6D249619C603DB4013F26FDC009087E2EE8109E5732F779E4AB1B9039AC3qF45K" TargetMode="External"/><Relationship Id="rId957" Type="http://schemas.openxmlformats.org/officeDocument/2006/relationships/hyperlink" Target="consultantplus://offline/ref=78F1EA943BF796AFE12F6D249619C603DB4F1DF262D1009087E2EE8109E5732F779E4AB1B9009BC8qF46K" TargetMode="External"/><Relationship Id="rId999" Type="http://schemas.openxmlformats.org/officeDocument/2006/relationships/hyperlink" Target="consultantplus://offline/ref=78F1EA943BF796AFE12F6D249619C603DB4F1DF262D1009087E2EE8109E5732F779E4AB1B9009BC8qF46K" TargetMode="External"/><Relationship Id="rId1100" Type="http://schemas.openxmlformats.org/officeDocument/2006/relationships/hyperlink" Target="consultantplus://offline/ref=78F1EA943BF796AFE12F6D249619C603DB4F11F365D6009087E2EE8109E5732F779E4AB1B90390CDqF46K" TargetMode="External"/><Relationship Id="rId44" Type="http://schemas.openxmlformats.org/officeDocument/2006/relationships/hyperlink" Target="consultantplus://offline/ref=E7795828A2A1FD9634947DA7ED5907BE163A729ECDA81B4304B269F99471DBD08F1716D18DA7C3C5pC4CK" TargetMode="External"/><Relationship Id="rId86" Type="http://schemas.openxmlformats.org/officeDocument/2006/relationships/hyperlink" Target="consultantplus://offline/ref=E7795828A2A1FD9634947DA7ED5907BE1630759CCEA01B4304B269F99471DBD08F1716D18DA1C0CApC4AK" TargetMode="External"/><Relationship Id="rId151" Type="http://schemas.openxmlformats.org/officeDocument/2006/relationships/hyperlink" Target="consultantplus://offline/ref=E7795828A2A1FD9634947DA7ED5907BE1630759CCEA01B4304B269F99471DBD08F1716D18DA1CFC8pC45K" TargetMode="External"/><Relationship Id="rId389" Type="http://schemas.openxmlformats.org/officeDocument/2006/relationships/hyperlink" Target="consultantplus://offline/ref=78F1EA943BF796AFE12F6D249619C603DB4F12FA61D5009087E2EE8109E5732F779E4AB1B90196C3qF40K" TargetMode="External"/><Relationship Id="rId554" Type="http://schemas.openxmlformats.org/officeDocument/2006/relationships/hyperlink" Target="consultantplus://offline/ref=78F1EA943BF796AFE12F6D249619C603DB4516F366D4009087E2EE8109E5732F779E4AB1B90196C3qF46K" TargetMode="External"/><Relationship Id="rId596" Type="http://schemas.openxmlformats.org/officeDocument/2006/relationships/hyperlink" Target="consultantplus://offline/ref=78F1EA943BF796AFE12F6D249619C603DB4516F366D4009087E2EE8109E5732F779E4AB1B90197CCqF4EK" TargetMode="External"/><Relationship Id="rId761" Type="http://schemas.openxmlformats.org/officeDocument/2006/relationships/hyperlink" Target="consultantplus://offline/ref=78F1EA943BF796AFE12F6D249619C603DB4516F366D4009087E2EE8109E5732F779E4AB1B90194CEqF47K" TargetMode="External"/><Relationship Id="rId817" Type="http://schemas.openxmlformats.org/officeDocument/2006/relationships/hyperlink" Target="consultantplus://offline/ref=78F1EA943BF796AFE12F6D249619C603DB4013F76FD2009087E2EE8109E5732F779E4AB1B90596C3qF43K" TargetMode="External"/><Relationship Id="rId859" Type="http://schemas.openxmlformats.org/officeDocument/2006/relationships/hyperlink" Target="consultantplus://offline/ref=78F1EA943BF796AFE12F6D249619C603DB4F11F165DC009087E2EE8109E5732F779E4AB1B90690CEqF44K" TargetMode="External"/><Relationship Id="rId1002" Type="http://schemas.openxmlformats.org/officeDocument/2006/relationships/hyperlink" Target="consultantplus://offline/ref=78F1EA943BF796AFE12F6D249619C603DB4F1DF262D1009087E2EE8109E5732F779E4AB1B9009BC8qF46K" TargetMode="External"/><Relationship Id="rId193" Type="http://schemas.openxmlformats.org/officeDocument/2006/relationships/hyperlink" Target="consultantplus://offline/ref=E7795828A2A1FD9634947DA7ED5907BE1630759CCEA01B4304B269F99471DBD08F1716D18DA1C0CBpC4EK" TargetMode="External"/><Relationship Id="rId207" Type="http://schemas.openxmlformats.org/officeDocument/2006/relationships/hyperlink" Target="consultantplus://offline/ref=E7795828A2A1FD9634947DA7ED5907BE1630759CCEA01B4304B269F99471DBD08F1716D18DA1C0C4pC4AK" TargetMode="External"/><Relationship Id="rId249" Type="http://schemas.openxmlformats.org/officeDocument/2006/relationships/hyperlink" Target="consultantplus://offline/ref=E7795828A2A1FD9634947DA7ED5907BE16307497CFA91B4304B269F99471DBD08F1716D18DA5CEC8pC4FK" TargetMode="External"/><Relationship Id="rId414" Type="http://schemas.openxmlformats.org/officeDocument/2006/relationships/hyperlink" Target="consultantplus://offline/ref=78F1EA943BF796AFE12F6D249619C603DB4013F26FDC009087E2EE8109E5732F779E4AB1B9039ACDqF41K" TargetMode="External"/><Relationship Id="rId456" Type="http://schemas.openxmlformats.org/officeDocument/2006/relationships/hyperlink" Target="consultantplus://offline/ref=78F1EA943BF796AFE12F6D249619C603DB4013F26FDC009087E2EE8109E5732F779E4AB1B9039BC8qF40K" TargetMode="External"/><Relationship Id="rId498" Type="http://schemas.openxmlformats.org/officeDocument/2006/relationships/hyperlink" Target="consultantplus://offline/ref=78F1EA943BF796AFE12F6D249619C603DB4013F26FDC009087E2EE8109E5732F779E4AB1B9039ACDqF4FK" TargetMode="External"/><Relationship Id="rId621" Type="http://schemas.openxmlformats.org/officeDocument/2006/relationships/hyperlink" Target="consultantplus://offline/ref=78F1EA943BF796AFE12F6D249619C603D8401DF166D7009087E2EE8109E5732F779E4AB1B90192CBqF46K" TargetMode="External"/><Relationship Id="rId663" Type="http://schemas.openxmlformats.org/officeDocument/2006/relationships/hyperlink" Target="consultantplus://offline/ref=78F1EA943BF796AFE12F6D249619C603DB4516F366D4009087E2EE8109E5732F779E4AB1B90197C8qF40K" TargetMode="External"/><Relationship Id="rId870" Type="http://schemas.openxmlformats.org/officeDocument/2006/relationships/hyperlink" Target="consultantplus://offline/ref=78F1EA943BF796AFE12F6D249619C603DB4F11F165DC009087E2EE8109E5732F779E4AB1B90690CFqF44K" TargetMode="External"/><Relationship Id="rId1044" Type="http://schemas.openxmlformats.org/officeDocument/2006/relationships/hyperlink" Target="consultantplus://offline/ref=78F1EA943BF796AFE12F6D249619C603DB4F11F365D6009087E2EE8109E5732F779E4AB1B9049BCDqF45K" TargetMode="External"/><Relationship Id="rId1086" Type="http://schemas.openxmlformats.org/officeDocument/2006/relationships/hyperlink" Target="consultantplus://offline/ref=78F1EA943BF796AFE12F6D249619C603DB4F11F365D6009087E2EE8109E5732F779E4AB1B80392CAqF41K" TargetMode="External"/><Relationship Id="rId13" Type="http://schemas.openxmlformats.org/officeDocument/2006/relationships/hyperlink" Target="consultantplus://offline/ref=E7795828A2A1FD9634947DA7ED5907BE1638769BC5AD1B4304B269F994p741K" TargetMode="External"/><Relationship Id="rId109" Type="http://schemas.openxmlformats.org/officeDocument/2006/relationships/hyperlink" Target="consultantplus://offline/ref=E7795828A2A1FD9634947DA7ED5907BE1630759CCEA01B4304B269F99471DBD08F1716D18DA1C0CApC48K" TargetMode="External"/><Relationship Id="rId260" Type="http://schemas.openxmlformats.org/officeDocument/2006/relationships/hyperlink" Target="consultantplus://offline/ref=E7795828A2A1FD9634947DA7ED5907BE16307497CFA91B4304B269F99471DBD08F1716D18DA4C7CFpC44K" TargetMode="External"/><Relationship Id="rId316" Type="http://schemas.openxmlformats.org/officeDocument/2006/relationships/hyperlink" Target="consultantplus://offline/ref=78F1EA943BF796AFE12F6D249619C603DB4F11F365D6009087E2EE8109E5732F779E4AB1BB0797CBqF4FK" TargetMode="External"/><Relationship Id="rId523" Type="http://schemas.openxmlformats.org/officeDocument/2006/relationships/hyperlink" Target="consultantplus://offline/ref=78F1EA943BF796AFE12F6D249619C603DB4013F26FDC009087E2EE8109E5732F779E4AB1B9039BCEqF40K" TargetMode="External"/><Relationship Id="rId719" Type="http://schemas.openxmlformats.org/officeDocument/2006/relationships/hyperlink" Target="consultantplus://offline/ref=78F1EA943BF796AFE12F6D249619C603DB4516F366D4009087E2EE8109E5732F779E4AB1B90197C3qF4FK" TargetMode="External"/><Relationship Id="rId926" Type="http://schemas.openxmlformats.org/officeDocument/2006/relationships/hyperlink" Target="consultantplus://offline/ref=78F1EA943BF796AFE12F6D249619C603DB4F11F165DC009087E2EE8109E5732F779E4AB1B90690CFqF40K" TargetMode="External"/><Relationship Id="rId968" Type="http://schemas.openxmlformats.org/officeDocument/2006/relationships/hyperlink" Target="consultantplus://offline/ref=78F1EA943BF796AFE12F6D249619C603DB4F1DF262D1009087E2EE8109E5732F779E4AB1B9009BC8qF46K" TargetMode="External"/><Relationship Id="rId1111" Type="http://schemas.openxmlformats.org/officeDocument/2006/relationships/hyperlink" Target="consultantplus://offline/ref=78F1EA943BF796AFE12F6D249619C603DB4F11F365D6009087E2EE8109E5732F779E4AB1B8009BCCqF4FK" TargetMode="External"/><Relationship Id="rId55" Type="http://schemas.openxmlformats.org/officeDocument/2006/relationships/hyperlink" Target="consultantplus://offline/ref=E7795828A2A1FD9634947DA7ED5907BE1630759CCEA01B4304B269F99471DBD08F1716D18DA1CFC4pC4CK" TargetMode="External"/><Relationship Id="rId97" Type="http://schemas.openxmlformats.org/officeDocument/2006/relationships/hyperlink" Target="consultantplus://offline/ref=E7795828A2A1FD9634947DA7ED5907BE1630759CCEA01B4304B269F99471DBD08F1716D18DA1C0CApC48K" TargetMode="External"/><Relationship Id="rId120" Type="http://schemas.openxmlformats.org/officeDocument/2006/relationships/hyperlink" Target="consultantplus://offline/ref=E7795828A2A1FD9634947DA7ED5907BE1630759CCEA01B4304B269F99471DBD08F1716D18DA1C0CApC4AK" TargetMode="External"/><Relationship Id="rId358" Type="http://schemas.openxmlformats.org/officeDocument/2006/relationships/hyperlink" Target="consultantplus://offline/ref=78F1EA943BF796AFE12F6D249619C603DB4F10FA64D5009087E2EE8109E5732F779E4AB1B90595CEqF44K" TargetMode="External"/><Relationship Id="rId565" Type="http://schemas.openxmlformats.org/officeDocument/2006/relationships/hyperlink" Target="consultantplus://offline/ref=78F1EA943BF796AFE12F6D249619C603DB4516F366D4009087E2EE8109E5732F779E4AB1B90197C8qF45K" TargetMode="External"/><Relationship Id="rId730" Type="http://schemas.openxmlformats.org/officeDocument/2006/relationships/hyperlink" Target="consultantplus://offline/ref=78F1EA943BF796AFE12F6D249619C603DB4516F366D4009087E2EE8109E5732F779E4AB1B90194CEqF42K" TargetMode="External"/><Relationship Id="rId772" Type="http://schemas.openxmlformats.org/officeDocument/2006/relationships/hyperlink" Target="consultantplus://offline/ref=78F1EA943BF796AFE12F6D249619C603DB4013F76FD2009087E2EE8109E5732F779E4AB1B90596CEqF40K" TargetMode="External"/><Relationship Id="rId828" Type="http://schemas.openxmlformats.org/officeDocument/2006/relationships/hyperlink" Target="consultantplus://offline/ref=78F1EA943BF796AFE12F6D249619C603DB4F11F165DC009087E2EE8109E5732F779E4AB1B90693C3qF40K" TargetMode="External"/><Relationship Id="rId1013" Type="http://schemas.openxmlformats.org/officeDocument/2006/relationships/hyperlink" Target="consultantplus://offline/ref=78F1EA943BF796AFE12F6D249619C603DB4F11F365D6009087E2EE8109E5732F779E4AB1BB0892C8qF4EK" TargetMode="External"/><Relationship Id="rId162" Type="http://schemas.openxmlformats.org/officeDocument/2006/relationships/hyperlink" Target="consultantplus://offline/ref=E7795828A2A1FD9634947DA7ED5907BE1630759CCEA01B4304B269F99471DBD08F1716D18DA1C0CApC4AK" TargetMode="External"/><Relationship Id="rId218" Type="http://schemas.openxmlformats.org/officeDocument/2006/relationships/hyperlink" Target="consultantplus://offline/ref=E7795828A2A1FD9634947DA7ED5907BE1630759CCEA01B4304B269F99471DBD08F1716D18DA1CFCCpC4AK" TargetMode="External"/><Relationship Id="rId425" Type="http://schemas.openxmlformats.org/officeDocument/2006/relationships/hyperlink" Target="consultantplus://offline/ref=78F1EA943BF796AFE12F6D249619C603DB4013F26FDC009087E2EE8109E5732F779E4AB1B9039AC2qF43K" TargetMode="External"/><Relationship Id="rId467" Type="http://schemas.openxmlformats.org/officeDocument/2006/relationships/hyperlink" Target="consultantplus://offline/ref=78F1EA943BF796AFE12F6D249619C603DB4013F26FDC009087E2EE8109E5732F779E4AB1B9039BCFqF4EK" TargetMode="External"/><Relationship Id="rId632" Type="http://schemas.openxmlformats.org/officeDocument/2006/relationships/hyperlink" Target="consultantplus://offline/ref=78F1EA943BF796AFE12F6D249619C603DB4516F366D4009087E2EE8109E5732F779E4AB1B90194CAqF4FK" TargetMode="External"/><Relationship Id="rId1055" Type="http://schemas.openxmlformats.org/officeDocument/2006/relationships/hyperlink" Target="consultantplus://offline/ref=78F1EA943BF796AFE12F6D249619C603DB4F11F365D6009087E2EE8109E5732F779E4AB1B90492CEqF4FK" TargetMode="External"/><Relationship Id="rId1097" Type="http://schemas.openxmlformats.org/officeDocument/2006/relationships/hyperlink" Target="consultantplus://offline/ref=78F1EA943BF796AFE12F6D249619C603DB4F1DF262D1009087E2EE8109E5732F779E4AB1B90095CBqF44K" TargetMode="External"/><Relationship Id="rId271" Type="http://schemas.openxmlformats.org/officeDocument/2006/relationships/hyperlink" Target="consultantplus://offline/ref=E7795828A2A1FD9634947DA7ED5907BE16307497CFA91B4304B269F994p741K" TargetMode="External"/><Relationship Id="rId674" Type="http://schemas.openxmlformats.org/officeDocument/2006/relationships/hyperlink" Target="consultantplus://offline/ref=78F1EA943BF796AFE12F6D249619C603DB4516F366D4009087E2EE8109E5732F779E4AB1B90197C9qF44K" TargetMode="External"/><Relationship Id="rId881" Type="http://schemas.openxmlformats.org/officeDocument/2006/relationships/hyperlink" Target="consultantplus://offline/ref=78F1EA943BF796AFE12F6D249619C603DB4F11F165DC009087E2EE8109E5732F779E4AB1B90690C3qF47K" TargetMode="External"/><Relationship Id="rId937" Type="http://schemas.openxmlformats.org/officeDocument/2006/relationships/hyperlink" Target="consultantplus://offline/ref=78F1EA943BF796AFE12F6D249619C603DB4F1DF262D1009087E2EE8109E5732F779E4AB1B9009BC8qF46K" TargetMode="External"/><Relationship Id="rId979" Type="http://schemas.openxmlformats.org/officeDocument/2006/relationships/hyperlink" Target="consultantplus://offline/ref=78F1EA943BF796AFE12F6D249619C603DB4F1DF262D1009087E2EE8109E5732F779E4AB1B9009BC8qF46K" TargetMode="External"/><Relationship Id="rId24" Type="http://schemas.openxmlformats.org/officeDocument/2006/relationships/hyperlink" Target="consultantplus://offline/ref=E7795828A2A1FD9634947DA7ED5907BE1630759CCEA01B4304B269F99471DBD08F1716D18DA0C6C5pC4AK" TargetMode="External"/><Relationship Id="rId66" Type="http://schemas.openxmlformats.org/officeDocument/2006/relationships/hyperlink" Target="consultantplus://offline/ref=E7795828A2A1FD9634947DA7ED5907BE1630759CCEA01B4304B269F99471DBD08F1716D18DA1C0CFpC48K" TargetMode="External"/><Relationship Id="rId131" Type="http://schemas.openxmlformats.org/officeDocument/2006/relationships/hyperlink" Target="consultantplus://offline/ref=E7795828A2A1FD9634947DA7ED5907BE1630759CCEA01B4304B269F99471DBD08F1716D18DA1C0CApC48K" TargetMode="External"/><Relationship Id="rId327" Type="http://schemas.openxmlformats.org/officeDocument/2006/relationships/hyperlink" Target="consultantplus://offline/ref=78F1EA943BF796AFE12F6D249619C603DB4F11F365D6009087E2EE8109E5732F779E4AB1BB0895C9qF42K" TargetMode="External"/><Relationship Id="rId369" Type="http://schemas.openxmlformats.org/officeDocument/2006/relationships/hyperlink" Target="consultantplus://offline/ref=78F1EA943BF796AFE12F6D249619C603DB4F11F165DC009087E2EE8109E5732F779E4AB1B9079ACDqF41K" TargetMode="External"/><Relationship Id="rId534" Type="http://schemas.openxmlformats.org/officeDocument/2006/relationships/hyperlink" Target="consultantplus://offline/ref=78F1EA943BF796AFE12F6D249619C603DB4013F26FDC009087E2EE8109E5732F779E4AB1B9039BCFqF4EK" TargetMode="External"/><Relationship Id="rId576" Type="http://schemas.openxmlformats.org/officeDocument/2006/relationships/hyperlink" Target="consultantplus://offline/ref=78F1EA943BF796AFE12F6D249619C603DB4516F366D4009087E2EE8109E5732F779E4AB1B90197CEqF40K" TargetMode="External"/><Relationship Id="rId741" Type="http://schemas.openxmlformats.org/officeDocument/2006/relationships/hyperlink" Target="consultantplus://offline/ref=78F1EA943BF796AFE12F6D249619C603DB4516F366D4009087E2EE8109E5732F779E4AB1B90194CEqF47K" TargetMode="External"/><Relationship Id="rId783" Type="http://schemas.openxmlformats.org/officeDocument/2006/relationships/hyperlink" Target="consultantplus://offline/ref=78F1EA943BF796AFE12F6D249619C603DB4013F76FD2009087E2EE8109E5732F779E4AB1B90596C2qF45K" TargetMode="External"/><Relationship Id="rId839" Type="http://schemas.openxmlformats.org/officeDocument/2006/relationships/hyperlink" Target="consultantplus://offline/ref=78F1EA943BF796AFE12F6D249619C603D84713FA61D6009087E2EE8109E5732F779E4AB1B90192CBqF46K" TargetMode="External"/><Relationship Id="rId990" Type="http://schemas.openxmlformats.org/officeDocument/2006/relationships/hyperlink" Target="consultantplus://offline/ref=78F1EA943BF796AFE12F6D249619C603DB4F1DF262D1009087E2EE8109E5732F779E4AB1B9009BC8qF46K" TargetMode="External"/><Relationship Id="rId173" Type="http://schemas.openxmlformats.org/officeDocument/2006/relationships/hyperlink" Target="consultantplus://offline/ref=E7795828A2A1FD9634947DA7ED5907BE1630759CCEA01B4304B269F99471DBD08F1716D18DA1C0CApC4AK" TargetMode="External"/><Relationship Id="rId229" Type="http://schemas.openxmlformats.org/officeDocument/2006/relationships/hyperlink" Target="consultantplus://offline/ref=E7795828A2A1FD9634947DA7ED5907BE1630759CCEA01B4304B269F99471DBD08F1716D18DA1CFCDpC48K" TargetMode="External"/><Relationship Id="rId380" Type="http://schemas.openxmlformats.org/officeDocument/2006/relationships/hyperlink" Target="consultantplus://offline/ref=78F1EA943BF796AFE12F6D249619C603DB4F11F165DC009087E2EE8109E5732F779E4AB1B90795CCqF42K" TargetMode="External"/><Relationship Id="rId436" Type="http://schemas.openxmlformats.org/officeDocument/2006/relationships/hyperlink" Target="consultantplus://offline/ref=78F1EA943BF796AFE12F6D249619C603DB4013F26FDC009087E2EE8109E5732F779E4AB1B9039BCAqF45K" TargetMode="External"/><Relationship Id="rId601" Type="http://schemas.openxmlformats.org/officeDocument/2006/relationships/hyperlink" Target="consultantplus://offline/ref=78F1EA943BF796AFE12F6D249619C603DB4516F366D4009087E2EE8109E5732F779E4AB1B90197C2qF43K" TargetMode="External"/><Relationship Id="rId643" Type="http://schemas.openxmlformats.org/officeDocument/2006/relationships/hyperlink" Target="consultantplus://offline/ref=78F1EA943BF796AFE12F6D249619C603DB4516F366D4009087E2EE8109E5732F779E4AB1B90197C8qF40K" TargetMode="External"/><Relationship Id="rId1024" Type="http://schemas.openxmlformats.org/officeDocument/2006/relationships/hyperlink" Target="consultantplus://offline/ref=78F1EA943BF796AFE12F6D249619C603DB4F11F365D6009087E2EE8109qE45K" TargetMode="External"/><Relationship Id="rId1066" Type="http://schemas.openxmlformats.org/officeDocument/2006/relationships/hyperlink" Target="consultantplus://offline/ref=78F1EA943BF796AFE12F6D249619C603DB4F1DF262D1009087E2EE8109E5732F779E4AB1B90096CDqF45K" TargetMode="External"/><Relationship Id="rId240" Type="http://schemas.openxmlformats.org/officeDocument/2006/relationships/hyperlink" Target="consultantplus://offline/ref=E7795828A2A1FD9634947DA7ED5907BE16307497CFA91B4304B269F99471DBD08F1716D18DA7C0CCpC49K" TargetMode="External"/><Relationship Id="rId478" Type="http://schemas.openxmlformats.org/officeDocument/2006/relationships/hyperlink" Target="consultantplus://offline/ref=78F1EA943BF796AFE12F6D249619C603DB4013F26FDC009087E2EE8109E5732F779E4AB1B9039BCFqF44K" TargetMode="External"/><Relationship Id="rId685" Type="http://schemas.openxmlformats.org/officeDocument/2006/relationships/hyperlink" Target="consultantplus://offline/ref=78F1EA943BF796AFE12F6D249619C603DB4516F366D4009087E2EE8109E5732F779E4AB1B90197C9qF40K" TargetMode="External"/><Relationship Id="rId850" Type="http://schemas.openxmlformats.org/officeDocument/2006/relationships/hyperlink" Target="consultantplus://offline/ref=78F1EA943BF796AFE12F6D249619C603DB4F11F165DC009087E2EE8109E5732F779E4AB1B90690C9qF44K" TargetMode="External"/><Relationship Id="rId892" Type="http://schemas.openxmlformats.org/officeDocument/2006/relationships/hyperlink" Target="consultantplus://offline/ref=78F1EA943BF796AFE12F6D249619C603DB4F11F165DC009087E2EE8109E5732F779E4AB1B90690C9qF4EK" TargetMode="External"/><Relationship Id="rId906" Type="http://schemas.openxmlformats.org/officeDocument/2006/relationships/hyperlink" Target="consultantplus://offline/ref=78F1EA943BF796AFE12F6D249619C603DB4F11F165DC009087E2EE8109E5732F779E4AB1B90690C9qF46K" TargetMode="External"/><Relationship Id="rId948" Type="http://schemas.openxmlformats.org/officeDocument/2006/relationships/hyperlink" Target="consultantplus://offline/ref=78F1EA943BF796AFE12F6D249619C603DB4F1DF262D1009087E2EE8109E5732F779E4AB1B9009BC8qF46K" TargetMode="External"/><Relationship Id="rId35" Type="http://schemas.openxmlformats.org/officeDocument/2006/relationships/hyperlink" Target="consultantplus://offline/ref=E7795828A2A1FD9634947DA7ED5907BE163F779AC4AE1B4304B269F99471DBD08F1716D18DA3C3C8pC4AK" TargetMode="External"/><Relationship Id="rId77" Type="http://schemas.openxmlformats.org/officeDocument/2006/relationships/hyperlink" Target="consultantplus://offline/ref=E7795828A2A1FD9634947DA7ED5907BE1630759CCEA01B4304B269F99471DBD08F1716D18DA1C0CApC48K" TargetMode="External"/><Relationship Id="rId100" Type="http://schemas.openxmlformats.org/officeDocument/2006/relationships/hyperlink" Target="consultantplus://offline/ref=E7795828A2A1FD9634947DA7ED5907BE1630759CCEA01B4304B269F99471DBD08F1716D18DA1C0CApC48K" TargetMode="External"/><Relationship Id="rId282" Type="http://schemas.openxmlformats.org/officeDocument/2006/relationships/hyperlink" Target="consultantplus://offline/ref=E7795828A2A1FD9634947DA7ED5907BE1630759CCEA01B4304B269F99471DBD08F1716D18DA1CFC8pC4DK" TargetMode="External"/><Relationship Id="rId338" Type="http://schemas.openxmlformats.org/officeDocument/2006/relationships/hyperlink" Target="consultantplus://offline/ref=78F1EA943BF796AFE12F6D249619C603DB4F1DF262D1009087E2EE8109qE45K" TargetMode="External"/><Relationship Id="rId503" Type="http://schemas.openxmlformats.org/officeDocument/2006/relationships/hyperlink" Target="consultantplus://offline/ref=78F1EA943BF796AFE12F6D249619C603DB4013F26FDC009087E2EE8109E5732F779E4AB1B9039BCBqF44K" TargetMode="External"/><Relationship Id="rId545" Type="http://schemas.openxmlformats.org/officeDocument/2006/relationships/hyperlink" Target="consultantplus://offline/ref=78F1EA943BF796AFE12F6D249619C603DB4013F26FDC009087E2EE8109E5732F779E4AB1B9039BC8qF44K" TargetMode="External"/><Relationship Id="rId587" Type="http://schemas.openxmlformats.org/officeDocument/2006/relationships/hyperlink" Target="consultantplus://offline/ref=78F1EA943BF796AFE12F6D249619C603DB4516F366D4009087E2EE8109E5732F779E4AB1B90197CFqF46K" TargetMode="External"/><Relationship Id="rId710" Type="http://schemas.openxmlformats.org/officeDocument/2006/relationships/hyperlink" Target="consultantplus://offline/ref=78F1EA943BF796AFE12F6D249619C603DB4516F366D4009087E2EE8109E5732F779E4AB1B90197C3qF47K" TargetMode="External"/><Relationship Id="rId752" Type="http://schemas.openxmlformats.org/officeDocument/2006/relationships/hyperlink" Target="consultantplus://offline/ref=78F1EA943BF796AFE12F6D249619C603DB4516F366D4009087E2EE8109E5732F779E4AB1B90197CEqF44K" TargetMode="External"/><Relationship Id="rId808" Type="http://schemas.openxmlformats.org/officeDocument/2006/relationships/hyperlink" Target="consultantplus://offline/ref=78F1EA943BF796AFE12F6D249619C603DB4F10FA64D5009087E2EE8109E5732F779E4AB1B90493CBqF40K" TargetMode="External"/><Relationship Id="rId8" Type="http://schemas.openxmlformats.org/officeDocument/2006/relationships/hyperlink" Target="consultantplus://offline/ref=E7795828A2A1FD9634947DA7ED5907BE163F779FC4A01B4304B269F99471DBD08F1716D18DA5CFCEpC45K" TargetMode="External"/><Relationship Id="rId142" Type="http://schemas.openxmlformats.org/officeDocument/2006/relationships/hyperlink" Target="consultantplus://offline/ref=E7795828A2A1FD9634947DA7ED5907BE1630759CCEA01B4304B269F99471DBD08F1716D18DA1C0CApC48K" TargetMode="External"/><Relationship Id="rId184" Type="http://schemas.openxmlformats.org/officeDocument/2006/relationships/hyperlink" Target="consultantplus://offline/ref=E7795828A2A1FD9634947DA7ED5907BE1630759ECEAA1B4304B269F99471DBD08F1716D18DA6C6C9pC44K" TargetMode="External"/><Relationship Id="rId391" Type="http://schemas.openxmlformats.org/officeDocument/2006/relationships/hyperlink" Target="consultantplus://offline/ref=78F1EA943BF796AFE12F6D249619C603DB4013F26FDC009087E2EE8109E5732F779E4AB1B9039ACCqF45K" TargetMode="External"/><Relationship Id="rId405" Type="http://schemas.openxmlformats.org/officeDocument/2006/relationships/hyperlink" Target="consultantplus://offline/ref=78F1EA943BF796AFE12F6D249619C603DB4013F26FDC009087E2EE8109E5732F779E4AB1B9039ACCqF4FK" TargetMode="External"/><Relationship Id="rId447" Type="http://schemas.openxmlformats.org/officeDocument/2006/relationships/hyperlink" Target="consultantplus://offline/ref=78F1EA943BF796AFE12F6D249619C603DB4013F26FDC009087E2EE8109E5732F779E4AB1B9039BCBqF42K" TargetMode="External"/><Relationship Id="rId612" Type="http://schemas.openxmlformats.org/officeDocument/2006/relationships/hyperlink" Target="consultantplus://offline/ref=78F1EA943BF796AFE12F6D249619C603DB4516F366D4009087E2EE8109E5732F779E4AB1B90197C3qF47K" TargetMode="External"/><Relationship Id="rId794" Type="http://schemas.openxmlformats.org/officeDocument/2006/relationships/hyperlink" Target="consultantplus://offline/ref=78F1EA943BF796AFE12F6D249619C603DB4013F76FD2009087E2EE8109E5732F779E4AB1B90596C3qF43K" TargetMode="External"/><Relationship Id="rId1035" Type="http://schemas.openxmlformats.org/officeDocument/2006/relationships/hyperlink" Target="consultantplus://offline/ref=78F1EA943BF796AFE12F6D249619C603DB4F1DF262D1009087E2EE8109E5732F779E4AB1B9019ACDqF4EK" TargetMode="External"/><Relationship Id="rId1077" Type="http://schemas.openxmlformats.org/officeDocument/2006/relationships/hyperlink" Target="consultantplus://offline/ref=78F1EA943BF796AFE12F6D249619C603DB4F1DF262D1009087E2EE8109E5732F779E4AB1B9019ACDqF4EK" TargetMode="External"/><Relationship Id="rId251" Type="http://schemas.openxmlformats.org/officeDocument/2006/relationships/hyperlink" Target="consultantplus://offline/ref=E7795828A2A1FD9634947DA7ED5907BE16307497CFA91B4304B269F99471DBD08F1716D18DA3C6C4pC4DK" TargetMode="External"/><Relationship Id="rId489" Type="http://schemas.openxmlformats.org/officeDocument/2006/relationships/hyperlink" Target="consultantplus://offline/ref=78F1EA943BF796AFE12F6D249619C603DB4013F26FDC009087E2EE8109E5732F779E4AB1B9039BCDqF46K" TargetMode="External"/><Relationship Id="rId654" Type="http://schemas.openxmlformats.org/officeDocument/2006/relationships/hyperlink" Target="consultantplus://offline/ref=78F1EA943BF796AFE12F6D249619C603DB4516F366D4009087E2EE8109E5732F779E4AB1B90197CEqF44K" TargetMode="External"/><Relationship Id="rId696" Type="http://schemas.openxmlformats.org/officeDocument/2006/relationships/hyperlink" Target="consultantplus://offline/ref=78F1EA943BF796AFE12F6D249619C603DB4516F366D4009087E2EE8109E5732F779E4AB1B90197CCqF44K" TargetMode="External"/><Relationship Id="rId861" Type="http://schemas.openxmlformats.org/officeDocument/2006/relationships/hyperlink" Target="consultantplus://offline/ref=78F1EA943BF796AFE12F6D249619C603DB4F11F165DC009087E2EE8109E5732F779E4AB1B90690CEqF40K" TargetMode="External"/><Relationship Id="rId917" Type="http://schemas.openxmlformats.org/officeDocument/2006/relationships/hyperlink" Target="consultantplus://offline/ref=78F1EA943BF796AFE12F6D249619C603DB4F11F165DC009087E2EE8109E5732F779E4AB1B90690CDqF4EK" TargetMode="External"/><Relationship Id="rId959" Type="http://schemas.openxmlformats.org/officeDocument/2006/relationships/hyperlink" Target="consultantplus://offline/ref=78F1EA943BF796AFE12F6D249619C603DB4F1DF262D1009087E2EE8109E5732F779E4AB1B9009BC8qF46K" TargetMode="External"/><Relationship Id="rId1102" Type="http://schemas.openxmlformats.org/officeDocument/2006/relationships/hyperlink" Target="consultantplus://offline/ref=78F1EA943BF796AFE12F6D249619C603DB4F11F165DC009087E2EE8109E5732F779E4AB1B90693C3qF40K" TargetMode="External"/><Relationship Id="rId46" Type="http://schemas.openxmlformats.org/officeDocument/2006/relationships/hyperlink" Target="consultantplus://offline/ref=E7795828A2A1FD9634947DA7ED5907BE1630759CCEA01B4304B269F99471DBD08F1716D18DA0C6C5pC4AK" TargetMode="External"/><Relationship Id="rId293" Type="http://schemas.openxmlformats.org/officeDocument/2006/relationships/hyperlink" Target="consultantplus://offline/ref=E7795828A2A1FD9634947DA7ED5907BE1630759CCEA01B4304B269F99471DBD08F1716D18DA1CFC9pC4DK" TargetMode="External"/><Relationship Id="rId307" Type="http://schemas.openxmlformats.org/officeDocument/2006/relationships/hyperlink" Target="consultantplus://offline/ref=78F1EA943BF796AFE12F6D249619C603DB4610F266D3009087E2EE8109qE45K" TargetMode="External"/><Relationship Id="rId349" Type="http://schemas.openxmlformats.org/officeDocument/2006/relationships/image" Target="media/image2.wmf"/><Relationship Id="rId514" Type="http://schemas.openxmlformats.org/officeDocument/2006/relationships/hyperlink" Target="consultantplus://offline/ref=78F1EA943BF796AFE12F6D249619C603DB4013F26FDC009087E2EE8109E5732F779E4AB1B9039BCBqF4EK" TargetMode="External"/><Relationship Id="rId556" Type="http://schemas.openxmlformats.org/officeDocument/2006/relationships/hyperlink" Target="consultantplus://offline/ref=78F1EA943BF796AFE12F6D249619C603DB4516F366D4009087E2EE8109E5732F779E4AB1B90196C3qF46K" TargetMode="External"/><Relationship Id="rId721" Type="http://schemas.openxmlformats.org/officeDocument/2006/relationships/hyperlink" Target="consultantplus://offline/ref=78F1EA943BF796AFE12F6D249619C603DB4516F366D4009087E2EE8109E5732F779E4AB1B90194CBqF47K" TargetMode="External"/><Relationship Id="rId763" Type="http://schemas.openxmlformats.org/officeDocument/2006/relationships/hyperlink" Target="consultantplus://offline/ref=78F1EA943BF796AFE12F6D249619C603DB4516F366D4009087E2EE8109E5732F779E4AB1B90194CEqF47K" TargetMode="External"/><Relationship Id="rId88" Type="http://schemas.openxmlformats.org/officeDocument/2006/relationships/hyperlink" Target="consultantplus://offline/ref=E7795828A2A1FD9634947DA7ED5907BE1630759CCEA01B4304B269F99471DBD08F1716D18DA1CFC8pC45K" TargetMode="External"/><Relationship Id="rId111" Type="http://schemas.openxmlformats.org/officeDocument/2006/relationships/hyperlink" Target="consultantplus://offline/ref=E7795828A2A1FD9634947DA7ED5907BE16307497CFA91B4304B269F994p741K" TargetMode="External"/><Relationship Id="rId153" Type="http://schemas.openxmlformats.org/officeDocument/2006/relationships/hyperlink" Target="consultantplus://offline/ref=E7795828A2A1FD9634947DA7ED5907BE1630759CCEA01B4304B269F99471DBD08F1716D18DA1C0CApC4AK" TargetMode="External"/><Relationship Id="rId195" Type="http://schemas.openxmlformats.org/officeDocument/2006/relationships/hyperlink" Target="consultantplus://offline/ref=E7795828A2A1FD9634947DA7ED5907BE1630759CCEA01B4304B269F99471DBD08F1716D18DA1C0CBpC4AK" TargetMode="External"/><Relationship Id="rId209" Type="http://schemas.openxmlformats.org/officeDocument/2006/relationships/hyperlink" Target="consultantplus://offline/ref=E7795828A2A1FD9634947DA7ED5907BE1630759CCEA01B4304B269F99471DBD08F1716D18DA1C0C4pC44K" TargetMode="External"/><Relationship Id="rId360" Type="http://schemas.openxmlformats.org/officeDocument/2006/relationships/hyperlink" Target="consultantplus://offline/ref=78F1EA943BF796AFE12F6D249619C603DB4F11F165DC009087E2EE8109E5732F779E4AB1B90795CCqF42K" TargetMode="External"/><Relationship Id="rId416" Type="http://schemas.openxmlformats.org/officeDocument/2006/relationships/hyperlink" Target="consultantplus://offline/ref=78F1EA943BF796AFE12F6D249619C603DB4013F26FDC009087E2EE8109E5732F779E4AB1B9039ACDqF41K" TargetMode="External"/><Relationship Id="rId598" Type="http://schemas.openxmlformats.org/officeDocument/2006/relationships/hyperlink" Target="consultantplus://offline/ref=78F1EA943BF796AFE12F6D249619C603DB4516F366D4009087E2EE8109E5732F779E4AB1B90197CDqF44K" TargetMode="External"/><Relationship Id="rId819" Type="http://schemas.openxmlformats.org/officeDocument/2006/relationships/hyperlink" Target="consultantplus://offline/ref=78F1EA943BF796AFE12F6D249619C603DB4013F76FD2009087E2EE8109E5732F779E4AB1B90596C3qF43K" TargetMode="External"/><Relationship Id="rId970" Type="http://schemas.openxmlformats.org/officeDocument/2006/relationships/hyperlink" Target="consultantplus://offline/ref=78F1EA943BF796AFE12F6D249619C603DB4F1DF262D1009087E2EE8109E5732F779E4AB1B9009BC8qF46K" TargetMode="External"/><Relationship Id="rId1004" Type="http://schemas.openxmlformats.org/officeDocument/2006/relationships/hyperlink" Target="consultantplus://offline/ref=78F1EA943BF796AFE12F6D249619C603DB4F1DF262D1009087E2EE8109E5732F779E4AB1B9009BC8qF46K" TargetMode="External"/><Relationship Id="rId1046" Type="http://schemas.openxmlformats.org/officeDocument/2006/relationships/hyperlink" Target="consultantplus://offline/ref=78F1EA943BF796AFE12F6D249619C603DB4F11F365D6009087E2EE8109E5732F779E4AB1B90495C3qF4FK" TargetMode="External"/><Relationship Id="rId220" Type="http://schemas.openxmlformats.org/officeDocument/2006/relationships/hyperlink" Target="consultantplus://offline/ref=E7795828A2A1FD9634947DA7ED5907BE1630759CCEA01B4304B269F99471DBD08F1716D18DA1CFCCpC4FK" TargetMode="External"/><Relationship Id="rId458" Type="http://schemas.openxmlformats.org/officeDocument/2006/relationships/hyperlink" Target="consultantplus://offline/ref=78F1EA943BF796AFE12F6D249619C603DB4013F26FDC009087E2EE8109E5732F779E4AB1B9039BC8qF41K" TargetMode="External"/><Relationship Id="rId623" Type="http://schemas.openxmlformats.org/officeDocument/2006/relationships/hyperlink" Target="consultantplus://offline/ref=78F1EA943BF796AFE12F6D249619C603D84E1DF76ED1009087E2EE8109E5732F779E4AB1B90192CBqF43K" TargetMode="External"/><Relationship Id="rId665" Type="http://schemas.openxmlformats.org/officeDocument/2006/relationships/hyperlink" Target="consultantplus://offline/ref=78F1EA943BF796AFE12F6D249619C603DB4516F366D4009087E2EE8109E5732F779E4AB1B90197C8qF40K" TargetMode="External"/><Relationship Id="rId830" Type="http://schemas.openxmlformats.org/officeDocument/2006/relationships/hyperlink" Target="consultantplus://offline/ref=78F1EA943BF796AFE12F6D249619C603DB4F11F165DC009087E2EE8109E5732F779E4AB1B90690C8qF40K" TargetMode="External"/><Relationship Id="rId872" Type="http://schemas.openxmlformats.org/officeDocument/2006/relationships/hyperlink" Target="consultantplus://offline/ref=78F1EA943BF796AFE12F6D249619C603DB4F11F165DC009087E2EE8109E5732F779E4AB1B90690CFqF42K" TargetMode="External"/><Relationship Id="rId928" Type="http://schemas.openxmlformats.org/officeDocument/2006/relationships/hyperlink" Target="consultantplus://offline/ref=78F1EA943BF796AFE12F6D249619C603DB4F11F165DC009087E2EE8109E5732F779E4AB1B90690CFqF4EK" TargetMode="External"/><Relationship Id="rId1088" Type="http://schemas.openxmlformats.org/officeDocument/2006/relationships/hyperlink" Target="consultantplus://offline/ref=78F1EA943BF796AFE12F6D249619C603DB4F11F365D6009087E2EE8109E5732F779E4AB1B90296C9qF41K" TargetMode="External"/><Relationship Id="rId15" Type="http://schemas.openxmlformats.org/officeDocument/2006/relationships/hyperlink" Target="consultantplus://offline/ref=E7795828A2A1FD9634947DA7ED5907BE1630759CCEA01B4304B269F99471DBD08F1716D18DA1C0CFpC48K" TargetMode="External"/><Relationship Id="rId57" Type="http://schemas.openxmlformats.org/officeDocument/2006/relationships/hyperlink" Target="consultantplus://offline/ref=E7795828A2A1FD9634947DA7ED5907BE1630759CCEA01B4304B269F99471DBD08F1716D18DA1CECDpC4DK" TargetMode="External"/><Relationship Id="rId262" Type="http://schemas.openxmlformats.org/officeDocument/2006/relationships/hyperlink" Target="consultantplus://offline/ref=E7795828A2A1FD9634947DA7ED5907BE16307497CFA91B4304B269F99471DBD08F1716D18DA4C7CBpC4AK" TargetMode="External"/><Relationship Id="rId318" Type="http://schemas.openxmlformats.org/officeDocument/2006/relationships/hyperlink" Target="consultantplus://offline/ref=78F1EA943BF796AFE12F6D249619C603DB4F11F365D6009087E2EE8109E5732F779E4AB1BB0797C8qF43K" TargetMode="External"/><Relationship Id="rId525" Type="http://schemas.openxmlformats.org/officeDocument/2006/relationships/hyperlink" Target="consultantplus://offline/ref=78F1EA943BF796AFE12F6D249619C603DB4013F26FDC009087E2EE8109E5732F779E4AB1B9039BCFqF46K" TargetMode="External"/><Relationship Id="rId567" Type="http://schemas.openxmlformats.org/officeDocument/2006/relationships/hyperlink" Target="consultantplus://offline/ref=78F1EA943BF796AFE12F6D249619C603DB4516F366D4009087E2EE8109E5732F779E4AB1B90197C8qF40K" TargetMode="External"/><Relationship Id="rId732" Type="http://schemas.openxmlformats.org/officeDocument/2006/relationships/hyperlink" Target="consultantplus://offline/ref=78F1EA943BF796AFE12F6D249619C603DB4516F366D4009087E2EE8109E5732F779E4AB1B90194CDqF45K" TargetMode="External"/><Relationship Id="rId1113" Type="http://schemas.openxmlformats.org/officeDocument/2006/relationships/hyperlink" Target="consultantplus://offline/ref=78F1EA943BF796AFE12F6D249619C603DB4F11F365D6009087E2EE8109E5732F779E4AB1B8009BC3qF45K" TargetMode="External"/><Relationship Id="rId99" Type="http://schemas.openxmlformats.org/officeDocument/2006/relationships/hyperlink" Target="consultantplus://offline/ref=E7795828A2A1FD9634947DA7ED5907BE1630759CCEA01B4304B269F99471DBD08F1716D18DA1C0CApC48K" TargetMode="External"/><Relationship Id="rId122" Type="http://schemas.openxmlformats.org/officeDocument/2006/relationships/hyperlink" Target="consultantplus://offline/ref=E7795828A2A1FD9634947DA7ED5907BE1630759CCEA01B4304B269F99471DBD08F1716D18DA1C0CApC48K" TargetMode="External"/><Relationship Id="rId164" Type="http://schemas.openxmlformats.org/officeDocument/2006/relationships/hyperlink" Target="consultantplus://offline/ref=E7795828A2A1FD9634947DA7ED5907BE1630759CCEA01B4304B269F99471DBD08F1716D18DA1CFC8pC4DK" TargetMode="External"/><Relationship Id="rId371" Type="http://schemas.openxmlformats.org/officeDocument/2006/relationships/hyperlink" Target="consultantplus://offline/ref=78F1EA943BF796AFE12F6D249619C603DB4F11F165DC009087E2EE8109E5732F779E4AB1B9079ACCqF4EK" TargetMode="External"/><Relationship Id="rId774" Type="http://schemas.openxmlformats.org/officeDocument/2006/relationships/hyperlink" Target="consultantplus://offline/ref=78F1EA943BF796AFE12F6D249619C603DB4013F76FD2009087E2EE8109E5732F779E4AB1B90596CEqF40K" TargetMode="External"/><Relationship Id="rId981" Type="http://schemas.openxmlformats.org/officeDocument/2006/relationships/hyperlink" Target="consultantplus://offline/ref=78F1EA943BF796AFE12F6D249619C603DB4F1DF262D1009087E2EE8109E5732F779E4AB1B9009BC8qF46K" TargetMode="External"/><Relationship Id="rId1015" Type="http://schemas.openxmlformats.org/officeDocument/2006/relationships/hyperlink" Target="consultantplus://offline/ref=78F1EA943BF796AFE12F6D249619C603DB4F11F365D6009087E2EE8109E5732F779E4AB1BB0893C8qF42K" TargetMode="External"/><Relationship Id="rId1057" Type="http://schemas.openxmlformats.org/officeDocument/2006/relationships/hyperlink" Target="consultantplus://offline/ref=78F1EA943BF796AFE12F6D249619C603DB4F1DF262D1009087E2EE8109E5732F779E4AB1B9019ACDqF4EK" TargetMode="External"/><Relationship Id="rId427" Type="http://schemas.openxmlformats.org/officeDocument/2006/relationships/hyperlink" Target="consultantplus://offline/ref=78F1EA943BF796AFE12F6D249619C603DB4013F26FDC009087E2EE8109E5732F779E4AB1B9039AC2qF4FK" TargetMode="External"/><Relationship Id="rId469" Type="http://schemas.openxmlformats.org/officeDocument/2006/relationships/hyperlink" Target="consultantplus://offline/ref=78F1EA943BF796AFE12F6D249619C603DB4013F26FDC009087E2EE8109E5732F779E4AB1B9039BCCqF40K" TargetMode="External"/><Relationship Id="rId634" Type="http://schemas.openxmlformats.org/officeDocument/2006/relationships/hyperlink" Target="consultantplus://offline/ref=78F1EA943BF796AFE12F6D249619C603DB4516F366D4009087E2EE8109E5732F779E4AB1B90194CBqF45K" TargetMode="External"/><Relationship Id="rId676" Type="http://schemas.openxmlformats.org/officeDocument/2006/relationships/hyperlink" Target="consultantplus://offline/ref=78F1EA943BF796AFE12F6D249619C603DB4516F366D4009087E2EE8109E5732F779E4AB1B90197C9qF4EK" TargetMode="External"/><Relationship Id="rId841" Type="http://schemas.openxmlformats.org/officeDocument/2006/relationships/hyperlink" Target="consultantplus://offline/ref=78F1EA943BF796AFE12F6D249619C603DB4F11F165DC009087E2EE8109E5732F779E4AB1B90690CFqF42K" TargetMode="External"/><Relationship Id="rId883" Type="http://schemas.openxmlformats.org/officeDocument/2006/relationships/hyperlink" Target="consultantplus://offline/ref=78F1EA943BF796AFE12F6D249619C603DB4F11F165DC009087E2EE8109E5732F779E4AB1B90690C3qF47K" TargetMode="External"/><Relationship Id="rId1099" Type="http://schemas.openxmlformats.org/officeDocument/2006/relationships/hyperlink" Target="consultantplus://offline/ref=78F1EA943BF796AFE12F6D249619C603DB4F1DF262D1009087E2EE8109E5732F779E4AB1B90095CBqF44K" TargetMode="External"/><Relationship Id="rId26" Type="http://schemas.openxmlformats.org/officeDocument/2006/relationships/hyperlink" Target="consultantplus://offline/ref=E7795828A2A1FD9634947DA7ED5907BE163F779FC4A01B4304B269F99471DBD08F1716D18DA5CFCEpC45K" TargetMode="External"/><Relationship Id="rId231" Type="http://schemas.openxmlformats.org/officeDocument/2006/relationships/hyperlink" Target="consultantplus://offline/ref=E7795828A2A1FD9634947DA7ED5907BE1630759CCEA01B4304B269F99471DBD08F1716D18DA1CFCEpC4EK" TargetMode="External"/><Relationship Id="rId273" Type="http://schemas.openxmlformats.org/officeDocument/2006/relationships/hyperlink" Target="consultantplus://offline/ref=E7795828A2A1FD9634947DA7ED5907BE16307497CFA91B4304B269F99471DBD08F1716D18DA4CEC5pC48K" TargetMode="External"/><Relationship Id="rId329" Type="http://schemas.openxmlformats.org/officeDocument/2006/relationships/hyperlink" Target="consultantplus://offline/ref=78F1EA943BF796AFE12F6D249619C603DB4F11F365D6009087E2EE8109E5732F779E4AB1BB0895C8qF4EK" TargetMode="External"/><Relationship Id="rId480" Type="http://schemas.openxmlformats.org/officeDocument/2006/relationships/hyperlink" Target="consultantplus://offline/ref=78F1EA943BF796AFE12F6D249619C603DB4013F26FDC009087E2EE8109E5732F779E4AB1B9039BCFqF40K" TargetMode="External"/><Relationship Id="rId536" Type="http://schemas.openxmlformats.org/officeDocument/2006/relationships/hyperlink" Target="consultantplus://offline/ref=78F1EA943BF796AFE12F6D249619C603DB4013F26FDC009087E2EE8109E5732F779E4AB1B9039BCEqF44K" TargetMode="External"/><Relationship Id="rId701" Type="http://schemas.openxmlformats.org/officeDocument/2006/relationships/hyperlink" Target="consultantplus://offline/ref=78F1EA943BF796AFE12F6D249619C603DB4516F366D4009087E2EE8109E5732F779E4AB1B90197CCqF40K" TargetMode="External"/><Relationship Id="rId939" Type="http://schemas.openxmlformats.org/officeDocument/2006/relationships/hyperlink" Target="consultantplus://offline/ref=78F1EA943BF796AFE12F6D249619C603DB4F1DF262D1009087E2EE8109E5732F779E4AB1B9009BC8qF46K" TargetMode="External"/><Relationship Id="rId68" Type="http://schemas.openxmlformats.org/officeDocument/2006/relationships/hyperlink" Target="consultantplus://offline/ref=E7795828A2A1FD9634947DA7ED5907BE1630759CCEA01B4304B269F99471DBD08F1716D18DA1C0CApC48K" TargetMode="External"/><Relationship Id="rId133" Type="http://schemas.openxmlformats.org/officeDocument/2006/relationships/hyperlink" Target="consultantplus://offline/ref=E7795828A2A1FD9634947DA7ED5907BE1630759CCEA01B4304B269F99471DBD08F1716D18DA1C0CApC48K" TargetMode="External"/><Relationship Id="rId175" Type="http://schemas.openxmlformats.org/officeDocument/2006/relationships/hyperlink" Target="consultantplus://offline/ref=E7795828A2A1FD9634947DA7ED5907BE1630759ECEAA1B4304B269F99471DBD08F1716D18DA4C4C9pC4BK" TargetMode="External"/><Relationship Id="rId340" Type="http://schemas.openxmlformats.org/officeDocument/2006/relationships/hyperlink" Target="consultantplus://offline/ref=78F1EA943BF796AFE12F6D249619C603DB4F11F165DC009087E2EE8109E5732F779E4AB1B9079AC2qF42K" TargetMode="External"/><Relationship Id="rId578" Type="http://schemas.openxmlformats.org/officeDocument/2006/relationships/hyperlink" Target="consultantplus://offline/ref=78F1EA943BF796AFE12F6D249619C603DB4516F366D4009087E2EE8109E5732F779E4AB1B90197C9qF4EK" TargetMode="External"/><Relationship Id="rId743" Type="http://schemas.openxmlformats.org/officeDocument/2006/relationships/hyperlink" Target="consultantplus://offline/ref=78F1EA943BF796AFE12F6D249619C603DB4516F366D4009087E2EE8109E5732F779E4AB1B90194CDqF40K" TargetMode="External"/><Relationship Id="rId785" Type="http://schemas.openxmlformats.org/officeDocument/2006/relationships/hyperlink" Target="consultantplus://offline/ref=78F1EA943BF796AFE12F6D249619C603DB4013F76FD2009087E2EE8109E5732F779E4AB1B90596C2qF45K" TargetMode="External"/><Relationship Id="rId950" Type="http://schemas.openxmlformats.org/officeDocument/2006/relationships/hyperlink" Target="consultantplus://offline/ref=78F1EA943BF796AFE12F6D249619C603DB4F1DF262D1009087E2EE8109E5732F779E4AB1B9009BC8qF46K" TargetMode="External"/><Relationship Id="rId992" Type="http://schemas.openxmlformats.org/officeDocument/2006/relationships/hyperlink" Target="consultantplus://offline/ref=78F1EA943BF796AFE12F6D249619C603DB4F1DF262D1009087E2EE8109E5732F779E4AB1B9009BC8qF46K" TargetMode="External"/><Relationship Id="rId1026" Type="http://schemas.openxmlformats.org/officeDocument/2006/relationships/hyperlink" Target="consultantplus://offline/ref=78F1EA943BF796AFE12F6D249619C603DB4F1DF262D1009087E2EE8109qE45K" TargetMode="External"/><Relationship Id="rId200" Type="http://schemas.openxmlformats.org/officeDocument/2006/relationships/hyperlink" Target="consultantplus://offline/ref=E7795828A2A1FD9634947DA7ED5907BE1630759CCEA01B4304B269F99471DBD08F1716D18DA1C0C4pC4EK" TargetMode="External"/><Relationship Id="rId382" Type="http://schemas.openxmlformats.org/officeDocument/2006/relationships/image" Target="media/image3.wmf"/><Relationship Id="rId438" Type="http://schemas.openxmlformats.org/officeDocument/2006/relationships/hyperlink" Target="consultantplus://offline/ref=78F1EA943BF796AFE12F6D249619C603DB4013F26FDC009087E2EE8109E5732F779E4AB1B9039BCAqF4EK" TargetMode="External"/><Relationship Id="rId603" Type="http://schemas.openxmlformats.org/officeDocument/2006/relationships/hyperlink" Target="consultantplus://offline/ref=78F1EA943BF796AFE12F6D249619C603DB4516F366D4009087E2EE8109E5732F779E4AB1B90197C2qF41K" TargetMode="External"/><Relationship Id="rId645" Type="http://schemas.openxmlformats.org/officeDocument/2006/relationships/hyperlink" Target="consultantplus://offline/ref=78F1EA943BF796AFE12F6D249619C603DB4516F366D4009087E2EE8109E5732F779E4AB1B90197C9qF46K" TargetMode="External"/><Relationship Id="rId687" Type="http://schemas.openxmlformats.org/officeDocument/2006/relationships/hyperlink" Target="consultantplus://offline/ref=78F1EA943BF796AFE12F6D249619C603DB4516F366D4009087E2EE8109E5732F779E4AB1B90197CEqF44K" TargetMode="External"/><Relationship Id="rId810" Type="http://schemas.openxmlformats.org/officeDocument/2006/relationships/hyperlink" Target="consultantplus://offline/ref=78F1EA943BF796AFE12F6D249619C603DB4F10FA64D5009087E2EE8109E5732F779E4AB1B90493CAqF4EK" TargetMode="External"/><Relationship Id="rId852" Type="http://schemas.openxmlformats.org/officeDocument/2006/relationships/hyperlink" Target="consultantplus://offline/ref=78F1EA943BF796AFE12F6D249619C603DB4F11F165DC009087E2EE8109E5732F779E4AB1B90690C9qF40K" TargetMode="External"/><Relationship Id="rId908" Type="http://schemas.openxmlformats.org/officeDocument/2006/relationships/hyperlink" Target="consultantplus://offline/ref=78F1EA943BF796AFE12F6D249619C603DB4F11F165DC009087E2EE8109E5732F779E4AB1B90690C9qF44K" TargetMode="External"/><Relationship Id="rId1068" Type="http://schemas.openxmlformats.org/officeDocument/2006/relationships/hyperlink" Target="consultantplus://offline/ref=78F1EA943BF796AFE12F6D249619C603DB4F1DF262D1009087E2EE8109E5732F779E4AB1B90397C2qF42K" TargetMode="External"/><Relationship Id="rId242" Type="http://schemas.openxmlformats.org/officeDocument/2006/relationships/hyperlink" Target="consultantplus://offline/ref=E7795828A2A1FD9634947DA7ED5907BE16307497CFA91B4304B269F994p741K" TargetMode="External"/><Relationship Id="rId284" Type="http://schemas.openxmlformats.org/officeDocument/2006/relationships/hyperlink" Target="consultantplus://offline/ref=E7795828A2A1FD9634947DA7ED5907BE1630759CCEA01B4304B269F99471DBD08F1716D18DA1CFC8pC4FK" TargetMode="External"/><Relationship Id="rId491" Type="http://schemas.openxmlformats.org/officeDocument/2006/relationships/hyperlink" Target="consultantplus://offline/ref=78F1EA943BF796AFE12F6D249619C603DB4013F26FDC009087E2EE8109E5732F779E4AB1B9039ACCqF43K" TargetMode="External"/><Relationship Id="rId505" Type="http://schemas.openxmlformats.org/officeDocument/2006/relationships/hyperlink" Target="consultantplus://offline/ref=78F1EA943BF796AFE12F6D249619C603DB4013F26FDC009087E2EE8109E5732F779E4AB1B9039ACCqF45K" TargetMode="External"/><Relationship Id="rId712" Type="http://schemas.openxmlformats.org/officeDocument/2006/relationships/hyperlink" Target="consultantplus://offline/ref=78F1EA943BF796AFE12F6D249619C603DB4516F366D4009087E2EE8109E5732F779E4AB1B90197C3qF41K" TargetMode="External"/><Relationship Id="rId894" Type="http://schemas.openxmlformats.org/officeDocument/2006/relationships/hyperlink" Target="consultantplus://offline/ref=78F1EA943BF796AFE12F6D249619C603DB4F11F165DC009087E2EE8109E5732F779E4AB1B90690C9qF4EK" TargetMode="External"/><Relationship Id="rId37" Type="http://schemas.openxmlformats.org/officeDocument/2006/relationships/hyperlink" Target="consultantplus://offline/ref=E7795828A2A1FD9634947DA7ED5907BE1630759CCEA01B4304B269F99471DBD08F1716D18DA1C0CFpC48K" TargetMode="External"/><Relationship Id="rId79" Type="http://schemas.openxmlformats.org/officeDocument/2006/relationships/hyperlink" Target="consultantplus://offline/ref=E7795828A2A1FD9634947DA7ED5907BE16307497CFA91B4304B269F994p741K" TargetMode="External"/><Relationship Id="rId102" Type="http://schemas.openxmlformats.org/officeDocument/2006/relationships/hyperlink" Target="consultantplus://offline/ref=E7795828A2A1FD9634947DA7ED5907BE1630759CCEA01B4304B269F99471DBD08F1716D18DA1C0CApC48K" TargetMode="External"/><Relationship Id="rId144" Type="http://schemas.openxmlformats.org/officeDocument/2006/relationships/hyperlink" Target="consultantplus://offline/ref=E7795828A2A1FD9634947DA7ED5907BE16307497CFA91B4304B269F99471DBD08F1716D18DA2C4CBpC4BK" TargetMode="External"/><Relationship Id="rId547" Type="http://schemas.openxmlformats.org/officeDocument/2006/relationships/hyperlink" Target="consultantplus://offline/ref=78F1EA943BF796AFE12F6D249619C603DB4013F26FDC009087E2EE8109E5732F779E4AB1B9039ACDqF4FK" TargetMode="External"/><Relationship Id="rId589" Type="http://schemas.openxmlformats.org/officeDocument/2006/relationships/hyperlink" Target="consultantplus://offline/ref=78F1EA943BF796AFE12F6D249619C603D8401DF166D2009087E2EE8109E5732F779E4AB1B90192CBqF44K" TargetMode="External"/><Relationship Id="rId754" Type="http://schemas.openxmlformats.org/officeDocument/2006/relationships/hyperlink" Target="consultantplus://offline/ref=78F1EA943BF796AFE12F6D249619C603DB4516F366D4009087E2EE8109E5732F779E4AB1B90194CEqF42K" TargetMode="External"/><Relationship Id="rId796" Type="http://schemas.openxmlformats.org/officeDocument/2006/relationships/hyperlink" Target="consultantplus://offline/ref=78F1EA943BF796AFE12F6D249619C603DB4F10FA64D5009087E2EE8109qE45K" TargetMode="External"/><Relationship Id="rId961" Type="http://schemas.openxmlformats.org/officeDocument/2006/relationships/hyperlink" Target="consultantplus://offline/ref=78F1EA943BF796AFE12F6D249619C603DB4F1DF262D1009087E2EE8109E5732F779E4AB1B9009BC8qF46K" TargetMode="External"/><Relationship Id="rId90" Type="http://schemas.openxmlformats.org/officeDocument/2006/relationships/hyperlink" Target="consultantplus://offline/ref=E7795828A2A1FD9634947DA7ED5907BE1630759CCEA01B4304B269F99471DBD08F1716D18DA1C0CApC48K" TargetMode="External"/><Relationship Id="rId186" Type="http://schemas.openxmlformats.org/officeDocument/2006/relationships/hyperlink" Target="consultantplus://offline/ref=E7795828A2A1FD9634947DA7ED5907BE1630759CCEA01B4304B269F99471DBD08F1716D18DA1C0CBpC4EK" TargetMode="External"/><Relationship Id="rId351" Type="http://schemas.openxmlformats.org/officeDocument/2006/relationships/hyperlink" Target="consultantplus://offline/ref=78F1EA943BF796AFE12F6D249619C603DB4F11F165DC009087E2EE8109E5732F779E4AB1B9079ACEqF4FK" TargetMode="External"/><Relationship Id="rId393" Type="http://schemas.openxmlformats.org/officeDocument/2006/relationships/hyperlink" Target="consultantplus://offline/ref=78F1EA943BF796AFE12F6D249619C603DB4013F26FDC009087E2EE8109E5732F779E4AB1B9039ACCqF45K" TargetMode="External"/><Relationship Id="rId407" Type="http://schemas.openxmlformats.org/officeDocument/2006/relationships/hyperlink" Target="consultantplus://offline/ref=78F1EA943BF796AFE12F6D249619C603DB4013F26FDC009087E2EE8109E5732F779E4AB1B9039ACCqF41K" TargetMode="External"/><Relationship Id="rId449" Type="http://schemas.openxmlformats.org/officeDocument/2006/relationships/hyperlink" Target="consultantplus://offline/ref=78F1EA943BF796AFE12F6D249619C603DB4013F26FDC009087E2EE8109E5732F779E4AB1B9039BCBqF4EK" TargetMode="External"/><Relationship Id="rId614" Type="http://schemas.openxmlformats.org/officeDocument/2006/relationships/hyperlink" Target="consultantplus://offline/ref=78F1EA943BF796AFE12F6D249619C603D84E1DF76ED3009087E2EE8109E5732F779E4AB1B90192CBqF44K" TargetMode="External"/><Relationship Id="rId656" Type="http://schemas.openxmlformats.org/officeDocument/2006/relationships/hyperlink" Target="consultantplus://offline/ref=78F1EA943BF796AFE12F6D249619C603DB4516F366D4009087E2EE8109E5732F779E4AB1B90197C9qF40K" TargetMode="External"/><Relationship Id="rId821" Type="http://schemas.openxmlformats.org/officeDocument/2006/relationships/hyperlink" Target="consultantplus://offline/ref=78F1EA943BF796AFE12F6D249619C603DB4013F76FD2009087E2EE8109E5732F779E4AB1B90596CEqF40K" TargetMode="External"/><Relationship Id="rId863" Type="http://schemas.openxmlformats.org/officeDocument/2006/relationships/hyperlink" Target="consultantplus://offline/ref=78F1EA943BF796AFE12F6D249619C603DB4F11F165DC009087E2EE8109E5732F779E4AB1B90690CFqF46K" TargetMode="External"/><Relationship Id="rId1037" Type="http://schemas.openxmlformats.org/officeDocument/2006/relationships/hyperlink" Target="consultantplus://offline/ref=78F1EA943BF796AFE12F6D249619C603DB4F11F365D6009087E2EE8109E5732F779E4AB1BA069AC8qF44K" TargetMode="External"/><Relationship Id="rId1079" Type="http://schemas.openxmlformats.org/officeDocument/2006/relationships/hyperlink" Target="consultantplus://offline/ref=78F1EA943BF796AFE12F6D249619C603DB4F1DF262D1009087E2EE8109E5732F779E4AB1B9019ACDqF4EK" TargetMode="External"/><Relationship Id="rId211" Type="http://schemas.openxmlformats.org/officeDocument/2006/relationships/hyperlink" Target="consultantplus://offline/ref=E7795828A2A1FD9634947DA7ED5907BE1630759CCEA01B4304B269F99471DBD08F1716D18DA1C0C4pC44K" TargetMode="External"/><Relationship Id="rId253" Type="http://schemas.openxmlformats.org/officeDocument/2006/relationships/hyperlink" Target="consultantplus://offline/ref=E7795828A2A1FD9634947DA7ED5907BE1630759CCEA01B4304B269F99471DBD08F1716D18DA1CFC4pC4CK" TargetMode="External"/><Relationship Id="rId295" Type="http://schemas.openxmlformats.org/officeDocument/2006/relationships/hyperlink" Target="consultantplus://offline/ref=E7795828A2A1FD9634947DA7ED5907BE1630759CCEA01B4304B269F99471DBD08F1716D18DA1CFCBpC4BK" TargetMode="External"/><Relationship Id="rId309" Type="http://schemas.openxmlformats.org/officeDocument/2006/relationships/hyperlink" Target="consultantplus://offline/ref=78F1EA943BF796AFE12F6D249619C603DB4F11F365D6009087E2EE8109E5732F779E4AB1BB0794CAqF45K" TargetMode="External"/><Relationship Id="rId460" Type="http://schemas.openxmlformats.org/officeDocument/2006/relationships/hyperlink" Target="consultantplus://offline/ref=78F1EA943BF796AFE12F6D249619C603DB4013F26FDC009087E2EE8109E5732F779E4AB1B9039BCBqF42K" TargetMode="External"/><Relationship Id="rId516" Type="http://schemas.openxmlformats.org/officeDocument/2006/relationships/hyperlink" Target="consultantplus://offline/ref=78F1EA943BF796AFE12F6D249619C603DB4013F26FDC009087E2EE8109E5732F779E4AB1B9039BCBqF42K" TargetMode="External"/><Relationship Id="rId698" Type="http://schemas.openxmlformats.org/officeDocument/2006/relationships/hyperlink" Target="consultantplus://offline/ref=78F1EA943BF796AFE12F6D249619C603DB4516F366D4009087E2EE8109E5732F779E4AB1B90197CCqF40K" TargetMode="External"/><Relationship Id="rId919" Type="http://schemas.openxmlformats.org/officeDocument/2006/relationships/hyperlink" Target="consultantplus://offline/ref=78F1EA943BF796AFE12F6D249619C603DB4F11F165DC009087E2EE8109E5732F779E4AB1B90690C2qF42K" TargetMode="External"/><Relationship Id="rId1090" Type="http://schemas.openxmlformats.org/officeDocument/2006/relationships/hyperlink" Target="consultantplus://offline/ref=78F1EA943BF796AFE12F6D249619C603DB4F11F365D6009087E2EE8109E5732F779E4AB1B80393CBqF41K" TargetMode="External"/><Relationship Id="rId1104" Type="http://schemas.openxmlformats.org/officeDocument/2006/relationships/hyperlink" Target="consultantplus://offline/ref=78F1EA943BF796AFE12F6D249619C603DB4F11F365D6009087E2EE8109qE45K" TargetMode="External"/><Relationship Id="rId48" Type="http://schemas.openxmlformats.org/officeDocument/2006/relationships/hyperlink" Target="consultantplus://offline/ref=E7795828A2A1FD9634947DA7ED5907BE1630759CCEA01B4304B269F99471DBD08F1716D18DA1C0C9pC4EK" TargetMode="External"/><Relationship Id="rId113" Type="http://schemas.openxmlformats.org/officeDocument/2006/relationships/hyperlink" Target="consultantplus://offline/ref=E7795828A2A1FD9634947DA7ED5907BE1630759CCEA01B4304B269F99471DBD08F1716D18DA1C0CApC48K" TargetMode="External"/><Relationship Id="rId320" Type="http://schemas.openxmlformats.org/officeDocument/2006/relationships/hyperlink" Target="consultantplus://offline/ref=78F1EA943BF796AFE12F6D249619C603DB4F11F365D6009087E2EE8109E5732F779E4AB1BB0797CAqF41K" TargetMode="External"/><Relationship Id="rId558" Type="http://schemas.openxmlformats.org/officeDocument/2006/relationships/hyperlink" Target="consultantplus://offline/ref=78F1EA943BF796AFE12F6D249619C603DB4F12FA61D2009087E2EE8109qE45K" TargetMode="External"/><Relationship Id="rId723" Type="http://schemas.openxmlformats.org/officeDocument/2006/relationships/hyperlink" Target="consultantplus://offline/ref=78F1EA943BF796AFE12F6D249619C603DB4516F366D4009087E2EE8109E5732F779E4AB1B90197C3qF4FK" TargetMode="External"/><Relationship Id="rId765" Type="http://schemas.openxmlformats.org/officeDocument/2006/relationships/hyperlink" Target="consultantplus://offline/ref=78F1EA943BF796AFE12F6D249619C603DB4516F366D4009087E2EE8109E5732F779E4AB1B90194CEqF47K" TargetMode="External"/><Relationship Id="rId930" Type="http://schemas.openxmlformats.org/officeDocument/2006/relationships/hyperlink" Target="consultantplus://offline/ref=78F1EA943BF796AFE12F6D249619C603DB4013F76FD2009087E2EE8109E5732F779E4AB1B90596CEqF40K" TargetMode="External"/><Relationship Id="rId972" Type="http://schemas.openxmlformats.org/officeDocument/2006/relationships/hyperlink" Target="consultantplus://offline/ref=78F1EA943BF796AFE12F6D249619C603DB4F1DF262D1009087E2EE8109E5732F779E4AB1B9009BC8qF46K" TargetMode="External"/><Relationship Id="rId1006" Type="http://schemas.openxmlformats.org/officeDocument/2006/relationships/hyperlink" Target="consultantplus://offline/ref=78F1EA943BF796AFE12F6D249619C603DB4F1DF262D1009087E2EE8109E5732F779E4AB1B9009BC8qF46K" TargetMode="External"/><Relationship Id="rId155" Type="http://schemas.openxmlformats.org/officeDocument/2006/relationships/hyperlink" Target="consultantplus://offline/ref=E7795828A2A1FD9634947DA7ED5907BE1630759CCEA01B4304B269F99471DBD08F1716D18DA1CFC8pC4DK" TargetMode="External"/><Relationship Id="rId197" Type="http://schemas.openxmlformats.org/officeDocument/2006/relationships/hyperlink" Target="consultantplus://offline/ref=E7795828A2A1FD9634947DA7ED5907BE1630759CCEA01B4304B269F99471DBD08F1716D18DA1C0CBpC4AK" TargetMode="External"/><Relationship Id="rId362" Type="http://schemas.openxmlformats.org/officeDocument/2006/relationships/hyperlink" Target="consultantplus://offline/ref=78F1EA943BF796AFE12F6D249619C603DB4F11F165DC009087E2EE8109E5732F779E4AB1B9079ACEqF47K" TargetMode="External"/><Relationship Id="rId418" Type="http://schemas.openxmlformats.org/officeDocument/2006/relationships/hyperlink" Target="consultantplus://offline/ref=78F1EA943BF796AFE12F6D249619C603DB4013F26FDC009087E2EE8109E5732F779E4AB1B9039ACDqF41K" TargetMode="External"/><Relationship Id="rId625" Type="http://schemas.openxmlformats.org/officeDocument/2006/relationships/hyperlink" Target="consultantplus://offline/ref=78F1EA943BF796AFE12F6D249619C603DB4516F366D4009087E2EE8109E5732F779E4AB1B90197C3qF4FK" TargetMode="External"/><Relationship Id="rId832" Type="http://schemas.openxmlformats.org/officeDocument/2006/relationships/hyperlink" Target="consultantplus://offline/ref=78F1EA943BF796AFE12F6D249619C603DB4F11F165DC009087E2EE8109E5732F779E4AB1B90690C8qF40K" TargetMode="External"/><Relationship Id="rId1048" Type="http://schemas.openxmlformats.org/officeDocument/2006/relationships/hyperlink" Target="consultantplus://offline/ref=78F1EA943BF796AFE12F6D249619C603DB4F1DF262D1009087E2EE8109E5732F779E4AB1B90096C2qF41K" TargetMode="External"/><Relationship Id="rId222" Type="http://schemas.openxmlformats.org/officeDocument/2006/relationships/hyperlink" Target="consultantplus://offline/ref=E7795828A2A1FD9634947DA7ED5907BE1630759CCEA01B4304B269F99471DBD08F1716D18DA1CFCCpC44K" TargetMode="External"/><Relationship Id="rId264" Type="http://schemas.openxmlformats.org/officeDocument/2006/relationships/hyperlink" Target="consultantplus://offline/ref=E7795828A2A1FD9634947DA7ED5907BE16307497CFA91B4304B269F99471DBD08F1716D18DA4C6CCpC4BK" TargetMode="External"/><Relationship Id="rId471" Type="http://schemas.openxmlformats.org/officeDocument/2006/relationships/hyperlink" Target="consultantplus://offline/ref=78F1EA943BF796AFE12F6D249619C603DB4013F26FDC009087E2EE8109E5732F779E4AB1B9039BCEqF42K" TargetMode="External"/><Relationship Id="rId667" Type="http://schemas.openxmlformats.org/officeDocument/2006/relationships/hyperlink" Target="consultantplus://offline/ref=78F1EA943BF796AFE12F6D249619C603DB4516F366D4009087E2EE8109E5732F779E4AB1B90197C8qF40K" TargetMode="External"/><Relationship Id="rId874" Type="http://schemas.openxmlformats.org/officeDocument/2006/relationships/hyperlink" Target="consultantplus://offline/ref=78F1EA943BF796AFE12F6D249619C603DB4F11F165DC009087E2EE8109E5732F779E4AB1B90690CFqF4EK" TargetMode="External"/><Relationship Id="rId1115" Type="http://schemas.openxmlformats.org/officeDocument/2006/relationships/hyperlink" Target="consultantplus://offline/ref=78F1EA943BF796AFE12F6D249619C603DB4013F26FDC009087E2EE8109E5732F779E4AB1B9039BC8qF4EK" TargetMode="External"/><Relationship Id="rId17" Type="http://schemas.openxmlformats.org/officeDocument/2006/relationships/hyperlink" Target="consultantplus://offline/ref=E7795828A2A1FD9634947DA7ED5907BE163F779FC4A01B4304B269F99471DBD08F1716D18DA5CFCEpC45K" TargetMode="External"/><Relationship Id="rId59" Type="http://schemas.openxmlformats.org/officeDocument/2006/relationships/hyperlink" Target="consultantplus://offline/ref=E7795828A2A1FD9634947DA7ED5907BE1630759CCEA01B4304B269F99471DBD08F1716D18DA1C0CBpC4CK" TargetMode="External"/><Relationship Id="rId124" Type="http://schemas.openxmlformats.org/officeDocument/2006/relationships/hyperlink" Target="consultantplus://offline/ref=E7795828A2A1FD9634947DA7ED5907BE1630759CCEA01B4304B269F99471DBD08F1716D18DA1C0CApC48K" TargetMode="External"/><Relationship Id="rId527" Type="http://schemas.openxmlformats.org/officeDocument/2006/relationships/hyperlink" Target="consultantplus://offline/ref=78F1EA943BF796AFE12F6D249619C603DB4013F26FDC009087E2EE8109E5732F779E4AB1B9039BCCqF46K" TargetMode="External"/><Relationship Id="rId569" Type="http://schemas.openxmlformats.org/officeDocument/2006/relationships/hyperlink" Target="consultantplus://offline/ref=78F1EA943BF796AFE12F6D249619C603DB4516F366D4009087E2EE8109E5732F779E4AB1B90197C8qF40K" TargetMode="External"/><Relationship Id="rId734" Type="http://schemas.openxmlformats.org/officeDocument/2006/relationships/hyperlink" Target="consultantplus://offline/ref=78F1EA943BF796AFE12F6D249619C603DB4516F366D4009087E2EE8109E5732F779E4AB1B90194CEqF42K" TargetMode="External"/><Relationship Id="rId776" Type="http://schemas.openxmlformats.org/officeDocument/2006/relationships/hyperlink" Target="consultantplus://offline/ref=78F1EA943BF796AFE12F6D249619C603DB4013F76FD2009087E2EE8109E5732F779E4AB1B90596CEqF40K" TargetMode="External"/><Relationship Id="rId941" Type="http://schemas.openxmlformats.org/officeDocument/2006/relationships/hyperlink" Target="consultantplus://offline/ref=78F1EA943BF796AFE12F6D249619C603DB4F1DF262D1009087E2EE8109E5732F779E4AB1B9009BC8qF46K" TargetMode="External"/><Relationship Id="rId983" Type="http://schemas.openxmlformats.org/officeDocument/2006/relationships/hyperlink" Target="consultantplus://offline/ref=78F1EA943BF796AFE12F6D249619C603DB4F1DF262D1009087E2EE8109E5732F779E4AB1B9009BC8qF46K" TargetMode="External"/><Relationship Id="rId70" Type="http://schemas.openxmlformats.org/officeDocument/2006/relationships/hyperlink" Target="consultantplus://offline/ref=E7795828A2A1FD9634947DA7ED5907BE1630759CCEA01B4304B269F99471DBD08F1716D18DA1C0CApC48K" TargetMode="External"/><Relationship Id="rId166" Type="http://schemas.openxmlformats.org/officeDocument/2006/relationships/hyperlink" Target="consultantplus://offline/ref=E7795828A2A1FD9634947DA7ED5907BE1630759CCEA01B4304B269F99471DBD08F1716D18DA1CFC9pC4DK" TargetMode="External"/><Relationship Id="rId331" Type="http://schemas.openxmlformats.org/officeDocument/2006/relationships/hyperlink" Target="consultantplus://offline/ref=78F1EA943BF796AFE12F6D249619C603DB4F11F365D6009087E2EE8109E5732F779E4AB1BB0895C9qF42K" TargetMode="External"/><Relationship Id="rId373" Type="http://schemas.openxmlformats.org/officeDocument/2006/relationships/hyperlink" Target="consultantplus://offline/ref=78F1EA943BF796AFE12F6D249619C603DB4F11F165DC009087E2EE8109E5732F779E4AB1B9079ACDqF47K" TargetMode="External"/><Relationship Id="rId429" Type="http://schemas.openxmlformats.org/officeDocument/2006/relationships/hyperlink" Target="consultantplus://offline/ref=78F1EA943BF796AFE12F6D249619C603DB4013F26FDC009087E2EE8109E5732F779E4AB1B9039AC3qF45K" TargetMode="External"/><Relationship Id="rId580" Type="http://schemas.openxmlformats.org/officeDocument/2006/relationships/hyperlink" Target="consultantplus://offline/ref=78F1EA943BF796AFE12F6D249619C603DB4516F366D4009087E2EE8109E5732F779E4AB1B90197CEqF44K" TargetMode="External"/><Relationship Id="rId636" Type="http://schemas.openxmlformats.org/officeDocument/2006/relationships/hyperlink" Target="consultantplus://offline/ref=78F1EA943BF796AFE12F6D249619C603D8411DFB6FD1009087E2EE8109qE45K" TargetMode="External"/><Relationship Id="rId801" Type="http://schemas.openxmlformats.org/officeDocument/2006/relationships/hyperlink" Target="consultantplus://offline/ref=78F1EA943BF796AFE12F6D249619C603DB4F10FA64D5009087E2EE8109E5732F779E4AB1B90297CDqF42K" TargetMode="External"/><Relationship Id="rId1017" Type="http://schemas.openxmlformats.org/officeDocument/2006/relationships/hyperlink" Target="consultantplus://offline/ref=78F1EA943BF796AFE12F6D249619C603DB4F11F365D6009087E2EE8109qE45K" TargetMode="External"/><Relationship Id="rId1059" Type="http://schemas.openxmlformats.org/officeDocument/2006/relationships/hyperlink" Target="consultantplus://offline/ref=78F1EA943BF796AFE12F6D249619C603DB4F1DF262D1009087E2EE8109E5732F779E4AB1B9019ACDqF4EK" TargetMode="External"/><Relationship Id="rId1" Type="http://schemas.openxmlformats.org/officeDocument/2006/relationships/styles" Target="styles.xml"/><Relationship Id="rId233" Type="http://schemas.openxmlformats.org/officeDocument/2006/relationships/hyperlink" Target="consultantplus://offline/ref=E7795828A2A1FD9634947DA7ED5907BE1630759CCEA01B4304B269F99471DBD08F1716D18DA1CFCDpC48K" TargetMode="External"/><Relationship Id="rId440" Type="http://schemas.openxmlformats.org/officeDocument/2006/relationships/hyperlink" Target="consultantplus://offline/ref=78F1EA943BF796AFE12F6D249619C603DB4F10FA64D5009087E2EE8109qE45K" TargetMode="External"/><Relationship Id="rId678" Type="http://schemas.openxmlformats.org/officeDocument/2006/relationships/hyperlink" Target="consultantplus://offline/ref=78F1EA943BF796AFE12F6D249619C603DB4516F366D4009087E2EE8109E5732F779E4AB1B90197CEqF44K" TargetMode="External"/><Relationship Id="rId843" Type="http://schemas.openxmlformats.org/officeDocument/2006/relationships/hyperlink" Target="consultantplus://offline/ref=78F1EA943BF796AFE12F6D249619C603DB4F11F165DC009087E2EE8109E5732F779E4AB1B90690CEqF4EK" TargetMode="External"/><Relationship Id="rId885" Type="http://schemas.openxmlformats.org/officeDocument/2006/relationships/hyperlink" Target="consultantplus://offline/ref=78F1EA943BF796AFE12F6D249619C603DB4F11F165DC009087E2EE8109E5732F779E4AB1B90690C9qF44K" TargetMode="External"/><Relationship Id="rId1070" Type="http://schemas.openxmlformats.org/officeDocument/2006/relationships/hyperlink" Target="consultantplus://offline/ref=78F1EA943BF796AFE12F6D249619C603DB4F1DF262D1009087E2EE8109E5732F779E4AB1B90397C2qF42K" TargetMode="External"/><Relationship Id="rId28" Type="http://schemas.openxmlformats.org/officeDocument/2006/relationships/hyperlink" Target="consultantplus://offline/ref=E7795828A2A1FD9634947DA7ED5907BE1630759CCEA01B4304B269F99471DBD08F1716D18DA0C6C5pC4AK" TargetMode="External"/><Relationship Id="rId275" Type="http://schemas.openxmlformats.org/officeDocument/2006/relationships/hyperlink" Target="consultantplus://offline/ref=E7795828A2A1FD9634947DA7ED5907BE16307497CFA91B4304B269F99471DBD08F1716D18DA3C5C9pC45K" TargetMode="External"/><Relationship Id="rId300" Type="http://schemas.openxmlformats.org/officeDocument/2006/relationships/hyperlink" Target="consultantplus://offline/ref=78F1EA943BF796AFE12F6D249619C603DB4F11F165DC009087E2EE8109E5732F779E4AB1B9079ACDqF47K" TargetMode="External"/><Relationship Id="rId482" Type="http://schemas.openxmlformats.org/officeDocument/2006/relationships/hyperlink" Target="consultantplus://offline/ref=78F1EA943BF796AFE12F6D249619C603DB4013F26FDC009087E2EE8109E5732F779E4AB1B9039BCCqF46K" TargetMode="External"/><Relationship Id="rId538" Type="http://schemas.openxmlformats.org/officeDocument/2006/relationships/hyperlink" Target="consultantplus://offline/ref=78F1EA943BF796AFE12F6D249619C603DB4013F26FDC009087E2EE8109E5732F779E4AB1B9039BCFqF46K" TargetMode="External"/><Relationship Id="rId703" Type="http://schemas.openxmlformats.org/officeDocument/2006/relationships/hyperlink" Target="consultantplus://offline/ref=78F1EA943BF796AFE12F6D249619C603DB4516F366D4009087E2EE8109E5732F779E4AB1B90197CDqF44K" TargetMode="External"/><Relationship Id="rId745" Type="http://schemas.openxmlformats.org/officeDocument/2006/relationships/hyperlink" Target="consultantplus://offline/ref=78F1EA943BF796AFE12F6D249619C603DB4516F366D4009087E2EE8109E5732F779E4AB1B90194CEqF47K" TargetMode="External"/><Relationship Id="rId910" Type="http://schemas.openxmlformats.org/officeDocument/2006/relationships/hyperlink" Target="consultantplus://offline/ref=78F1EA943BF796AFE12F6D249619C603DB4F11F165DC009087E2EE8109E5732F779E4AB1B90690C9qF4EK" TargetMode="External"/><Relationship Id="rId952" Type="http://schemas.openxmlformats.org/officeDocument/2006/relationships/hyperlink" Target="consultantplus://offline/ref=78F1EA943BF796AFE12F6D249619C603DB4F1DF262D1009087E2EE8109E5732F779E4AB1B9009BC8qF46K" TargetMode="External"/><Relationship Id="rId81" Type="http://schemas.openxmlformats.org/officeDocument/2006/relationships/hyperlink" Target="consultantplus://offline/ref=E7795828A2A1FD9634947DA7ED5907BE16307497CFA91B4304B269F99471DBD08F1716D18DA5C0C9pC45K" TargetMode="External"/><Relationship Id="rId135" Type="http://schemas.openxmlformats.org/officeDocument/2006/relationships/hyperlink" Target="consultantplus://offline/ref=E7795828A2A1FD9634947DA7ED5907BE1630759CCEA01B4304B269F99471DBD08F1716D18DA1C0CApC48K" TargetMode="External"/><Relationship Id="rId177" Type="http://schemas.openxmlformats.org/officeDocument/2006/relationships/hyperlink" Target="consultantplus://offline/ref=E7795828A2A1FD9634947DA7ED5907BE1630759ECEAA1B4304B269F99471DBD08F1716D18FA1C3CBpC45K" TargetMode="External"/><Relationship Id="rId342" Type="http://schemas.openxmlformats.org/officeDocument/2006/relationships/image" Target="media/image1.wmf"/><Relationship Id="rId384" Type="http://schemas.openxmlformats.org/officeDocument/2006/relationships/hyperlink" Target="consultantplus://offline/ref=78F1EA943BF796AFE12F6D249619C603DB4013F26FDC009087E2EE8109E5732F779E4AB1B9039AC8qF4FK" TargetMode="External"/><Relationship Id="rId591" Type="http://schemas.openxmlformats.org/officeDocument/2006/relationships/hyperlink" Target="consultantplus://offline/ref=78F1EA943BF796AFE12F6D249619C603DB4516F366D4009087E2EE8109E5732F779E4AB1B90197CCqF44K" TargetMode="External"/><Relationship Id="rId605" Type="http://schemas.openxmlformats.org/officeDocument/2006/relationships/hyperlink" Target="consultantplus://offline/ref=78F1EA943BF796AFE12F6D249619C603D84E1DF76EDC009087E2EE8109E5732F779E4AB1B90192CBqF44K" TargetMode="External"/><Relationship Id="rId787" Type="http://schemas.openxmlformats.org/officeDocument/2006/relationships/hyperlink" Target="consultantplus://offline/ref=78F1EA943BF796AFE12F6D249619C603DB4013F76FD2009087E2EE8109E5732F779E4AB1B90596CEqF40K" TargetMode="External"/><Relationship Id="rId812" Type="http://schemas.openxmlformats.org/officeDocument/2006/relationships/hyperlink" Target="consultantplus://offline/ref=78F1EA943BF796AFE12F6D249619C603DB4F10FA64D5009087E2EE8109E5732F779E4AB1B90493CBqF40K" TargetMode="External"/><Relationship Id="rId994" Type="http://schemas.openxmlformats.org/officeDocument/2006/relationships/hyperlink" Target="consultantplus://offline/ref=78F1EA943BF796AFE12F6D249619C603DB4F1DF262D1009087E2EE8109E5732F779E4AB1B9009BC8qF46K" TargetMode="External"/><Relationship Id="rId1028" Type="http://schemas.openxmlformats.org/officeDocument/2006/relationships/hyperlink" Target="consultantplus://offline/ref=78F1EA943BF796AFE12F6D249619C603DB4F1DF262D1009087E2EE8109E5732F779E4AB1B90096CDqF45K" TargetMode="External"/><Relationship Id="rId202" Type="http://schemas.openxmlformats.org/officeDocument/2006/relationships/hyperlink" Target="consultantplus://offline/ref=E7795828A2A1FD9634947DA7ED5907BE1630759CCEA01B4304B269F99471DBD08F1716D18DA1C0C4pC48K" TargetMode="External"/><Relationship Id="rId244" Type="http://schemas.openxmlformats.org/officeDocument/2006/relationships/hyperlink" Target="consultantplus://offline/ref=E7795828A2A1FD9634947DA7ED5907BE16307497CFA91B4304B269F994p741K" TargetMode="External"/><Relationship Id="rId647" Type="http://schemas.openxmlformats.org/officeDocument/2006/relationships/hyperlink" Target="consultantplus://offline/ref=78F1EA943BF796AFE12F6D249619C603DB4516F366D4009087E2EE8109E5732F779E4AB1B90197C9qF42K" TargetMode="External"/><Relationship Id="rId689" Type="http://schemas.openxmlformats.org/officeDocument/2006/relationships/hyperlink" Target="consultantplus://offline/ref=78F1EA943BF796AFE12F6D249619C603DB4516F366D4009087E2EE8109E5732F779E4AB1B90197CEqF44K" TargetMode="External"/><Relationship Id="rId854" Type="http://schemas.openxmlformats.org/officeDocument/2006/relationships/hyperlink" Target="consultantplus://offline/ref=78F1EA943BF796AFE12F6D249619C603DB4F11F165DC009087E2EE8109E5732F779E4AB1B90690CEqF4EK" TargetMode="External"/><Relationship Id="rId896" Type="http://schemas.openxmlformats.org/officeDocument/2006/relationships/hyperlink" Target="consultantplus://offline/ref=78F1EA943BF796AFE12F6D249619C603DB4F11F165DC009087E2EE8109E5732F779E4AB1B90690CEqF40K" TargetMode="External"/><Relationship Id="rId1081" Type="http://schemas.openxmlformats.org/officeDocument/2006/relationships/hyperlink" Target="consultantplus://offline/ref=78F1EA943BF796AFE12F6D249619C603DB4F1DF262D1009087E2EE8109E5732F779E4AB1B9019ACDqF4EK" TargetMode="External"/><Relationship Id="rId39" Type="http://schemas.openxmlformats.org/officeDocument/2006/relationships/hyperlink" Target="consultantplus://offline/ref=E7795828A2A1FD9634947DA7ED5907BE163A729ECDA81B4304B269F99471DBD08F1716D18DA7C3C5pC4CK" TargetMode="External"/><Relationship Id="rId286" Type="http://schemas.openxmlformats.org/officeDocument/2006/relationships/hyperlink" Target="consultantplus://offline/ref=E7795828A2A1FD9634947DA7ED5907BE1630759CCEA01B4304B269F99471DBD08F1716D18DA1CFC8pC45K" TargetMode="External"/><Relationship Id="rId451" Type="http://schemas.openxmlformats.org/officeDocument/2006/relationships/hyperlink" Target="consultantplus://offline/ref=78F1EA943BF796AFE12F6D249619C603DB4013F26FDC009087E2EE8109E5732F779E4AB1B9039BCBqF4EK" TargetMode="External"/><Relationship Id="rId493" Type="http://schemas.openxmlformats.org/officeDocument/2006/relationships/hyperlink" Target="consultantplus://offline/ref=78F1EA943BF796AFE12F6D249619C603DB4013F26FDC009087E2EE8109E5732F779E4AB1B9039ACCqF4FK" TargetMode="External"/><Relationship Id="rId507" Type="http://schemas.openxmlformats.org/officeDocument/2006/relationships/hyperlink" Target="consultantplus://offline/ref=78F1EA943BF796AFE12F6D249619C603DB4013F26FDC009087E2EE8109E5732F779E4AB1B9039BCEqF46K" TargetMode="External"/><Relationship Id="rId549" Type="http://schemas.openxmlformats.org/officeDocument/2006/relationships/hyperlink" Target="consultantplus://offline/ref=78F1EA943BF796AFE12F6D249619C603DB4013F26FDC009087E2EE8109E5732F779E4AB1B9039BCAqF4EK" TargetMode="External"/><Relationship Id="rId714" Type="http://schemas.openxmlformats.org/officeDocument/2006/relationships/hyperlink" Target="consultantplus://offline/ref=78F1EA943BF796AFE12F6D249619C603DB4516F366D4009087E2EE8109E5732F779E4AB1B90194CAqF4FK" TargetMode="External"/><Relationship Id="rId756" Type="http://schemas.openxmlformats.org/officeDocument/2006/relationships/hyperlink" Target="consultantplus://offline/ref=78F1EA943BF796AFE12F6D249619C603DB4516F366D4009087E2EE8109E5732F779E4AB1B90197CEqF4EK" TargetMode="External"/><Relationship Id="rId921" Type="http://schemas.openxmlformats.org/officeDocument/2006/relationships/image" Target="media/image7.wmf"/><Relationship Id="rId50" Type="http://schemas.openxmlformats.org/officeDocument/2006/relationships/hyperlink" Target="consultantplus://offline/ref=E7795828A2A1FD9634947DA7ED5907BE1630759CCEA01B4304B269F99471DBD08F1716D18DA1C0CBpC4CK" TargetMode="External"/><Relationship Id="rId104" Type="http://schemas.openxmlformats.org/officeDocument/2006/relationships/hyperlink" Target="consultantplus://offline/ref=E7795828A2A1FD9634947DA7ED5907BE1630759CCEA01B4304B269F99471DBD08F1716D18DA1C0CApC48K" TargetMode="External"/><Relationship Id="rId146" Type="http://schemas.openxmlformats.org/officeDocument/2006/relationships/hyperlink" Target="consultantplus://offline/ref=E7795828A2A1FD9634947DA7ED5907BE1630759CCEA01B4304B269F99471DBD08F1716D18DA1C0CApC48K" TargetMode="External"/><Relationship Id="rId188" Type="http://schemas.openxmlformats.org/officeDocument/2006/relationships/hyperlink" Target="consultantplus://offline/ref=E7795828A2A1FD9634947DA7ED5907BE1630759CCEA01B4304B269F99471DBD08F1716D18DA1C0CBpC4EK" TargetMode="External"/><Relationship Id="rId311" Type="http://schemas.openxmlformats.org/officeDocument/2006/relationships/hyperlink" Target="consultantplus://offline/ref=78F1EA943BF796AFE12F6D249619C603DB4F11F165DC009087E2EE8109E5732F779E4AB1B9079AC2qF44K" TargetMode="External"/><Relationship Id="rId353" Type="http://schemas.openxmlformats.org/officeDocument/2006/relationships/hyperlink" Target="consultantplus://offline/ref=78F1EA943BF796AFE12F6D249619C603DB4F10FA64D5009087E2EE8109E5732F779E4AB1B90395C9qF45K" TargetMode="External"/><Relationship Id="rId395" Type="http://schemas.openxmlformats.org/officeDocument/2006/relationships/hyperlink" Target="consultantplus://offline/ref=78F1EA943BF796AFE12F6D249619C603DB4013F26FDC009087E2EE8109E5732F779E4AB1B9039ACCqF45K" TargetMode="External"/><Relationship Id="rId409" Type="http://schemas.openxmlformats.org/officeDocument/2006/relationships/hyperlink" Target="consultantplus://offline/ref=78F1EA943BF796AFE12F6D249619C603DB4013F26FDC009087E2EE8109E5732F779E4AB1B9039ACDqF47K" TargetMode="External"/><Relationship Id="rId560" Type="http://schemas.openxmlformats.org/officeDocument/2006/relationships/hyperlink" Target="consultantplus://offline/ref=78F1EA943BF796AFE12F6D249619C603DB4516F366D4009087E2EE8109E5732F779E4AB1B90196C3qF46K" TargetMode="External"/><Relationship Id="rId798" Type="http://schemas.openxmlformats.org/officeDocument/2006/relationships/hyperlink" Target="consultantplus://offline/ref=78F1EA943BF796AFE12F6D249619C603DB4F10FA64D5009087E2EE8109qE45K" TargetMode="External"/><Relationship Id="rId963" Type="http://schemas.openxmlformats.org/officeDocument/2006/relationships/hyperlink" Target="consultantplus://offline/ref=78F1EA943BF796AFE12F6D249619C603DB4F1DF262D1009087E2EE8109E5732F779E4AB1B9009BC8qF46K" TargetMode="External"/><Relationship Id="rId1039" Type="http://schemas.openxmlformats.org/officeDocument/2006/relationships/hyperlink" Target="consultantplus://offline/ref=78F1EA943BF796AFE12F6D249619C603DB4F1DF262D1009087E2EE8109E5732F779E4AB1B9019ACDqF4EK" TargetMode="External"/><Relationship Id="rId92" Type="http://schemas.openxmlformats.org/officeDocument/2006/relationships/hyperlink" Target="consultantplus://offline/ref=E7795828A2A1FD9634947DA7ED5907BE1630759CCEA01B4304B269F99471DBD08F1716D18DA1CFC9pC4DK" TargetMode="External"/><Relationship Id="rId213" Type="http://schemas.openxmlformats.org/officeDocument/2006/relationships/hyperlink" Target="consultantplus://offline/ref=E7795828A2A1FD9634947DA7ED5907BE1630759CCEA01B4304B269F99471DBD08F1716D18DA1CFCCpC4FK" TargetMode="External"/><Relationship Id="rId420" Type="http://schemas.openxmlformats.org/officeDocument/2006/relationships/hyperlink" Target="consultantplus://offline/ref=78F1EA943BF796AFE12F6D249619C603DB4013F26FDC009087E2EE8109E5732F779E4AB1B9039AC3qF45K" TargetMode="External"/><Relationship Id="rId616" Type="http://schemas.openxmlformats.org/officeDocument/2006/relationships/hyperlink" Target="consultantplus://offline/ref=78F1EA943BF796AFE12F6D249619C603DB4516F366D4009087E2EE8109E5732F779E4AB1B90197C3qF45K" TargetMode="External"/><Relationship Id="rId658" Type="http://schemas.openxmlformats.org/officeDocument/2006/relationships/hyperlink" Target="consultantplus://offline/ref=78F1EA943BF796AFE12F6D249619C603DB4516F366D4009087E2EE8109E5732F779E4AB1B90197CEqF4EK" TargetMode="External"/><Relationship Id="rId823" Type="http://schemas.openxmlformats.org/officeDocument/2006/relationships/image" Target="media/image6.wmf"/><Relationship Id="rId865" Type="http://schemas.openxmlformats.org/officeDocument/2006/relationships/hyperlink" Target="consultantplus://offline/ref=78F1EA943BF796AFE12F6D249619C603D8401DF166D2009087E2EE8109E5732F779E4AB1B90192CBqF44K" TargetMode="External"/><Relationship Id="rId1050" Type="http://schemas.openxmlformats.org/officeDocument/2006/relationships/hyperlink" Target="consultantplus://offline/ref=78F1EA943BF796AFE12F6D249619C603DB4F1DF262D1009087E2EE8109E5732F779E4AB1B9019ACDqF4EK" TargetMode="External"/><Relationship Id="rId255" Type="http://schemas.openxmlformats.org/officeDocument/2006/relationships/hyperlink" Target="consultantplus://offline/ref=E7795828A2A1FD9634947DA7ED5907BE1630759ECEAA1B4304B269F99471DBD08F1716D18FA1C1CDpC4FK" TargetMode="External"/><Relationship Id="rId297" Type="http://schemas.openxmlformats.org/officeDocument/2006/relationships/hyperlink" Target="consultantplus://offline/ref=E7795828A2A1FD9634947DA7ED5907BE1630759CCEA01B4304B269F99471DBD08F1716D18DA1CFCBpC48K" TargetMode="External"/><Relationship Id="rId462" Type="http://schemas.openxmlformats.org/officeDocument/2006/relationships/hyperlink" Target="consultantplus://offline/ref=78F1EA943BF796AFE12F6D249619C603DB4013F26FDC009087E2EE8109E5732F779E4AB1B9039BCEqF46K" TargetMode="External"/><Relationship Id="rId518" Type="http://schemas.openxmlformats.org/officeDocument/2006/relationships/hyperlink" Target="consultantplus://offline/ref=78F1EA943BF796AFE12F6D249619C603DB4013F26FDC009087E2EE8109E5732F779E4AB1B9039BCEqF46K" TargetMode="External"/><Relationship Id="rId725" Type="http://schemas.openxmlformats.org/officeDocument/2006/relationships/hyperlink" Target="consultantplus://offline/ref=78F1EA943BF796AFE12F6D249619C603DB4516F366D4009087E2EE8109E5732F779E4AB1B90194CAqF45K" TargetMode="External"/><Relationship Id="rId932" Type="http://schemas.openxmlformats.org/officeDocument/2006/relationships/hyperlink" Target="consultantplus://offline/ref=78F1EA943BF796AFE12F6D249619C603D04E1DF764DF5D9A8FBBE2830EEA2C3870D746B0B90193qC4CK" TargetMode="External"/><Relationship Id="rId1092" Type="http://schemas.openxmlformats.org/officeDocument/2006/relationships/hyperlink" Target="consultantplus://offline/ref=78F1EA943BF796AFE12F6D249619C603DB4F11F365D6009087E2EE8109E5732F779E4AB1B80393C9qF47K" TargetMode="External"/><Relationship Id="rId1106" Type="http://schemas.openxmlformats.org/officeDocument/2006/relationships/hyperlink" Target="consultantplus://offline/ref=78F1EA943BF796AFE12F6D249619C603DB4F11F165DC009087E2EE8109E5732F779E4AB1B90690C3qF47K" TargetMode="External"/><Relationship Id="rId115" Type="http://schemas.openxmlformats.org/officeDocument/2006/relationships/hyperlink" Target="consultantplus://offline/ref=E7795828A2A1FD9634947DA7ED5907BE1630759CCEA01B4304B269F99471DBD08F1716D18DA1C0CApC48K" TargetMode="External"/><Relationship Id="rId157" Type="http://schemas.openxmlformats.org/officeDocument/2006/relationships/hyperlink" Target="consultantplus://offline/ref=E7795828A2A1FD9634947DA7ED5907BE1630759CCEA01B4304B269F99471DBD08F1716D18DA1C0CApC4AK" TargetMode="External"/><Relationship Id="rId322" Type="http://schemas.openxmlformats.org/officeDocument/2006/relationships/hyperlink" Target="consultantplus://offline/ref=78F1EA943BF796AFE12F6D249619C603DB4F11F165DC009087E2EE8109E5732F779E4AB1B9079AC2qF46K" TargetMode="External"/><Relationship Id="rId364" Type="http://schemas.openxmlformats.org/officeDocument/2006/relationships/hyperlink" Target="consultantplus://offline/ref=78F1EA943BF796AFE12F6D249619C603DB4F11F165DC009087E2EE8109E5732F779E4AB1B9079ACEqF47K" TargetMode="External"/><Relationship Id="rId767" Type="http://schemas.openxmlformats.org/officeDocument/2006/relationships/hyperlink" Target="consultantplus://offline/ref=78F1EA943BF796AFE12F6D249619C603DB4516F366D4009087E2EE8109E5732F779E4AB1B90194CEqF47K" TargetMode="External"/><Relationship Id="rId974" Type="http://schemas.openxmlformats.org/officeDocument/2006/relationships/hyperlink" Target="consultantplus://offline/ref=78F1EA943BF796AFE12F6D249619C603DB4F1DF262D1009087E2EE8109E5732F779E4AB1B9009BC8qF46K" TargetMode="External"/><Relationship Id="rId1008" Type="http://schemas.openxmlformats.org/officeDocument/2006/relationships/hyperlink" Target="consultantplus://offline/ref=78F1EA943BF796AFE12F6D249619C603DB4F1DF262D1009087E2EE8109E5732F779E4AB1B9009BC8qF46K" TargetMode="External"/><Relationship Id="rId61" Type="http://schemas.openxmlformats.org/officeDocument/2006/relationships/hyperlink" Target="consultantplus://offline/ref=E7795828A2A1FD9634947DA7ED5907BE1630759CCEA01B4304B269F99471DBD08F1716D18DA1C0CApC4DK" TargetMode="External"/><Relationship Id="rId199" Type="http://schemas.openxmlformats.org/officeDocument/2006/relationships/hyperlink" Target="consultantplus://offline/ref=E7795828A2A1FD9634947DA7ED5907BE1630759CCEA01B4304B269F99471DBD08F1716D18DA1C0C4pC4CK" TargetMode="External"/><Relationship Id="rId571" Type="http://schemas.openxmlformats.org/officeDocument/2006/relationships/hyperlink" Target="consultantplus://offline/ref=78F1EA943BF796AFE12F6D249619C603DB4516F366D4009087E2EE8109E5732F779E4AB1B90197C9qF46K" TargetMode="External"/><Relationship Id="rId627" Type="http://schemas.openxmlformats.org/officeDocument/2006/relationships/hyperlink" Target="consultantplus://offline/ref=78F1EA943BF796AFE12F6D249619C603DB4516F366D4009087E2EE8109E5732F779E4AB1B90194CAqF47K" TargetMode="External"/><Relationship Id="rId669" Type="http://schemas.openxmlformats.org/officeDocument/2006/relationships/hyperlink" Target="consultantplus://offline/ref=78F1EA943BF796AFE12F6D249619C603DB4516F366D4009087E2EE8109E5732F779E4AB1B90197C8qF4EK" TargetMode="External"/><Relationship Id="rId834" Type="http://schemas.openxmlformats.org/officeDocument/2006/relationships/hyperlink" Target="consultantplus://offline/ref=78F1EA943BF796AFE12F6D249619C603DB4F11F165DC009087E2EE8109E5732F779E4AB1B90690C8qF40K" TargetMode="External"/><Relationship Id="rId876" Type="http://schemas.openxmlformats.org/officeDocument/2006/relationships/hyperlink" Target="consultantplus://offline/ref=78F1EA943BF796AFE12F6D249619C603DB4F11F165DC009087E2EE8109E5732F779E4AB1B90690CDqF43K" TargetMode="External"/><Relationship Id="rId19" Type="http://schemas.openxmlformats.org/officeDocument/2006/relationships/hyperlink" Target="consultantplus://offline/ref=E7795828A2A1FD9634947DA7ED5907BE163F779AC4AE1B4304B269F99471DBD08F1716D18DA3C3C8pC4AK" TargetMode="External"/><Relationship Id="rId224" Type="http://schemas.openxmlformats.org/officeDocument/2006/relationships/hyperlink" Target="consultantplus://offline/ref=E7795828A2A1FD9634947DA7ED5907BE1630759CCEA01B4304B269F99471DBD08F1716D18DA1CFCDpC4FK" TargetMode="External"/><Relationship Id="rId266" Type="http://schemas.openxmlformats.org/officeDocument/2006/relationships/hyperlink" Target="consultantplus://offline/ref=E7795828A2A1FD9634947DA7ED5907BE16307497CFA91B4304B269F99471DBD08F1716D18DA4CFCApC4AK" TargetMode="External"/><Relationship Id="rId431" Type="http://schemas.openxmlformats.org/officeDocument/2006/relationships/hyperlink" Target="consultantplus://offline/ref=78F1EA943BF796AFE12F6D249619C603DB4013F26FDC009087E2EE8109E5732F779E4AB1B9039AC3qF41K" TargetMode="External"/><Relationship Id="rId473" Type="http://schemas.openxmlformats.org/officeDocument/2006/relationships/hyperlink" Target="consultantplus://offline/ref=78F1EA943BF796AFE12F6D249619C603DB4013F26FDC009087E2EE8109E5732F779E4AB1B9039BCEqF4EK" TargetMode="External"/><Relationship Id="rId529" Type="http://schemas.openxmlformats.org/officeDocument/2006/relationships/hyperlink" Target="consultantplus://offline/ref=78F1EA943BF796AFE12F6D249619C603DB4013F26FDC009087E2EE8109E5732F779E4AB1B9039BCEqF46K" TargetMode="External"/><Relationship Id="rId680" Type="http://schemas.openxmlformats.org/officeDocument/2006/relationships/hyperlink" Target="consultantplus://offline/ref=78F1EA943BF796AFE12F6D249619C603DB4516F366D4009087E2EE8109E5732F779E4AB1B90197C9qF4EK" TargetMode="External"/><Relationship Id="rId736" Type="http://schemas.openxmlformats.org/officeDocument/2006/relationships/hyperlink" Target="consultantplus://offline/ref=78F1EA943BF796AFE12F6D249619C603DB4516F366D4009087E2EE8109E5732F779E4AB1B90197C8qF4EK" TargetMode="External"/><Relationship Id="rId901" Type="http://schemas.openxmlformats.org/officeDocument/2006/relationships/hyperlink" Target="consultantplus://offline/ref=78F1EA943BF796AFE12F6D249619C603DB4F11F165DC009087E2EE8109E5732F779E4AB1B90690CEqF42K" TargetMode="External"/><Relationship Id="rId1061" Type="http://schemas.openxmlformats.org/officeDocument/2006/relationships/hyperlink" Target="consultantplus://offline/ref=78F1EA943BF796AFE12F6D249619C603DB4F11F365D6009087E2EE8109E5732F779E4AB1B90692CFqF47K" TargetMode="External"/><Relationship Id="rId1117" Type="http://schemas.openxmlformats.org/officeDocument/2006/relationships/hyperlink" Target="consultantplus://offline/ref=78F1EA943BF796AFE12F6D249619C603DB4F10FA64D5009087E2EE8109qE45K" TargetMode="External"/><Relationship Id="rId30" Type="http://schemas.openxmlformats.org/officeDocument/2006/relationships/hyperlink" Target="consultantplus://offline/ref=E7795828A2A1FD9634947DA7ED5907BE16307697CBA91B4304B269F99471DBD08F1716D28CpA42K" TargetMode="External"/><Relationship Id="rId126" Type="http://schemas.openxmlformats.org/officeDocument/2006/relationships/hyperlink" Target="consultantplus://offline/ref=E7795828A2A1FD9634947DA7ED5907BE1630759CCEA01B4304B269F99471DBD08F1716D18DA1C0CApC48K" TargetMode="External"/><Relationship Id="rId168" Type="http://schemas.openxmlformats.org/officeDocument/2006/relationships/hyperlink" Target="consultantplus://offline/ref=E7795828A2A1FD9634947DA7ED5907BE1630759CCEA01B4304B269F99471DBD08F1716D18DA1CFC8pC45K" TargetMode="External"/><Relationship Id="rId333" Type="http://schemas.openxmlformats.org/officeDocument/2006/relationships/hyperlink" Target="consultantplus://offline/ref=78F1EA943BF796AFE12F6D249619C603DB4F11F165DC009087E2EE8109E5732F779E4AB1B9079AC2qF45K" TargetMode="External"/><Relationship Id="rId540" Type="http://schemas.openxmlformats.org/officeDocument/2006/relationships/hyperlink" Target="consultantplus://offline/ref=78F1EA943BF796AFE12F6D249619C603DB4013F26FDC009087E2EE8109E5732F779E4AB1B9039BCFqF42K" TargetMode="External"/><Relationship Id="rId778" Type="http://schemas.openxmlformats.org/officeDocument/2006/relationships/hyperlink" Target="consultantplus://offline/ref=78F1EA943BF796AFE12F6D249619C603DB4013F76FD2009087E2EE8109E5732F779E4AB1B90596CEqF40K" TargetMode="External"/><Relationship Id="rId943" Type="http://schemas.openxmlformats.org/officeDocument/2006/relationships/hyperlink" Target="consultantplus://offline/ref=78F1EA943BF796AFE12F6D249619C603DB4F1DF262D1009087E2EE8109E5732F779E4AB1B9009BC8qF46K" TargetMode="External"/><Relationship Id="rId985" Type="http://schemas.openxmlformats.org/officeDocument/2006/relationships/hyperlink" Target="consultantplus://offline/ref=78F1EA943BF796AFE12F6D249619C603DB4F1DF262D1009087E2EE8109E5732F779E4AB1B9009BC8qF46K" TargetMode="External"/><Relationship Id="rId1019" Type="http://schemas.openxmlformats.org/officeDocument/2006/relationships/hyperlink" Target="consultantplus://offline/ref=78F1EA943BF796AFE12F6D249619C603DB4F11F365D6009087E2EE8109qE45K" TargetMode="External"/><Relationship Id="rId72" Type="http://schemas.openxmlformats.org/officeDocument/2006/relationships/hyperlink" Target="consultantplus://offline/ref=E7795828A2A1FD9634947DA7ED5907BE1630759CCEA01B4304B269F99471DBD08F1716D18DA1C0CApC48K" TargetMode="External"/><Relationship Id="rId375" Type="http://schemas.openxmlformats.org/officeDocument/2006/relationships/hyperlink" Target="consultantplus://offline/ref=78F1EA943BF796AFE12F6D249619C603DB4F11F165DC009087E2EE8109E5732F779E4AB1B9079AC2qF45K" TargetMode="External"/><Relationship Id="rId582" Type="http://schemas.openxmlformats.org/officeDocument/2006/relationships/hyperlink" Target="consultantplus://offline/ref=78F1EA943BF796AFE12F6D249619C603DB4516F366D4009087E2EE8109E5732F779E4AB1B90197CEqF42K" TargetMode="External"/><Relationship Id="rId638" Type="http://schemas.openxmlformats.org/officeDocument/2006/relationships/hyperlink" Target="consultantplus://offline/ref=78F1EA943BF796AFE12F6D249619C603DB4516F366D4009087E2EE8109E5732F779E4AB1B90194CDqF40K" TargetMode="External"/><Relationship Id="rId803" Type="http://schemas.openxmlformats.org/officeDocument/2006/relationships/hyperlink" Target="consultantplus://offline/ref=78F1EA943BF796AFE12F6D249619C603DB4F10FA64D5009087E2EE8109qE45K" TargetMode="External"/><Relationship Id="rId845" Type="http://schemas.openxmlformats.org/officeDocument/2006/relationships/hyperlink" Target="consultantplus://offline/ref=78F1EA943BF796AFE12F6D249619C603DB4F11F165DC009087E2EE8109E5732F779E4AB1B90690C8qF4EK" TargetMode="External"/><Relationship Id="rId1030" Type="http://schemas.openxmlformats.org/officeDocument/2006/relationships/hyperlink" Target="consultantplus://offline/ref=78F1EA943BF796AFE12F6D249619C603DB4F1DF262D1009087E2EE8109E5732F779E4AB1B9019ACDqF4EK" TargetMode="External"/><Relationship Id="rId3" Type="http://schemas.openxmlformats.org/officeDocument/2006/relationships/webSettings" Target="webSettings.xml"/><Relationship Id="rId235" Type="http://schemas.openxmlformats.org/officeDocument/2006/relationships/hyperlink" Target="consultantplus://offline/ref=E7795828A2A1FD9634947DA7ED5907BE16307497CFA91B4304B269F99471DBD08F1716D18DA7CFCApC4DK" TargetMode="External"/><Relationship Id="rId277" Type="http://schemas.openxmlformats.org/officeDocument/2006/relationships/hyperlink" Target="consultantplus://offline/ref=E7795828A2A1FD9634947DA7ED5907BE1630759CCEA01B4304B269F99471DBD08F1716D18DA1CFC8pC4DK" TargetMode="External"/><Relationship Id="rId400" Type="http://schemas.openxmlformats.org/officeDocument/2006/relationships/hyperlink" Target="consultantplus://offline/ref=78F1EA943BF796AFE12F6D249619C603DB4F12F766D2009087E2EE8109E5732F779E4AB1B90192CBqF44K" TargetMode="External"/><Relationship Id="rId442" Type="http://schemas.openxmlformats.org/officeDocument/2006/relationships/hyperlink" Target="consultantplus://offline/ref=78F1EA943BF796AFE12F6D249619C603DB4013F26FDC009087E2EE8109E5732F779E4AB1B9039BCBqF44K" TargetMode="External"/><Relationship Id="rId484" Type="http://schemas.openxmlformats.org/officeDocument/2006/relationships/hyperlink" Target="consultantplus://offline/ref=78F1EA943BF796AFE12F6D249619C603DB4013F26FDC009087E2EE8109E5732F779E4AB1B9039BCCqF45K" TargetMode="External"/><Relationship Id="rId705" Type="http://schemas.openxmlformats.org/officeDocument/2006/relationships/hyperlink" Target="consultantplus://offline/ref=78F1EA943BF796AFE12F6D249619C603DB4516F366D4009087E2EE8109E5732F779E4AB1B90197C2qF41K" TargetMode="External"/><Relationship Id="rId887" Type="http://schemas.openxmlformats.org/officeDocument/2006/relationships/hyperlink" Target="consultantplus://offline/ref=78F1EA943BF796AFE12F6D249619C603DB4F11F165DC009087E2EE8109E5732F779E4AB1B90690C9qF42K" TargetMode="External"/><Relationship Id="rId1072" Type="http://schemas.openxmlformats.org/officeDocument/2006/relationships/hyperlink" Target="consultantplus://offline/ref=78F1EA943BF796AFE12F6D249619C603DB4F1DF262D1009087E2EE8109E5732F779E4AB1B90397C2qF42K" TargetMode="External"/><Relationship Id="rId137" Type="http://schemas.openxmlformats.org/officeDocument/2006/relationships/hyperlink" Target="consultantplus://offline/ref=E7795828A2A1FD9634947DA7ED5907BE16307497CFA91B4304B269F99471DBD08F1716D18DA3C2CBpC4BK" TargetMode="External"/><Relationship Id="rId302" Type="http://schemas.openxmlformats.org/officeDocument/2006/relationships/hyperlink" Target="consultantplus://offline/ref=78F1EA943BF796AFE12F6D249619C603DB4F11F165DC009087E2EE8109E5732F779E4AB1B9079ACCqF4EK" TargetMode="External"/><Relationship Id="rId344" Type="http://schemas.openxmlformats.org/officeDocument/2006/relationships/hyperlink" Target="consultantplus://offline/ref=78F1EA943BF796AFE12F6D249619C603DB4F11F165DC009087E2EE8109E5732F779E4AB1B90795C2qF40K" TargetMode="External"/><Relationship Id="rId691" Type="http://schemas.openxmlformats.org/officeDocument/2006/relationships/hyperlink" Target="consultantplus://offline/ref=78F1EA943BF796AFE12F6D249619C603DB4516F366D4009087E2EE8109E5732F779E4AB1B90197CEqF4EK" TargetMode="External"/><Relationship Id="rId747" Type="http://schemas.openxmlformats.org/officeDocument/2006/relationships/hyperlink" Target="consultantplus://offline/ref=78F1EA943BF796AFE12F6D249619C603DB4516F366D4009087E2EE8109E5732F779E4AB1B90194CDqF40K" TargetMode="External"/><Relationship Id="rId789" Type="http://schemas.openxmlformats.org/officeDocument/2006/relationships/hyperlink" Target="consultantplus://offline/ref=78F1EA943BF796AFE12F6D249619C603DB4013F76FD2009087E2EE8109E5732F779E4AB1B90596C3qF43K" TargetMode="External"/><Relationship Id="rId912" Type="http://schemas.openxmlformats.org/officeDocument/2006/relationships/hyperlink" Target="consultantplus://offline/ref=78F1EA943BF796AFE12F6D249619C603DB4F11F165DC009087E2EE8109E5732F779E4AB1B90690CEqF40K" TargetMode="External"/><Relationship Id="rId954" Type="http://schemas.openxmlformats.org/officeDocument/2006/relationships/hyperlink" Target="consultantplus://offline/ref=78F1EA943BF796AFE12F6D249619C603DB4F1DF262D1009087E2EE8109E5732F779E4AB1B9009BC8qF46K" TargetMode="External"/><Relationship Id="rId996" Type="http://schemas.openxmlformats.org/officeDocument/2006/relationships/hyperlink" Target="consultantplus://offline/ref=78F1EA943BF796AFE12F6D249619C603DB4F1DF262D1009087E2EE8109E5732F779E4AB1B9009BC8qF46K" TargetMode="External"/><Relationship Id="rId41" Type="http://schemas.openxmlformats.org/officeDocument/2006/relationships/hyperlink" Target="consultantplus://offline/ref=E7795828A2A1FD9634947DA7ED5907BE1630759CCEA01B4304B269F99471DBD08F1716D18DA0C6C5pC4AK" TargetMode="External"/><Relationship Id="rId83" Type="http://schemas.openxmlformats.org/officeDocument/2006/relationships/hyperlink" Target="consultantplus://offline/ref=E7795828A2A1FD9634947DA7ED5907BE16307497CFA91B4304B269F99471DBD08F1716D18DA5CFCEpC4DK" TargetMode="External"/><Relationship Id="rId179" Type="http://schemas.openxmlformats.org/officeDocument/2006/relationships/hyperlink" Target="consultantplus://offline/ref=E7795828A2A1FD9634947DA7ED5907BE1630759CCEA01B4304B269F99471DBD08F1716D18DA1C0CApC44K" TargetMode="External"/><Relationship Id="rId386" Type="http://schemas.openxmlformats.org/officeDocument/2006/relationships/hyperlink" Target="consultantplus://offline/ref=78F1EA943BF796AFE12F6D249619C603DB4013F26FDC009087E2EE8109E5732F779E4AB1B9039AC8qF4FK" TargetMode="External"/><Relationship Id="rId551" Type="http://schemas.openxmlformats.org/officeDocument/2006/relationships/hyperlink" Target="consultantplus://offline/ref=78F1EA943BF796AFE12F6D249619C603DB4516F366D4009087E2EE8109E5732F779E4AB1B90196C3qF46K" TargetMode="External"/><Relationship Id="rId593" Type="http://schemas.openxmlformats.org/officeDocument/2006/relationships/hyperlink" Target="consultantplus://offline/ref=78F1EA943BF796AFE12F6D249619C603DB4516F366D4009087E2EE8109E5732F779E4AB1B90197CCqF42K" TargetMode="External"/><Relationship Id="rId607" Type="http://schemas.openxmlformats.org/officeDocument/2006/relationships/hyperlink" Target="consultantplus://offline/ref=78F1EA943BF796AFE12F6D249619C603DB4516F366D4009087E2EE8109E5732F779E4AB1B90197C2qF41K" TargetMode="External"/><Relationship Id="rId649" Type="http://schemas.openxmlformats.org/officeDocument/2006/relationships/hyperlink" Target="consultantplus://offline/ref=78F1EA943BF796AFE12F6D249619C603DB4516F366D4009087E2EE8109E5732F779E4AB1B90197C9qF4EK" TargetMode="External"/><Relationship Id="rId814" Type="http://schemas.openxmlformats.org/officeDocument/2006/relationships/hyperlink" Target="consultantplus://offline/ref=78F1EA943BF796AFE12F6D249619C603DB4013F76FD2009087E2EE8109E5732F779E4AB1B90596C2qF40K" TargetMode="External"/><Relationship Id="rId856" Type="http://schemas.openxmlformats.org/officeDocument/2006/relationships/hyperlink" Target="consultantplus://offline/ref=78F1EA943BF796AFE12F6D249619C603DB4F11F165DC009087E2EE8109E5732F779E4AB1B90690CEqF46K" TargetMode="External"/><Relationship Id="rId190" Type="http://schemas.openxmlformats.org/officeDocument/2006/relationships/hyperlink" Target="consultantplus://offline/ref=E7795828A2A1FD9634947DA7ED5907BE1630759CCEA01B4304B269F99471DBD08F1716D18DA1C0CBpC4EK" TargetMode="External"/><Relationship Id="rId204" Type="http://schemas.openxmlformats.org/officeDocument/2006/relationships/hyperlink" Target="consultantplus://offline/ref=E7795828A2A1FD9634947DA7ED5907BE1630759CCEA01B4304B269F99471DBD08F1716D18DA1C0C4pC4AK" TargetMode="External"/><Relationship Id="rId246" Type="http://schemas.openxmlformats.org/officeDocument/2006/relationships/hyperlink" Target="consultantplus://offline/ref=E7795828A2A1FD9634947DA7ED5907BE16307497CFA91B4304B269F994p741K" TargetMode="External"/><Relationship Id="rId288" Type="http://schemas.openxmlformats.org/officeDocument/2006/relationships/hyperlink" Target="consultantplus://offline/ref=E7795828A2A1FD9634947DA7ED5907BE1630759CCEA01B4304B269F99471DBD08F1716D18DA1CFC8pC45K" TargetMode="External"/><Relationship Id="rId411" Type="http://schemas.openxmlformats.org/officeDocument/2006/relationships/hyperlink" Target="consultantplus://offline/ref=78F1EA943BF796AFE12F6D249619C603DB4013F26FDC009087E2EE8109E5732F779E4AB1B9039ACDqF45K" TargetMode="External"/><Relationship Id="rId453" Type="http://schemas.openxmlformats.org/officeDocument/2006/relationships/hyperlink" Target="consultantplus://offline/ref=78F1EA943BF796AFE12F6D249619C603DB4013F26FDC009087E2EE8109E5732F779E4AB1B9039BCBqF42K" TargetMode="External"/><Relationship Id="rId509" Type="http://schemas.openxmlformats.org/officeDocument/2006/relationships/hyperlink" Target="consultantplus://offline/ref=78F1EA943BF796AFE12F6D249619C603DB4013F26FDC009087E2EE8109E5732F779E4AB1B9039AC2qF47K" TargetMode="External"/><Relationship Id="rId660" Type="http://schemas.openxmlformats.org/officeDocument/2006/relationships/hyperlink" Target="consultantplus://offline/ref=78F1EA943BF796AFE12F6D249619C603DB4516F366D4009087E2EE8109E5732F779E4AB1B90197CFqF46K" TargetMode="External"/><Relationship Id="rId898" Type="http://schemas.openxmlformats.org/officeDocument/2006/relationships/hyperlink" Target="consultantplus://offline/ref=78F1EA943BF796AFE12F6D249619C603DB4F11F165DC009087E2EE8109E5732F779E4AB1B90690CEqF42K" TargetMode="External"/><Relationship Id="rId1041" Type="http://schemas.openxmlformats.org/officeDocument/2006/relationships/hyperlink" Target="consultantplus://offline/ref=78F1EA943BF796AFE12F6D249619C603DB4F1DF262D1009087E2EE8109E5732F779E4AB1B9019ACDqF4EK" TargetMode="External"/><Relationship Id="rId1083" Type="http://schemas.openxmlformats.org/officeDocument/2006/relationships/hyperlink" Target="consultantplus://offline/ref=78F1EA943BF796AFE12F6D249619C603DB4F1DF262D1009087E2EE8109E5732F779E4AB1B9019ACDqF4EK" TargetMode="External"/><Relationship Id="rId106" Type="http://schemas.openxmlformats.org/officeDocument/2006/relationships/hyperlink" Target="consultantplus://offline/ref=E7795828A2A1FD9634947DA7ED5907BE16307497CFA91B4304B269F994p741K" TargetMode="External"/><Relationship Id="rId313" Type="http://schemas.openxmlformats.org/officeDocument/2006/relationships/hyperlink" Target="consultantplus://offline/ref=78F1EA943BF796AFE12F6D249619C603DB4F11F365D6009087E2EE8109E5732F779E4AB1B90294C3qF47K" TargetMode="External"/><Relationship Id="rId495" Type="http://schemas.openxmlformats.org/officeDocument/2006/relationships/hyperlink" Target="consultantplus://offline/ref=78F1EA943BF796AFE12F6D249619C603DB4013F26FDC009087E2EE8109E5732F779E4AB1B9039ACDqF45K" TargetMode="External"/><Relationship Id="rId716" Type="http://schemas.openxmlformats.org/officeDocument/2006/relationships/hyperlink" Target="consultantplus://offline/ref=78F1EA943BF796AFE12F6D249619C603DB4516F366D4009087E2EE8109E5732F779E4AB1B90194CBqF45K" TargetMode="External"/><Relationship Id="rId758" Type="http://schemas.openxmlformats.org/officeDocument/2006/relationships/hyperlink" Target="consultantplus://offline/ref=78F1EA943BF796AFE12F6D249619C603DB4516F366D4009087E2EE8109E5732F779E4AB1B90194CDqF40K" TargetMode="External"/><Relationship Id="rId923" Type="http://schemas.openxmlformats.org/officeDocument/2006/relationships/hyperlink" Target="consultantplus://offline/ref=78F1EA943BF796AFE12F6D249619C603DB4F11F165DC009087E2EE8109E5732F779E4AB1B90690CDqF4EK" TargetMode="External"/><Relationship Id="rId965" Type="http://schemas.openxmlformats.org/officeDocument/2006/relationships/hyperlink" Target="consultantplus://offline/ref=78F1EA943BF796AFE12F6D249619C603DB4F1DF262D1009087E2EE8109E5732F779E4AB1B9009BC8qF46K" TargetMode="External"/><Relationship Id="rId10" Type="http://schemas.openxmlformats.org/officeDocument/2006/relationships/hyperlink" Target="consultantplus://offline/ref=E7795828A2A1FD9634947DA7ED5907BE163F779AC4AE1B4304B269F99471DBD08F1716D18DA3C3C8pC4AK" TargetMode="External"/><Relationship Id="rId52" Type="http://schemas.openxmlformats.org/officeDocument/2006/relationships/hyperlink" Target="consultantplus://offline/ref=E7795828A2A1FD9634947DA7ED5907BE1630759CCEA01B4304B269F99471DBD08F1716D18DA1CFCDpC48K" TargetMode="External"/><Relationship Id="rId94" Type="http://schemas.openxmlformats.org/officeDocument/2006/relationships/hyperlink" Target="consultantplus://offline/ref=E7795828A2A1FD9634947DA7ED5907BE1630759CCEA01B4304B269F99471DBD08F1716D18DA1CFC8pC4DK" TargetMode="External"/><Relationship Id="rId148" Type="http://schemas.openxmlformats.org/officeDocument/2006/relationships/hyperlink" Target="consultantplus://offline/ref=E7795828A2A1FD9634947DA7ED5907BE1630759CCEA01B4304B269F99471DBD08F1716D18DA1C0CApC4AK" TargetMode="External"/><Relationship Id="rId355" Type="http://schemas.openxmlformats.org/officeDocument/2006/relationships/hyperlink" Target="consultantplus://offline/ref=78F1EA943BF796AFE12F6D249619C603DB4F10FA64D5009087E2EE8109E5732F779E4AB1B90395C2qF47K" TargetMode="External"/><Relationship Id="rId397" Type="http://schemas.openxmlformats.org/officeDocument/2006/relationships/hyperlink" Target="consultantplus://offline/ref=78F1EA943BF796AFE12F6D249619C603DB4013F26FDC009087E2EE8109E5732F779E4AB1B9039ACCqF45K" TargetMode="External"/><Relationship Id="rId520" Type="http://schemas.openxmlformats.org/officeDocument/2006/relationships/hyperlink" Target="consultantplus://offline/ref=78F1EA943BF796AFE12F6D249619C603DB4013F26FDC009087E2EE8109E5732F779E4AB1B9039BC8qF41K" TargetMode="External"/><Relationship Id="rId562" Type="http://schemas.openxmlformats.org/officeDocument/2006/relationships/hyperlink" Target="consultantplus://offline/ref=78F1EA943BF796AFE12F6D249619C603DB4516F366D4009087E2EE8109E5732F779E4AB1B90196C3qF46K" TargetMode="External"/><Relationship Id="rId618" Type="http://schemas.openxmlformats.org/officeDocument/2006/relationships/hyperlink" Target="consultantplus://offline/ref=78F1EA943BF796AFE12F6D249619C603DB4516F366D4009087E2EE8109E5732F779E4AB1B90197C3qF43K" TargetMode="External"/><Relationship Id="rId825" Type="http://schemas.openxmlformats.org/officeDocument/2006/relationships/hyperlink" Target="consultantplus://offline/ref=78F1EA943BF796AFE12F6D249619C603DB4F11F165DC009087E2EE8109E5732F779E4AB1B90693C3qF40K" TargetMode="External"/><Relationship Id="rId215" Type="http://schemas.openxmlformats.org/officeDocument/2006/relationships/hyperlink" Target="consultantplus://offline/ref=E7795828A2A1FD9634947DA7ED5907BE1630759CCEA01B4304B269F99471DBD08F1716D18DA1CFCCpC44K" TargetMode="External"/><Relationship Id="rId257" Type="http://schemas.openxmlformats.org/officeDocument/2006/relationships/hyperlink" Target="consultantplus://offline/ref=E7795828A2A1FD9634947DA7ED5907BE1630759CCEA01B4304B269F99471DBD08F1716D18DA1CFCDpC48K" TargetMode="External"/><Relationship Id="rId422" Type="http://schemas.openxmlformats.org/officeDocument/2006/relationships/hyperlink" Target="consultantplus://offline/ref=78F1EA943BF796AFE12F6D249619C603DB4013F26FDC009087E2EE8109E5732F779E4AB1B9039ACDqF4FK" TargetMode="External"/><Relationship Id="rId464" Type="http://schemas.openxmlformats.org/officeDocument/2006/relationships/hyperlink" Target="consultantplus://offline/ref=78F1EA943BF796AFE12F6D249619C603DB4013F26FDC009087E2EE8109E5732F779E4AB1B9039BCEqF40K" TargetMode="External"/><Relationship Id="rId867" Type="http://schemas.openxmlformats.org/officeDocument/2006/relationships/hyperlink" Target="consultantplus://offline/ref=78F1EA943BF796AFE12F6D249619C603DB4F11F165DC009087E2EE8109E5732F779E4AB1B90690CFqF46K" TargetMode="External"/><Relationship Id="rId1010" Type="http://schemas.openxmlformats.org/officeDocument/2006/relationships/hyperlink" Target="consultantplus://offline/ref=78F1EA943BF796AFE12F6D249619C603DB4F1DF262D1009087E2EE8109E5732F779E4AB1B9009BC8qF46K" TargetMode="External"/><Relationship Id="rId1052" Type="http://schemas.openxmlformats.org/officeDocument/2006/relationships/hyperlink" Target="consultantplus://offline/ref=78F1EA943BF796AFE12F6D249619C603DB4F1DF262D1009087E2EE8109E5732F779E4AB1B9019ACDqF4EK" TargetMode="External"/><Relationship Id="rId1094" Type="http://schemas.openxmlformats.org/officeDocument/2006/relationships/hyperlink" Target="consultantplus://offline/ref=78F1EA943BF796AFE12F6D249619C603DB4F11F365D6009087E2EE8109E5732F779E4AB1B90294C2qF4FK" TargetMode="External"/><Relationship Id="rId1108" Type="http://schemas.openxmlformats.org/officeDocument/2006/relationships/hyperlink" Target="consultantplus://offline/ref=78F1EA943BF796AFE12F6D249619C603DB4F11F365D6009087E2EE8109E5732F779E4AB1BA0696C9qF46K" TargetMode="External"/><Relationship Id="rId299" Type="http://schemas.openxmlformats.org/officeDocument/2006/relationships/hyperlink" Target="consultantplus://offline/ref=78F1EA943BF796AFE12F6D249619C603DB4F11F165DC009087E2EE8109E5732F779E4AB1B9079ACDqF42K" TargetMode="External"/><Relationship Id="rId727" Type="http://schemas.openxmlformats.org/officeDocument/2006/relationships/hyperlink" Target="consultantplus://offline/ref=78F1EA943BF796AFE12F6D249619C603DB4516F366D4009087E2EE8109E5732F779E4AB1B90194CAqF41K" TargetMode="External"/><Relationship Id="rId934" Type="http://schemas.openxmlformats.org/officeDocument/2006/relationships/hyperlink" Target="consultantplus://offline/ref=78F1EA943BF796AFE12F6D249619C603DB4F11F365D6009087E2EE8109qE45K" TargetMode="External"/><Relationship Id="rId63" Type="http://schemas.openxmlformats.org/officeDocument/2006/relationships/hyperlink" Target="consultantplus://offline/ref=E7795828A2A1FD9634947DA7ED5907BE1630759CCEA01B4304B269F99471DBD08F1716D18DA1C0CApC4FK" TargetMode="External"/><Relationship Id="rId159" Type="http://schemas.openxmlformats.org/officeDocument/2006/relationships/hyperlink" Target="consultantplus://offline/ref=E7795828A2A1FD9634947DA7ED5907BE1630759CCEA01B4304B269F99471DBD08F1716D18DA1C0CApC4AK" TargetMode="External"/><Relationship Id="rId366" Type="http://schemas.openxmlformats.org/officeDocument/2006/relationships/hyperlink" Target="consultantplus://offline/ref=78F1EA943BF796AFE12F6D249619C603DB4F11F165DC009087E2EE8109E5732F779E4AB1B9079ACEqF43K" TargetMode="External"/><Relationship Id="rId573" Type="http://schemas.openxmlformats.org/officeDocument/2006/relationships/hyperlink" Target="consultantplus://offline/ref=78F1EA943BF796AFE12F6D249619C603DB4516F366D4009087E2EE8109E5732F779E4AB1B90197C9qF44K" TargetMode="External"/><Relationship Id="rId780" Type="http://schemas.openxmlformats.org/officeDocument/2006/relationships/hyperlink" Target="consultantplus://offline/ref=78F1EA943BF796AFE12F6D249619C603DB4013F76FD2009087E2EE8109E5732F779E4AB1B90596C3qF43K" TargetMode="External"/><Relationship Id="rId226" Type="http://schemas.openxmlformats.org/officeDocument/2006/relationships/hyperlink" Target="consultantplus://offline/ref=E7795828A2A1FD9634947DA7ED5907BE1630759CCEA01B4304B269F99471DBD08F1716D18DA1CFCCpC4FK" TargetMode="External"/><Relationship Id="rId433" Type="http://schemas.openxmlformats.org/officeDocument/2006/relationships/hyperlink" Target="consultantplus://offline/ref=78F1EA943BF796AFE12F6D249619C603DB4013F26FDC009087E2EE8109E5732F779E4AB1B9039ACDqF4FK" TargetMode="External"/><Relationship Id="rId878" Type="http://schemas.openxmlformats.org/officeDocument/2006/relationships/hyperlink" Target="consultantplus://offline/ref=78F1EA943BF796AFE12F6D249619C603DB4F11F165DC009087E2EE8109E5732F779E4AB1B9079ACFqF42K" TargetMode="External"/><Relationship Id="rId1063" Type="http://schemas.openxmlformats.org/officeDocument/2006/relationships/hyperlink" Target="consultantplus://offline/ref=78F1EA943BF796AFE12F6D249619C603DB4F11F365D6009087E2EE8109E5732F779E4AB1B80194CAqF45K" TargetMode="External"/><Relationship Id="rId640" Type="http://schemas.openxmlformats.org/officeDocument/2006/relationships/hyperlink" Target="consultantplus://offline/ref=78F1EA943BF796AFE12F6D249619C603DB4516F366D4009087E2EE8109E5732F779E4AB1B90197CFqF46K" TargetMode="External"/><Relationship Id="rId738" Type="http://schemas.openxmlformats.org/officeDocument/2006/relationships/hyperlink" Target="consultantplus://offline/ref=78F1EA943BF796AFE12F6D249619C603DB4516F366D4009087E2EE8109E5732F779E4AB1B90194CEqF42K" TargetMode="External"/><Relationship Id="rId945" Type="http://schemas.openxmlformats.org/officeDocument/2006/relationships/hyperlink" Target="consultantplus://offline/ref=78F1EA943BF796AFE12F6D249619C603DB4F1DF262D1009087E2EE8109E5732F779E4AB1B9009BC8qF46K" TargetMode="External"/><Relationship Id="rId74" Type="http://schemas.openxmlformats.org/officeDocument/2006/relationships/hyperlink" Target="consultantplus://offline/ref=E7795828A2A1FD9634947DA7ED5907BE1630759CCEA01B4304B269F99471DBD08F1716D18DA1CFCDpC48K" TargetMode="External"/><Relationship Id="rId377" Type="http://schemas.openxmlformats.org/officeDocument/2006/relationships/hyperlink" Target="consultantplus://offline/ref=78F1EA943BF796AFE12F6D249619C603DB4F11F165DC009087E2EE8109E5732F779E4AB1B9079AC2qF42K" TargetMode="External"/><Relationship Id="rId500" Type="http://schemas.openxmlformats.org/officeDocument/2006/relationships/hyperlink" Target="consultantplus://offline/ref=78F1EA943BF796AFE12F6D249619C603DB4013F26FDC009087E2EE8109E5732F779E4AB1B9039ACCqF45K" TargetMode="External"/><Relationship Id="rId584" Type="http://schemas.openxmlformats.org/officeDocument/2006/relationships/hyperlink" Target="consultantplus://offline/ref=78F1EA943BF796AFE12F6D249619C603DB4516F366D4009087E2EE8109E5732F779E4AB1B90197CEqF4EK" TargetMode="External"/><Relationship Id="rId805" Type="http://schemas.openxmlformats.org/officeDocument/2006/relationships/hyperlink" Target="consultantplus://offline/ref=78F1EA943BF796AFE12F6D249619C603DB4013F76FD2009087E2EE8109E5732F779E4AB1B90596CEqF40K" TargetMode="External"/><Relationship Id="rId5" Type="http://schemas.openxmlformats.org/officeDocument/2006/relationships/hyperlink" Target="consultantplus://offline/ref=E7795828A2A1FD9634947DA7ED5907BE163A7299CCA81B4304B269F99471DBD08F1716D18DA7C7CFpC4EK" TargetMode="External"/><Relationship Id="rId237" Type="http://schemas.openxmlformats.org/officeDocument/2006/relationships/hyperlink" Target="consultantplus://offline/ref=E7795828A2A1FD9634947DA7ED5907BE16307497CFA91B4304B269F99471DBD08F1716D18DA6C7CBpC44K" TargetMode="External"/><Relationship Id="rId791" Type="http://schemas.openxmlformats.org/officeDocument/2006/relationships/hyperlink" Target="consultantplus://offline/ref=78F1EA943BF796AFE12F6D249619C603DB4013F76FD2009087E2EE8109E5732F779E4AB1B90596C2qF43K" TargetMode="External"/><Relationship Id="rId889" Type="http://schemas.openxmlformats.org/officeDocument/2006/relationships/hyperlink" Target="consultantplus://offline/ref=78F1EA943BF796AFE12F6D249619C603DB4F11F165DC009087E2EE8109E5732F779E4AB1B90690C9qF40K" TargetMode="External"/><Relationship Id="rId1074" Type="http://schemas.openxmlformats.org/officeDocument/2006/relationships/hyperlink" Target="consultantplus://offline/ref=78F1EA943BF796AFE12F6D249619C603DB4F1DF262D1009087E2EE8109E5732F779E4AB1B9019ACDqF4EK" TargetMode="External"/><Relationship Id="rId444" Type="http://schemas.openxmlformats.org/officeDocument/2006/relationships/hyperlink" Target="consultantplus://offline/ref=78F1EA943BF796AFE12F6D249619C603DB4F10FA64D5009087E2EE8109E5732F779E4AB1B9039BCAqF46K" TargetMode="External"/><Relationship Id="rId651" Type="http://schemas.openxmlformats.org/officeDocument/2006/relationships/hyperlink" Target="consultantplus://offline/ref=78F1EA943BF796AFE12F6D249619C603DB4516F366D4009087E2EE8109E5732F779E4AB1B90197CEqF44K" TargetMode="External"/><Relationship Id="rId749" Type="http://schemas.openxmlformats.org/officeDocument/2006/relationships/hyperlink" Target="consultantplus://offline/ref=78F1EA943BF796AFE12F6D249619C603DB4516F366D4009087E2EE8109E5732F779E4AB1B90194CEqF47K" TargetMode="External"/><Relationship Id="rId290" Type="http://schemas.openxmlformats.org/officeDocument/2006/relationships/hyperlink" Target="consultantplus://offline/ref=E7795828A2A1FD9634947DA7ED5907BE1630759CCEA01B4304B269F99471DBD08F1716D18DA1CFC8pC45K" TargetMode="External"/><Relationship Id="rId304" Type="http://schemas.openxmlformats.org/officeDocument/2006/relationships/hyperlink" Target="consultantplus://offline/ref=78F1EA943BF796AFE12F6D249619C603DB4F11F365D6009087E2EE8109qE45K" TargetMode="External"/><Relationship Id="rId388" Type="http://schemas.openxmlformats.org/officeDocument/2006/relationships/hyperlink" Target="consultantplus://offline/ref=78F1EA943BF796AFE12F6D249619C603DB4013F26FDC009087E2EE8109E5732F779E4AB1B9039AC8qF4FK" TargetMode="External"/><Relationship Id="rId511" Type="http://schemas.openxmlformats.org/officeDocument/2006/relationships/hyperlink" Target="consultantplus://offline/ref=78F1EA943BF796AFE12F6D249619C603DB4013F26FDC009087E2EE8109E5732F779E4AB1B9039AC2qF4FK" TargetMode="External"/><Relationship Id="rId609" Type="http://schemas.openxmlformats.org/officeDocument/2006/relationships/hyperlink" Target="consultantplus://offline/ref=78F1EA943BF796AFE12F6D249619C603DB4516F366D4009087E2EE8109E5732F779E4AB1B90197C2qF41K" TargetMode="External"/><Relationship Id="rId956" Type="http://schemas.openxmlformats.org/officeDocument/2006/relationships/hyperlink" Target="consultantplus://offline/ref=78F1EA943BF796AFE12F6D249619C603DB4F1DF262D1009087E2EE8109E5732F779E4AB1B9009BC8qF46K" TargetMode="External"/><Relationship Id="rId85" Type="http://schemas.openxmlformats.org/officeDocument/2006/relationships/hyperlink" Target="consultantplus://offline/ref=E7795828A2A1FD9634947DA7ED5907BE1630759CCEA01B4304B269F99471DBD08F1716D18DA1C0CApC48K" TargetMode="External"/><Relationship Id="rId150" Type="http://schemas.openxmlformats.org/officeDocument/2006/relationships/hyperlink" Target="consultantplus://offline/ref=E7795828A2A1FD9634947DA7ED5907BE1630759CCEA01B4304B269F99471DBD08F1716D18DA1C0CApC4AK" TargetMode="External"/><Relationship Id="rId595" Type="http://schemas.openxmlformats.org/officeDocument/2006/relationships/hyperlink" Target="consultantplus://offline/ref=78F1EA943BF796AFE12F6D249619C603DB4516F366D4009087E2EE8109E5732F779E4AB1B90197CCqF4EK" TargetMode="External"/><Relationship Id="rId816" Type="http://schemas.openxmlformats.org/officeDocument/2006/relationships/hyperlink" Target="consultantplus://offline/ref=78F1EA943BF796AFE12F6D249619C603DB4013F76FD2009087E2EE8109E5732F779E4AB1B90596C2qF45K" TargetMode="External"/><Relationship Id="rId1001" Type="http://schemas.openxmlformats.org/officeDocument/2006/relationships/hyperlink" Target="consultantplus://offline/ref=78F1EA943BF796AFE12F6D249619C603DB4F1DF262D1009087E2EE8109E5732F779E4AB1B9009BC8qF46K" TargetMode="External"/><Relationship Id="rId248" Type="http://schemas.openxmlformats.org/officeDocument/2006/relationships/hyperlink" Target="consultantplus://offline/ref=E7795828A2A1FD9634947DA7ED5907BE16307497CFA91B4304B269F99471DBD08F1716D18DA2CFCBpC49K" TargetMode="External"/><Relationship Id="rId455" Type="http://schemas.openxmlformats.org/officeDocument/2006/relationships/hyperlink" Target="consultantplus://offline/ref=78F1EA943BF796AFE12F6D249619C603DB4013F26FDC009087E2EE8109E5732F779E4AB1B9039BC8qF41K" TargetMode="External"/><Relationship Id="rId662" Type="http://schemas.openxmlformats.org/officeDocument/2006/relationships/hyperlink" Target="consultantplus://offline/ref=78F1EA943BF796AFE12F6D249619C603DB4516F366D4009087E2EE8109E5732F779E4AB1B90197C8qF4EK" TargetMode="External"/><Relationship Id="rId1085" Type="http://schemas.openxmlformats.org/officeDocument/2006/relationships/hyperlink" Target="consultantplus://offline/ref=78F1EA943BF796AFE12F6D249619C603DB4F1DF262D1009087E2EE8109E5732F779E4AB1B9019ACDqF4EK" TargetMode="External"/><Relationship Id="rId12" Type="http://schemas.openxmlformats.org/officeDocument/2006/relationships/hyperlink" Target="consultantplus://offline/ref=E7795828A2A1FD9634947DA7ED5907BE16387698CEA01B4304B269F994p741K" TargetMode="External"/><Relationship Id="rId108" Type="http://schemas.openxmlformats.org/officeDocument/2006/relationships/hyperlink" Target="consultantplus://offline/ref=E7795828A2A1FD9634947DA7ED5907BE1630759CCEA01B4304B269F99471DBD08F1716D18DA1C0CBpC4AK" TargetMode="External"/><Relationship Id="rId315" Type="http://schemas.openxmlformats.org/officeDocument/2006/relationships/hyperlink" Target="consultantplus://offline/ref=78F1EA943BF796AFE12F6D249619C603DB4F11F365D6009087E2EE8109E5732F779E4AB1B8009BCFqF43K" TargetMode="External"/><Relationship Id="rId522" Type="http://schemas.openxmlformats.org/officeDocument/2006/relationships/hyperlink" Target="consultantplus://offline/ref=78F1EA943BF796AFE12F6D249619C603DB4013F26FDC009087E2EE8109E5732F779E4AB1B9039BCEqF44K" TargetMode="External"/><Relationship Id="rId967" Type="http://schemas.openxmlformats.org/officeDocument/2006/relationships/hyperlink" Target="consultantplus://offline/ref=78F1EA943BF796AFE12F6D249619C603DB4F1DF262D1009087E2EE8109E5732F779E4AB1B9009BC8qF46K" TargetMode="External"/><Relationship Id="rId96" Type="http://schemas.openxmlformats.org/officeDocument/2006/relationships/hyperlink" Target="consultantplus://offline/ref=E7795828A2A1FD9634947DA7ED5907BE1630759CCEA01B4304B269F99471DBD08F1716D18DA1C0CApC48K" TargetMode="External"/><Relationship Id="rId161" Type="http://schemas.openxmlformats.org/officeDocument/2006/relationships/hyperlink" Target="consultantplus://offline/ref=E7795828A2A1FD9634947DA7ED5907BE1630759CCEA01B4304B269F99471DBD08F1716D18DA1C0CApC4AK" TargetMode="External"/><Relationship Id="rId399" Type="http://schemas.openxmlformats.org/officeDocument/2006/relationships/hyperlink" Target="consultantplus://offline/ref=78F1EA943BF796AFE12F6D249619C603D84E1DF76ED3009087E2EE8109E5732F779E4AB1B90192CBqF44K" TargetMode="External"/><Relationship Id="rId827" Type="http://schemas.openxmlformats.org/officeDocument/2006/relationships/hyperlink" Target="consultantplus://offline/ref=78F1EA943BF796AFE12F6D249619C603DB4F12FA61D2009087E2EE8109qE45K" TargetMode="External"/><Relationship Id="rId1012" Type="http://schemas.openxmlformats.org/officeDocument/2006/relationships/hyperlink" Target="consultantplus://offline/ref=78F1EA943BF796AFE12F6D249619C603DB4F11F365D6009087E2EE8109E5732F779E4AB1BB0892C8qF4EK" TargetMode="External"/><Relationship Id="rId259" Type="http://schemas.openxmlformats.org/officeDocument/2006/relationships/hyperlink" Target="consultantplus://offline/ref=E7795828A2A1FD9634947DA7ED5907BE16307497CFA91B4304B269F99471DBD08F1716D18DA3C4CApC4FK" TargetMode="External"/><Relationship Id="rId466" Type="http://schemas.openxmlformats.org/officeDocument/2006/relationships/hyperlink" Target="consultantplus://offline/ref=78F1EA943BF796AFE12F6D249619C603DB4013F26FDC009087E2EE8109E5732F779E4AB1B9039BCFqF46K" TargetMode="External"/><Relationship Id="rId673" Type="http://schemas.openxmlformats.org/officeDocument/2006/relationships/hyperlink" Target="consultantplus://offline/ref=78F1EA943BF796AFE12F6D249619C603DB4516F366D4009087E2EE8109E5732F779E4AB1B90197C9qF46K" TargetMode="External"/><Relationship Id="rId880" Type="http://schemas.openxmlformats.org/officeDocument/2006/relationships/hyperlink" Target="consultantplus://offline/ref=78F1EA943BF796AFE12F6D249619C603DB4F11F165DC009087E2EE8109E5732F779E4AB1B90690C3qF46K" TargetMode="External"/><Relationship Id="rId1096" Type="http://schemas.openxmlformats.org/officeDocument/2006/relationships/hyperlink" Target="consultantplus://offline/ref=78F1EA943BF796AFE12F6D249619C603DB4F11F365D6009087E2EE8109E5732F779E4AB1B90294C3qF43K" TargetMode="External"/><Relationship Id="rId23" Type="http://schemas.openxmlformats.org/officeDocument/2006/relationships/hyperlink" Target="consultantplus://offline/ref=E7795828A2A1FD9634947DA7ED5907BE163A729ECDA81B4304B269F99471DBD08F1716D18DA7C3C5pC4CK" TargetMode="External"/><Relationship Id="rId119" Type="http://schemas.openxmlformats.org/officeDocument/2006/relationships/hyperlink" Target="consultantplus://offline/ref=E7795828A2A1FD9634947DA7ED5907BE1630759CCEA01B4304B269F99471DBD08F1716D18DA1C0CApC48K" TargetMode="External"/><Relationship Id="rId326" Type="http://schemas.openxmlformats.org/officeDocument/2006/relationships/hyperlink" Target="consultantplus://offline/ref=78F1EA943BF796AFE12F6D249619C603DB4F11F365D6009087E2EE8109E5732F779E4AB1BB099BCDqF42K" TargetMode="External"/><Relationship Id="rId533" Type="http://schemas.openxmlformats.org/officeDocument/2006/relationships/hyperlink" Target="consultantplus://offline/ref=78F1EA943BF796AFE12F6D249619C603DB4013F26FDC009087E2EE8109E5732F779E4AB1B9039BCFqF46K" TargetMode="External"/><Relationship Id="rId978" Type="http://schemas.openxmlformats.org/officeDocument/2006/relationships/hyperlink" Target="consultantplus://offline/ref=78F1EA943BF796AFE12F6D249619C603DB4F1DF262D1009087E2EE8109E5732F779E4AB1B9009BC8qF46K" TargetMode="External"/><Relationship Id="rId740" Type="http://schemas.openxmlformats.org/officeDocument/2006/relationships/hyperlink" Target="consultantplus://offline/ref=78F1EA943BF796AFE12F6D249619C603DB4516F366D4009087E2EE8109E5732F779E4AB1B90197CEqF44K" TargetMode="External"/><Relationship Id="rId838" Type="http://schemas.openxmlformats.org/officeDocument/2006/relationships/hyperlink" Target="consultantplus://offline/ref=78F1EA943BF796AFE12F6D249619C603DB4F11F165DC009087E2EE8109E5732F779E4AB1B90690CFqF42K" TargetMode="External"/><Relationship Id="rId1023" Type="http://schemas.openxmlformats.org/officeDocument/2006/relationships/hyperlink" Target="consultantplus://offline/ref=78F1EA943BF796AFE12F6D249619C603DB4F11F365D6009087E2EE8109qE45K" TargetMode="External"/><Relationship Id="rId172" Type="http://schemas.openxmlformats.org/officeDocument/2006/relationships/hyperlink" Target="consultantplus://offline/ref=E7795828A2A1FD9634947DA7ED5907BE1630759CCEA01B4304B269F99471DBD08F1716D18DA1C0CApC4AK" TargetMode="External"/><Relationship Id="rId477" Type="http://schemas.openxmlformats.org/officeDocument/2006/relationships/hyperlink" Target="consultantplus://offline/ref=78F1EA943BF796AFE12F6D249619C603DB4013F26FDC009087E2EE8109E5732F779E4AB1B9039BCFqF46K" TargetMode="External"/><Relationship Id="rId600" Type="http://schemas.openxmlformats.org/officeDocument/2006/relationships/hyperlink" Target="consultantplus://offline/ref=78F1EA943BF796AFE12F6D249619C603D8401DF26FDD009087E2EE8109E5732F779E4AB1B90192CBqF44K" TargetMode="External"/><Relationship Id="rId684" Type="http://schemas.openxmlformats.org/officeDocument/2006/relationships/hyperlink" Target="consultantplus://offline/ref=78F1EA943BF796AFE12F6D249619C603DB4516F366D4009087E2EE8109E5732F779E4AB1B90197CEqF40K" TargetMode="External"/><Relationship Id="rId337" Type="http://schemas.openxmlformats.org/officeDocument/2006/relationships/hyperlink" Target="consultantplus://offline/ref=78F1EA943BF796AFE12F6D249619C603DB4F11F165DC009087E2EE8109E5732F779E4AB1B9079AC2qF46K" TargetMode="External"/><Relationship Id="rId891" Type="http://schemas.openxmlformats.org/officeDocument/2006/relationships/hyperlink" Target="consultantplus://offline/ref=78F1EA943BF796AFE12F6D249619C603DB4F11F165DC009087E2EE8109E5732F779E4AB1B90690C9qF40K" TargetMode="External"/><Relationship Id="rId905" Type="http://schemas.openxmlformats.org/officeDocument/2006/relationships/hyperlink" Target="consultantplus://offline/ref=78F1EA943BF796AFE12F6D249619C603DB4F11F165DC009087E2EE8109E5732F779E4AB1B90690CFqF42K" TargetMode="External"/><Relationship Id="rId989" Type="http://schemas.openxmlformats.org/officeDocument/2006/relationships/hyperlink" Target="consultantplus://offline/ref=78F1EA943BF796AFE12F6D249619C603DB4F1DF262D1009087E2EE8109E5732F779E4AB1B9009BC8qF46K" TargetMode="External"/><Relationship Id="rId34" Type="http://schemas.openxmlformats.org/officeDocument/2006/relationships/hyperlink" Target="consultantplus://offline/ref=E7795828A2A1FD9634947DA7ED5907BE163A729ECDA81B4304B269F99471DBD08F1716D18DA7C3C5pC4CK" TargetMode="External"/><Relationship Id="rId544" Type="http://schemas.openxmlformats.org/officeDocument/2006/relationships/hyperlink" Target="consultantplus://offline/ref=78F1EA943BF796AFE12F6D249619C603DB4013F26FDC009087E2EE8109E5732F779E4AB1B9039ACCqF45K" TargetMode="External"/><Relationship Id="rId751" Type="http://schemas.openxmlformats.org/officeDocument/2006/relationships/hyperlink" Target="consultantplus://offline/ref=78F1EA943BF796AFE12F6D249619C603DB4516F366D4009087E2EE8109E5732F779E4AB1B90194CDqF40K" TargetMode="External"/><Relationship Id="rId849" Type="http://schemas.openxmlformats.org/officeDocument/2006/relationships/hyperlink" Target="consultantplus://offline/ref=78F1EA943BF796AFE12F6D249619C603DB4F11F165DC009087E2EE8109E5732F779E4AB1B90690C9qF46K" TargetMode="External"/><Relationship Id="rId183" Type="http://schemas.openxmlformats.org/officeDocument/2006/relationships/hyperlink" Target="consultantplus://offline/ref=E7795828A2A1FD9634947DA7ED5907BE1630759ECEAA1B4304B269F99471DBD08F1716D18DA7CFCCpC44K" TargetMode="External"/><Relationship Id="rId390" Type="http://schemas.openxmlformats.org/officeDocument/2006/relationships/hyperlink" Target="consultantplus://offline/ref=78F1EA943BF796AFE12F6D249619C603DB4013F26FDC009087E2EE8109E5732F779E4AB1B9039ACEqF4FK" TargetMode="External"/><Relationship Id="rId404" Type="http://schemas.openxmlformats.org/officeDocument/2006/relationships/hyperlink" Target="consultantplus://offline/ref=78F1EA943BF796AFE12F6D249619C603DB4013F26FDC009087E2EE8109E5732F779E4AB1B9039ACCqF43K" TargetMode="External"/><Relationship Id="rId611" Type="http://schemas.openxmlformats.org/officeDocument/2006/relationships/hyperlink" Target="consultantplus://offline/ref=78F1EA943BF796AFE12F6D249619C603DB4516F366D4009087E2EE8109E5732F779E4AB1B90197C3qF47K" TargetMode="External"/><Relationship Id="rId1034" Type="http://schemas.openxmlformats.org/officeDocument/2006/relationships/hyperlink" Target="consultantplus://offline/ref=78F1EA943BF796AFE12F6D249619C603DB4F11F365D6009087E2EE8109E5732F779E4AB1BA0696C9qF46K" TargetMode="External"/><Relationship Id="rId250" Type="http://schemas.openxmlformats.org/officeDocument/2006/relationships/hyperlink" Target="consultantplus://offline/ref=E7795828A2A1FD9634947DA7ED5907BE16307497CFA91B4304B269F99471DBD08F1716D18DA3C6CBpC4FK" TargetMode="External"/><Relationship Id="rId488" Type="http://schemas.openxmlformats.org/officeDocument/2006/relationships/hyperlink" Target="consultantplus://offline/ref=78F1EA943BF796AFE12F6D249619C603DB4013F26FDC009087E2EE8109E5732F779E4AB1B9039BCCqF40K" TargetMode="External"/><Relationship Id="rId695" Type="http://schemas.openxmlformats.org/officeDocument/2006/relationships/hyperlink" Target="consultantplus://offline/ref=78F1EA943BF796AFE12F6D249619C603DB4516F366D4009087E2EE8109E5732F779E4AB1B90197CCqF4EK" TargetMode="External"/><Relationship Id="rId709" Type="http://schemas.openxmlformats.org/officeDocument/2006/relationships/hyperlink" Target="consultantplus://offline/ref=78F1EA943BF796AFE12F6D249619C603DB4516F366D4009087E2EE8109E5732F779E4AB1B90197C2qF4FK" TargetMode="External"/><Relationship Id="rId916" Type="http://schemas.openxmlformats.org/officeDocument/2006/relationships/hyperlink" Target="consultantplus://offline/ref=78F1EA943BF796AFE12F6D249619C603DB4F11F165DC009087E2EE8109E5732F779E4AB1B90690CDqF43K" TargetMode="External"/><Relationship Id="rId1101" Type="http://schemas.openxmlformats.org/officeDocument/2006/relationships/hyperlink" Target="consultantplus://offline/ref=78F1EA943BF796AFE12F6D249619C603DB4F1DF262D1009087E2EE8109E5732F779E4AB1B90095CFqF45K" TargetMode="External"/><Relationship Id="rId45" Type="http://schemas.openxmlformats.org/officeDocument/2006/relationships/hyperlink" Target="consultantplus://offline/ref=E7795828A2A1FD9634947DA7ED5907BE163F779AC4AE1B4304B269F99471DBD08F1716D18DA3C3C8pC4AK" TargetMode="External"/><Relationship Id="rId110" Type="http://schemas.openxmlformats.org/officeDocument/2006/relationships/hyperlink" Target="consultantplus://offline/ref=E7795828A2A1FD9634947DA7ED5907BE1630759CCEA01B4304B269F99471DBD08F1716D18DA1CFCEpC44K" TargetMode="External"/><Relationship Id="rId348" Type="http://schemas.openxmlformats.org/officeDocument/2006/relationships/hyperlink" Target="consultantplus://offline/ref=78F1EA943BF796AFE12F6D249619C603DB4F11F165DC009087E2EE8109E5732F779E4AB1B90795CCqF40K" TargetMode="External"/><Relationship Id="rId555" Type="http://schemas.openxmlformats.org/officeDocument/2006/relationships/hyperlink" Target="consultantplus://offline/ref=78F1EA943BF796AFE12F6D249619C603D84713FA61D6009087E2EE8109E5732F779E4AB1B90192CBqF46K" TargetMode="External"/><Relationship Id="rId762" Type="http://schemas.openxmlformats.org/officeDocument/2006/relationships/hyperlink" Target="consultantplus://offline/ref=78F1EA943BF796AFE12F6D249619C603DB4516F366D4009087E2EE8109E5732F779E4AB1B90194CDqF40K" TargetMode="External"/><Relationship Id="rId194" Type="http://schemas.openxmlformats.org/officeDocument/2006/relationships/hyperlink" Target="consultantplus://offline/ref=E7795828A2A1FD9634947DA7ED5907BE1630759CCEA01B4304B269F99471DBD08F1716D18DA1C0CBpC48K" TargetMode="External"/><Relationship Id="rId208" Type="http://schemas.openxmlformats.org/officeDocument/2006/relationships/hyperlink" Target="consultantplus://offline/ref=E7795828A2A1FD9634947DA7ED5907BE1630759CCEA01B4304B269F99471DBD08F1716D18DA1C0C4pC44K" TargetMode="External"/><Relationship Id="rId415" Type="http://schemas.openxmlformats.org/officeDocument/2006/relationships/hyperlink" Target="consultantplus://offline/ref=78F1EA943BF796AFE12F6D249619C603DB4013F26FDC009087E2EE8109E5732F779E4AB1B9039ACDqF41K" TargetMode="External"/><Relationship Id="rId622" Type="http://schemas.openxmlformats.org/officeDocument/2006/relationships/hyperlink" Target="consultantplus://offline/ref=78F1EA943BF796AFE12F6D249619C603DB4516F366D4009087E2EE8109E5732F779E4AB1B90197C3qF41K" TargetMode="External"/><Relationship Id="rId1045" Type="http://schemas.openxmlformats.org/officeDocument/2006/relationships/hyperlink" Target="consultantplus://offline/ref=78F1EA943BF796AFE12F6D249619C603DB4F1DF262D1009087E2EE8109E5732F779E4AB1B9019ACDqF4EK" TargetMode="External"/><Relationship Id="rId261" Type="http://schemas.openxmlformats.org/officeDocument/2006/relationships/hyperlink" Target="consultantplus://offline/ref=E7795828A2A1FD9634947DA7ED5907BE16307497CFA91B4304B269F99471DBD08F1716D18DA4C7C9pC44K" TargetMode="External"/><Relationship Id="rId499" Type="http://schemas.openxmlformats.org/officeDocument/2006/relationships/hyperlink" Target="consultantplus://offline/ref=78F1EA943BF796AFE12F6D249619C603DB4013F26FDC009087E2EE8109E5732F779E4AB1B9039AC3qF41K" TargetMode="External"/><Relationship Id="rId927" Type="http://schemas.openxmlformats.org/officeDocument/2006/relationships/hyperlink" Target="consultantplus://offline/ref=78F1EA943BF796AFE12F6D249619C603DB4F11F165DC009087E2EE8109E5732F779E4AB1B90690C3qF47K" TargetMode="External"/><Relationship Id="rId1112" Type="http://schemas.openxmlformats.org/officeDocument/2006/relationships/hyperlink" Target="consultantplus://offline/ref=78F1EA943BF796AFE12F6D249619C603DB4F11F365D6009087E2EE8109E5732F779E4AB1B8009BC2qF47K" TargetMode="External"/><Relationship Id="rId56" Type="http://schemas.openxmlformats.org/officeDocument/2006/relationships/hyperlink" Target="consultantplus://offline/ref=E7795828A2A1FD9634947DA7ED5907BE1630759CCEA01B4304B269F99471DBD08F1716D18DA1CECDpC4DK" TargetMode="External"/><Relationship Id="rId359" Type="http://schemas.openxmlformats.org/officeDocument/2006/relationships/hyperlink" Target="consultantplus://offline/ref=78F1EA943BF796AFE12F6D249619C603DB4F11F165DC009087E2EE8109E5732F779E4AB1B9079AC8qF4EK" TargetMode="External"/><Relationship Id="rId566" Type="http://schemas.openxmlformats.org/officeDocument/2006/relationships/hyperlink" Target="consultantplus://offline/ref=78F1EA943BF796AFE12F6D249619C603DB4516F366D4009087E2EE8109E5732F779E4AB1B90197C8qF45K" TargetMode="External"/><Relationship Id="rId773" Type="http://schemas.openxmlformats.org/officeDocument/2006/relationships/hyperlink" Target="consultantplus://offline/ref=78F1EA943BF796AFE12F6D249619C603DB4013F76FD2009087E2EE8109E5732F779E4AB1B90192C9qF44K" TargetMode="External"/><Relationship Id="rId121" Type="http://schemas.openxmlformats.org/officeDocument/2006/relationships/hyperlink" Target="consultantplus://offline/ref=E7795828A2A1FD9634947DA7ED5907BE1630759CCEA01B4304B269F99471DBD08F1716D18DA1CFC8pC4DK" TargetMode="External"/><Relationship Id="rId219" Type="http://schemas.openxmlformats.org/officeDocument/2006/relationships/hyperlink" Target="consultantplus://offline/ref=E7795828A2A1FD9634947DA7ED5907BE1630759CCEA01B4304B269F99471DBD08F1716D18DA1CFCCpC4DK" TargetMode="External"/><Relationship Id="rId426" Type="http://schemas.openxmlformats.org/officeDocument/2006/relationships/hyperlink" Target="consultantplus://offline/ref=78F1EA943BF796AFE12F6D249619C603DB4013F26FDC009087E2EE8109E5732F779E4AB1B9039ACDqF4FK" TargetMode="External"/><Relationship Id="rId633" Type="http://schemas.openxmlformats.org/officeDocument/2006/relationships/hyperlink" Target="consultantplus://offline/ref=78F1EA943BF796AFE12F6D249619C603DB4516F366D4009087E2EE8109E5732F779E4AB1B90194CBqF47K" TargetMode="External"/><Relationship Id="rId980" Type="http://schemas.openxmlformats.org/officeDocument/2006/relationships/hyperlink" Target="consultantplus://offline/ref=78F1EA943BF796AFE12F6D249619C603DB4F1DF262D1009087E2EE8109E5732F779E4AB1B9009BC8qF46K" TargetMode="External"/><Relationship Id="rId1056" Type="http://schemas.openxmlformats.org/officeDocument/2006/relationships/hyperlink" Target="consultantplus://offline/ref=78F1EA943BF796AFE12F6D249619C603DB4F1DF262D1009087E2EE8109E5732F779E4AB1B9019ACDqF4EK" TargetMode="External"/><Relationship Id="rId840" Type="http://schemas.openxmlformats.org/officeDocument/2006/relationships/hyperlink" Target="consultantplus://offline/ref=78F1EA943BF796AFE12F6D249619C603DB4F11F165DC009087E2EE8109E5732F779E4AB1B90690C8qF4EK" TargetMode="External"/><Relationship Id="rId938" Type="http://schemas.openxmlformats.org/officeDocument/2006/relationships/hyperlink" Target="consultantplus://offline/ref=78F1EA943BF796AFE12F6D249619C603DB4F1DF262D1009087E2EE8109E5732F779E4AB1B9009BC8qF46K" TargetMode="External"/><Relationship Id="rId67" Type="http://schemas.openxmlformats.org/officeDocument/2006/relationships/hyperlink" Target="consultantplus://offline/ref=E7795828A2A1FD9634947DA7ED5907BE1630759CCEA01B4304B269F99471DBD08F1716D18DA1C0CFpC48K" TargetMode="External"/><Relationship Id="rId272" Type="http://schemas.openxmlformats.org/officeDocument/2006/relationships/hyperlink" Target="consultantplus://offline/ref=E7795828A2A1FD9634947DA7ED5907BE16307497CFA91B4304B269F99471DBD08F1716D18DA3CFCEpC4AK" TargetMode="External"/><Relationship Id="rId577" Type="http://schemas.openxmlformats.org/officeDocument/2006/relationships/hyperlink" Target="consultantplus://offline/ref=78F1EA943BF796AFE12F6D249619C603DB4516F366D4009087E2EE8109E5732F779E4AB1B90197C9qF40K" TargetMode="External"/><Relationship Id="rId700" Type="http://schemas.openxmlformats.org/officeDocument/2006/relationships/hyperlink" Target="consultantplus://offline/ref=78F1EA943BF796AFE12F6D249619C603DB4516F366D4009087E2EE8109E5732F779E4AB1B90197CCqF42K" TargetMode="External"/><Relationship Id="rId132" Type="http://schemas.openxmlformats.org/officeDocument/2006/relationships/hyperlink" Target="consultantplus://offline/ref=E7795828A2A1FD9634947DA7ED5907BE1630759CCEA01B4304B269F99471DBD08F1716D18DA1C0CApC48K" TargetMode="External"/><Relationship Id="rId784" Type="http://schemas.openxmlformats.org/officeDocument/2006/relationships/hyperlink" Target="consultantplus://offline/ref=78F1EA943BF796AFE12F6D249619C603DB4013F76FD2009087E2EE8109E5732F779E4AB1B90596C3qF43K" TargetMode="External"/><Relationship Id="rId991" Type="http://schemas.openxmlformats.org/officeDocument/2006/relationships/hyperlink" Target="consultantplus://offline/ref=78F1EA943BF796AFE12F6D249619C603DB4F1DF262D1009087E2EE8109E5732F779E4AB1B9009BC8qF46K" TargetMode="External"/><Relationship Id="rId1067" Type="http://schemas.openxmlformats.org/officeDocument/2006/relationships/hyperlink" Target="consultantplus://offline/ref=78F1EA943BF796AFE12F6D249619C603DB4F11F365D6009087E2EE8109E5732F779E4AB1BB019ACBqF4FK" TargetMode="External"/><Relationship Id="rId437" Type="http://schemas.openxmlformats.org/officeDocument/2006/relationships/hyperlink" Target="consultantplus://offline/ref=78F1EA943BF796AFE12F6D249619C603DB4013F26FDC009087E2EE8109E5732F779E4AB1B9039AC3qF41K" TargetMode="External"/><Relationship Id="rId644" Type="http://schemas.openxmlformats.org/officeDocument/2006/relationships/hyperlink" Target="consultantplus://offline/ref=78F1EA943BF796AFE12F6D249619C603DB4516F366D4009087E2EE8109E5732F779E4AB1B90197C8qF4EK" TargetMode="External"/><Relationship Id="rId851" Type="http://schemas.openxmlformats.org/officeDocument/2006/relationships/hyperlink" Target="consultantplus://offline/ref=78F1EA943BF796AFE12F6D249619C603DB4F11F165DC009087E2EE8109E5732F779E4AB1B90690C9qF42K" TargetMode="External"/><Relationship Id="rId283" Type="http://schemas.openxmlformats.org/officeDocument/2006/relationships/hyperlink" Target="consultantplus://offline/ref=E7795828A2A1FD9634947DA7ED5907BE1630759CCEA01B4304B269F99471DBD08F1716D18DA1CFC9pC4DK" TargetMode="External"/><Relationship Id="rId490" Type="http://schemas.openxmlformats.org/officeDocument/2006/relationships/hyperlink" Target="consultantplus://offline/ref=78F1EA943BF796AFE12F6D249619C603DB4013F26FDC009087E2EE8109E5732F779E4AB1B9039ACCqF45K" TargetMode="External"/><Relationship Id="rId504" Type="http://schemas.openxmlformats.org/officeDocument/2006/relationships/hyperlink" Target="consultantplus://offline/ref=78F1EA943BF796AFE12F6D249619C603DB4F10FA64D5009087E2EE8109qE45K" TargetMode="External"/><Relationship Id="rId711" Type="http://schemas.openxmlformats.org/officeDocument/2006/relationships/hyperlink" Target="consultantplus://offline/ref=78F1EA943BF796AFE12F6D249619C603DB4516F366D4009087E2EE8109E5732F779E4AB1B90197C3qF45K" TargetMode="External"/><Relationship Id="rId949" Type="http://schemas.openxmlformats.org/officeDocument/2006/relationships/hyperlink" Target="consultantplus://offline/ref=78F1EA943BF796AFE12F6D249619C603DB4F1DF262D1009087E2EE8109E5732F779E4AB1B9009BC8qF46K" TargetMode="External"/><Relationship Id="rId78" Type="http://schemas.openxmlformats.org/officeDocument/2006/relationships/hyperlink" Target="consultantplus://offline/ref=E7795828A2A1FD9634947DA7ED5907BE1630759CCEA01B4304B269F99471DBD08F1716D18DA1CFCDpC48K" TargetMode="External"/><Relationship Id="rId143" Type="http://schemas.openxmlformats.org/officeDocument/2006/relationships/hyperlink" Target="consultantplus://offline/ref=E7795828A2A1FD9634947DA7ED5907BE1630759CCEA01B4304B269F99471DBD08F1716D18DA1CFCDpC48K" TargetMode="External"/><Relationship Id="rId350" Type="http://schemas.openxmlformats.org/officeDocument/2006/relationships/hyperlink" Target="consultantplus://offline/ref=78F1EA943BF796AFE12F6D249619C603DB4F11F165DC009087E2EE8109E5732F779E4AB1B9079ACEqF47K" TargetMode="External"/><Relationship Id="rId588" Type="http://schemas.openxmlformats.org/officeDocument/2006/relationships/hyperlink" Target="consultantplus://offline/ref=78F1EA943BF796AFE12F6D249619C603DB4516F366D4009087E2EE8109E5732F779E4AB1B90197CCqF44K" TargetMode="External"/><Relationship Id="rId795" Type="http://schemas.openxmlformats.org/officeDocument/2006/relationships/hyperlink" Target="consultantplus://offline/ref=78F1EA943BF796AFE12F6D249619C603DB4F10FA64D5009087E2EE8109qE45K" TargetMode="External"/><Relationship Id="rId809" Type="http://schemas.openxmlformats.org/officeDocument/2006/relationships/hyperlink" Target="consultantplus://offline/ref=78F1EA943BF796AFE12F6D249619C603DB4013F76FD2009087E2EE8109E5732F779E4AB1B90596CEqF40K" TargetMode="External"/><Relationship Id="rId9" Type="http://schemas.openxmlformats.org/officeDocument/2006/relationships/hyperlink" Target="consultantplus://offline/ref=E7795828A2A1FD9634947DA7ED5907BE163A729ECDA81B4304B269F99471DBD08F1716D18DA7C3C5pC4CK" TargetMode="External"/><Relationship Id="rId210" Type="http://schemas.openxmlformats.org/officeDocument/2006/relationships/hyperlink" Target="consultantplus://offline/ref=E7795828A2A1FD9634947DA7ED5907BE1630759CCEA01B4304B269F99471DBD08F1716D18DA1C0C5pC4EK" TargetMode="External"/><Relationship Id="rId448" Type="http://schemas.openxmlformats.org/officeDocument/2006/relationships/hyperlink" Target="consultantplus://offline/ref=78F1EA943BF796AFE12F6D249619C603DB4013F26FDC009087E2EE8109E5732F779E4AB1B9039ACCqF45K" TargetMode="External"/><Relationship Id="rId655" Type="http://schemas.openxmlformats.org/officeDocument/2006/relationships/hyperlink" Target="consultantplus://offline/ref=78F1EA943BF796AFE12F6D249619C603DB4516F366D4009087E2EE8109E5732F779E4AB1B90197CEqF40K" TargetMode="External"/><Relationship Id="rId862" Type="http://schemas.openxmlformats.org/officeDocument/2006/relationships/hyperlink" Target="consultantplus://offline/ref=78F1EA943BF796AFE12F6D249619C603DB4F11F165DC009087E2EE8109E5732F779E4AB1B90690CEqF4EK" TargetMode="External"/><Relationship Id="rId1078" Type="http://schemas.openxmlformats.org/officeDocument/2006/relationships/hyperlink" Target="consultantplus://offline/ref=78F1EA943BF796AFE12F6D249619C603DB4F11F365D6009087E2EE8109E5732F779E4AB1B8009BCFqF41K" TargetMode="External"/><Relationship Id="rId294" Type="http://schemas.openxmlformats.org/officeDocument/2006/relationships/hyperlink" Target="consultantplus://offline/ref=E7795828A2A1FD9634947DA7ED5907BE1630759CCEA01B4304B269F99471DBD08F1716D18DA1CFCApC44K" TargetMode="External"/><Relationship Id="rId308" Type="http://schemas.openxmlformats.org/officeDocument/2006/relationships/hyperlink" Target="consultantplus://offline/ref=78F1EA943BF796AFE12F6D249619C603DB4F11F365D6009087E2EE8109E5732F779E4AB1BB0796C2qF4FK" TargetMode="External"/><Relationship Id="rId515" Type="http://schemas.openxmlformats.org/officeDocument/2006/relationships/hyperlink" Target="consultantplus://offline/ref=78F1EA943BF796AFE12F6D249619C603DB4013F26FDC009087E2EE8109E5732F779E4AB1B9039BC8qF44K" TargetMode="External"/><Relationship Id="rId722" Type="http://schemas.openxmlformats.org/officeDocument/2006/relationships/hyperlink" Target="consultantplus://offline/ref=78F1EA943BF796AFE12F6D249619C603DB4516F366D4009087E2EE8109E5732F779E4AB1B90194CBqF45K" TargetMode="External"/><Relationship Id="rId89" Type="http://schemas.openxmlformats.org/officeDocument/2006/relationships/hyperlink" Target="consultantplus://offline/ref=E7795828A2A1FD9634947DA7ED5907BE1630759CCEA01B4304B269F99471DBD08F1716D18DA1C0CApC48K" TargetMode="External"/><Relationship Id="rId154" Type="http://schemas.openxmlformats.org/officeDocument/2006/relationships/hyperlink" Target="consultantplus://offline/ref=E7795828A2A1FD9634947DA7ED5907BE1630759CCEA01B4304B269F99471DBD08F1716D18DA1C0CApC4AK" TargetMode="External"/><Relationship Id="rId361" Type="http://schemas.openxmlformats.org/officeDocument/2006/relationships/hyperlink" Target="consultantplus://offline/ref=78F1EA943BF796AFE12F6D249619C603DB4F11F165DC009087E2EE8109E5732F779E4AB1B9079ACEqF45K" TargetMode="External"/><Relationship Id="rId599" Type="http://schemas.openxmlformats.org/officeDocument/2006/relationships/hyperlink" Target="consultantplus://offline/ref=78F1EA943BF796AFE12F6D249619C603DB4516F366D4009087E2EE8109E5732F779E4AB1B90197CDqF44K" TargetMode="External"/><Relationship Id="rId1005" Type="http://schemas.openxmlformats.org/officeDocument/2006/relationships/hyperlink" Target="consultantplus://offline/ref=78F1EA943BF796AFE12F6D249619C603DB4F1DF262D1009087E2EE8109E5732F779E4AB1B9009BC8qF46K" TargetMode="External"/><Relationship Id="rId459" Type="http://schemas.openxmlformats.org/officeDocument/2006/relationships/hyperlink" Target="consultantplus://offline/ref=78F1EA943BF796AFE12F6D249619C603DB4013F26FDC009087E2EE8109E5732F779E4AB1B9039ACCqF45K" TargetMode="External"/><Relationship Id="rId666" Type="http://schemas.openxmlformats.org/officeDocument/2006/relationships/hyperlink" Target="consultantplus://offline/ref=78F1EA943BF796AFE12F6D249619C603DB4516F366D4009087E2EE8109E5732F779E4AB1B90197C9qF42K" TargetMode="External"/><Relationship Id="rId873" Type="http://schemas.openxmlformats.org/officeDocument/2006/relationships/hyperlink" Target="consultantplus://offline/ref=78F1EA943BF796AFE12F6D249619C603DB4F11F165DC009087E2EE8109E5732F779E4AB1B90690CFqF40K" TargetMode="External"/><Relationship Id="rId1089" Type="http://schemas.openxmlformats.org/officeDocument/2006/relationships/hyperlink" Target="consultantplus://offline/ref=78F1EA943BF796AFE12F6D249619C603DB4F1DF262D1009087E2EE8109E5732F779E4AB1B9019ACDqF4EK" TargetMode="External"/><Relationship Id="rId16" Type="http://schemas.openxmlformats.org/officeDocument/2006/relationships/hyperlink" Target="consultantplus://offline/ref=E7795828A2A1FD9634947DA7ED5907BE1630759CCEA01B4304B269F99471DBD08F1716D18DA1C0CFpC48K" TargetMode="External"/><Relationship Id="rId221" Type="http://schemas.openxmlformats.org/officeDocument/2006/relationships/hyperlink" Target="consultantplus://offline/ref=E7795828A2A1FD9634947DA7ED5907BE1630759CCEA01B4304B269F99471DBD08F1716D18DA1CFCCpC4AK" TargetMode="External"/><Relationship Id="rId319" Type="http://schemas.openxmlformats.org/officeDocument/2006/relationships/hyperlink" Target="consultantplus://offline/ref=78F1EA943BF796AFE12F6D249619C603DB4F11F365D6009087E2EE8109E5732F779E4AB1BB0797C8qF41K" TargetMode="External"/><Relationship Id="rId526" Type="http://schemas.openxmlformats.org/officeDocument/2006/relationships/hyperlink" Target="consultantplus://offline/ref=78F1EA943BF796AFE12F6D249619C603DB4013F26FDC009087E2EE8109E5732F779E4AB1B9039BCFqF4EK" TargetMode="External"/><Relationship Id="rId733" Type="http://schemas.openxmlformats.org/officeDocument/2006/relationships/hyperlink" Target="consultantplus://offline/ref=78F1EA943BF796AFE12F6D249619C603DB4516F366D4009087E2EE8109E5732F779E4AB1B90194CEqF47K" TargetMode="External"/><Relationship Id="rId940" Type="http://schemas.openxmlformats.org/officeDocument/2006/relationships/hyperlink" Target="consultantplus://offline/ref=78F1EA943BF796AFE12F6D249619C603DB4F1DF262D1009087E2EE8109E5732F779E4AB1B9009BC8qF46K" TargetMode="External"/><Relationship Id="rId1016" Type="http://schemas.openxmlformats.org/officeDocument/2006/relationships/hyperlink" Target="consultantplus://offline/ref=78F1EA943BF796AFE12F6D249619C603DB4F11F365D6009087E2EE8109qE45K" TargetMode="External"/><Relationship Id="rId165" Type="http://schemas.openxmlformats.org/officeDocument/2006/relationships/hyperlink" Target="consultantplus://offline/ref=E7795828A2A1FD9634947DA7ED5907BE1630759CCEA01B4304B269F99471DBD08F1716D18DA1C0CApC48K" TargetMode="External"/><Relationship Id="rId372" Type="http://schemas.openxmlformats.org/officeDocument/2006/relationships/hyperlink" Target="consultantplus://offline/ref=78F1EA943BF796AFE12F6D249619C603DB4F11F165DC009087E2EE8109E5732F779E4AB1B9079ACDqF42K" TargetMode="External"/><Relationship Id="rId677" Type="http://schemas.openxmlformats.org/officeDocument/2006/relationships/hyperlink" Target="consultantplus://offline/ref=78F1EA943BF796AFE12F6D249619C603DB4516F366D4009087E2EE8109E5732F779E4AB1B90197CEqF46K" TargetMode="External"/><Relationship Id="rId800" Type="http://schemas.openxmlformats.org/officeDocument/2006/relationships/hyperlink" Target="consultantplus://offline/ref=78F1EA943BF796AFE12F6D249619C603DB4F10FA64D5009087E2EE8109E5732F779E4AB1B90297CDqF44K" TargetMode="External"/><Relationship Id="rId232" Type="http://schemas.openxmlformats.org/officeDocument/2006/relationships/hyperlink" Target="consultantplus://offline/ref=E7795828A2A1FD9634947DA7ED5907BE1630759CCEA01B4304B269F99471DBD08F1716D18DA1CFCEpC48K" TargetMode="External"/><Relationship Id="rId884" Type="http://schemas.openxmlformats.org/officeDocument/2006/relationships/hyperlink" Target="consultantplus://offline/ref=78F1EA943BF796AFE12F6D249619C603DB4F11F165DC009087E2EE8109E5732F779E4AB1B90690C9qF46K" TargetMode="External"/><Relationship Id="rId27" Type="http://schemas.openxmlformats.org/officeDocument/2006/relationships/hyperlink" Target="consultantplus://offline/ref=E7795828A2A1FD9634947DA7ED5907BE163F779AC4AE1B4304B269F99471DBD08F1716D18DA3C3C8pC4AK" TargetMode="External"/><Relationship Id="rId537" Type="http://schemas.openxmlformats.org/officeDocument/2006/relationships/hyperlink" Target="consultantplus://offline/ref=78F1EA943BF796AFE12F6D249619C603DB4013F26FDC009087E2EE8109E5732F779E4AB1B9039BCEqF42K" TargetMode="External"/><Relationship Id="rId744" Type="http://schemas.openxmlformats.org/officeDocument/2006/relationships/hyperlink" Target="consultantplus://offline/ref=78F1EA943BF796AFE12F6D249619C603DB4516F366D4009087E2EE8109E5732F779E4AB1B90197CEqF4EK" TargetMode="External"/><Relationship Id="rId951" Type="http://schemas.openxmlformats.org/officeDocument/2006/relationships/hyperlink" Target="consultantplus://offline/ref=78F1EA943BF796AFE12F6D249619C603DB4F1DF262D1009087E2EE8109E5732F779E4AB1B9009BC8qF46K" TargetMode="External"/><Relationship Id="rId80" Type="http://schemas.openxmlformats.org/officeDocument/2006/relationships/hyperlink" Target="consultantplus://offline/ref=E7795828A2A1FD9634947DA7ED5907BE16307497CFA91B4304B269F99471DBD08F1716D18DA5C0CFpC4DK" TargetMode="External"/><Relationship Id="rId176" Type="http://schemas.openxmlformats.org/officeDocument/2006/relationships/hyperlink" Target="consultantplus://offline/ref=E7795828A2A1FD9634947DA7ED5907BE1630759ECEAA1B4304B269F99471DBD08F1716D18DA3C4C5pC45K" TargetMode="External"/><Relationship Id="rId383" Type="http://schemas.openxmlformats.org/officeDocument/2006/relationships/hyperlink" Target="consultantplus://offline/ref=78F1EA943BF796AFE12F6D249619C603DB4013F26FDC009087E2EE8109E5732F779E4AB1B9039AC8qF4FK" TargetMode="External"/><Relationship Id="rId590" Type="http://schemas.openxmlformats.org/officeDocument/2006/relationships/hyperlink" Target="consultantplus://offline/ref=78F1EA943BF796AFE12F6D249619C603DB4516F366D4009087E2EE8109E5732F779E4AB1B90197CCqF44K" TargetMode="External"/><Relationship Id="rId604" Type="http://schemas.openxmlformats.org/officeDocument/2006/relationships/hyperlink" Target="consultantplus://offline/ref=78F1EA943BF796AFE12F6D249619C603DB4516F366D4009087E2EE8109E5732F779E4AB1B90197C2qF41K" TargetMode="External"/><Relationship Id="rId811" Type="http://schemas.openxmlformats.org/officeDocument/2006/relationships/hyperlink" Target="consultantplus://offline/ref=78F1EA943BF796AFE12F6D249619C603DB4F10FA64D5009087E2EE8109E5732F779E4AB1B90493CBqF44K" TargetMode="External"/><Relationship Id="rId1027" Type="http://schemas.openxmlformats.org/officeDocument/2006/relationships/hyperlink" Target="consultantplus://offline/ref=78F1EA943BF796AFE12F6D249619C603DB4F11F365D6009087E2EE8109qE45K" TargetMode="External"/><Relationship Id="rId243" Type="http://schemas.openxmlformats.org/officeDocument/2006/relationships/hyperlink" Target="consultantplus://offline/ref=E7795828A2A1FD9634947DA7ED5907BE16307497CFA91B4304B269F99471DBD08F1716D18DA7C0CDpC4DK" TargetMode="External"/><Relationship Id="rId450" Type="http://schemas.openxmlformats.org/officeDocument/2006/relationships/hyperlink" Target="consultantplus://offline/ref=78F1EA943BF796AFE12F6D249619C603DB4013F26FDC009087E2EE8109E5732F779E4AB1B9039BCBqF42K" TargetMode="External"/><Relationship Id="rId688" Type="http://schemas.openxmlformats.org/officeDocument/2006/relationships/hyperlink" Target="consultantplus://offline/ref=78F1EA943BF796AFE12F6D249619C603DB4516F366D4009087E2EE8109E5732F779E4AB1B90197CEqF42K" TargetMode="External"/><Relationship Id="rId895" Type="http://schemas.openxmlformats.org/officeDocument/2006/relationships/hyperlink" Target="consultantplus://offline/ref=78F1EA943BF796AFE12F6D249619C603DB4F11F165DC009087E2EE8109E5732F779E4AB1B90690CEqF44K" TargetMode="External"/><Relationship Id="rId909" Type="http://schemas.openxmlformats.org/officeDocument/2006/relationships/hyperlink" Target="consultantplus://offline/ref=78F1EA943BF796AFE12F6D249619C603DB4F11F165DC009087E2EE8109E5732F779E4AB1B90690C9qF40K" TargetMode="External"/><Relationship Id="rId1080" Type="http://schemas.openxmlformats.org/officeDocument/2006/relationships/hyperlink" Target="consultantplus://offline/ref=78F1EA943BF796AFE12F6D249619C603DB4F11F365D6009087E2EE8109E5732F779E4AB1B8009BCCqF4FK" TargetMode="External"/><Relationship Id="rId38" Type="http://schemas.openxmlformats.org/officeDocument/2006/relationships/hyperlink" Target="consultantplus://offline/ref=E7795828A2A1FD9634947DA7ED5907BE163F779FC4A01B4304B269F99471DBD08F1716D18DA5CFCEpC45K" TargetMode="External"/><Relationship Id="rId103" Type="http://schemas.openxmlformats.org/officeDocument/2006/relationships/hyperlink" Target="consultantplus://offline/ref=E7795828A2A1FD9634947DA7ED5907BE1630759CCEA01B4304B269F99471DBD08F1716D18DA1C0C4pC4EK" TargetMode="External"/><Relationship Id="rId310" Type="http://schemas.openxmlformats.org/officeDocument/2006/relationships/hyperlink" Target="consultantplus://offline/ref=78F1EA943BF796AFE12F6D249619C603DB4F11F165DC009087E2EE8109E5732F779E4AB1B9079AC2qF44K" TargetMode="External"/><Relationship Id="rId548" Type="http://schemas.openxmlformats.org/officeDocument/2006/relationships/hyperlink" Target="consultantplus://offline/ref=78F1EA943BF796AFE12F6D249619C603DB4013F26FDC009087E2EE8109E5732F779E4AB1B9039AC3qF41K" TargetMode="External"/><Relationship Id="rId755" Type="http://schemas.openxmlformats.org/officeDocument/2006/relationships/hyperlink" Target="consultantplus://offline/ref=78F1EA943BF796AFE12F6D249619C603DB4516F366D4009087E2EE8109E5732F779E4AB1B90194CDqF40K" TargetMode="External"/><Relationship Id="rId962" Type="http://schemas.openxmlformats.org/officeDocument/2006/relationships/hyperlink" Target="consultantplus://offline/ref=78F1EA943BF796AFE12F6D249619C603DB4F1DF262D1009087E2EE8109E5732F779E4AB1B9009BC8qF46K" TargetMode="External"/><Relationship Id="rId91" Type="http://schemas.openxmlformats.org/officeDocument/2006/relationships/hyperlink" Target="consultantplus://offline/ref=E7795828A2A1FD9634947DA7ED5907BE1630759CCEA01B4304B269F99471DBD08F1716D18DA1C0CApC48K" TargetMode="External"/><Relationship Id="rId187" Type="http://schemas.openxmlformats.org/officeDocument/2006/relationships/hyperlink" Target="consultantplus://offline/ref=E7795828A2A1FD9634947DA7ED5907BE1630759CCEA01B4304B269F99471DBD08F1716D18DA1C0CBpC4EK" TargetMode="External"/><Relationship Id="rId394" Type="http://schemas.openxmlformats.org/officeDocument/2006/relationships/hyperlink" Target="consultantplus://offline/ref=78F1EA943BF796AFE12F6D249619C603DB4013F26FDC009087E2EE8109E5732F779E4AB1B9039ACCqF45K" TargetMode="External"/><Relationship Id="rId408" Type="http://schemas.openxmlformats.org/officeDocument/2006/relationships/hyperlink" Target="consultantplus://offline/ref=78F1EA943BF796AFE12F6D249619C603DB4013F26FDC009087E2EE8109E5732F779E4AB1B9039ACCqF4FK" TargetMode="External"/><Relationship Id="rId615" Type="http://schemas.openxmlformats.org/officeDocument/2006/relationships/hyperlink" Target="consultantplus://offline/ref=78F1EA943BF796AFE12F6D249619C603D84516F363D5009087E2EE8109E5732F779E4AB1B90192CBqF47K" TargetMode="External"/><Relationship Id="rId822" Type="http://schemas.openxmlformats.org/officeDocument/2006/relationships/image" Target="media/image5.wmf"/><Relationship Id="rId1038" Type="http://schemas.openxmlformats.org/officeDocument/2006/relationships/hyperlink" Target="consultantplus://offline/ref=78F1EA943BF796AFE12F6D249619C603DB4F1DF262D1009087E2EE8109E5732F779E4AB1B9019ACDqF4EK" TargetMode="External"/><Relationship Id="rId254" Type="http://schemas.openxmlformats.org/officeDocument/2006/relationships/hyperlink" Target="consultantplus://offline/ref=E7795828A2A1FD9634947DA7ED5907BE1630759CCEA01B4304B269F99471DBD08F1716D18DA1CFC4pC4EK" TargetMode="External"/><Relationship Id="rId699" Type="http://schemas.openxmlformats.org/officeDocument/2006/relationships/hyperlink" Target="consultantplus://offline/ref=78F1EA943BF796AFE12F6D249619C603DB4516F366D4009087E2EE8109E5732F779E4AB1B90197CCqF44K" TargetMode="External"/><Relationship Id="rId1091" Type="http://schemas.openxmlformats.org/officeDocument/2006/relationships/hyperlink" Target="consultantplus://offline/ref=78F1EA943BF796AFE12F6D249619C603DB4F1DF262D1009087E2EE8109E5732F779E4AB1B9019ACDqF4EK" TargetMode="External"/><Relationship Id="rId1105" Type="http://schemas.openxmlformats.org/officeDocument/2006/relationships/hyperlink" Target="consultantplus://offline/ref=78F1EA943BF796AFE12F6D249619C603DB4F11F165DC009087E2EE8109E5732F779E4AB1B9079AC2qF42K" TargetMode="External"/><Relationship Id="rId49" Type="http://schemas.openxmlformats.org/officeDocument/2006/relationships/hyperlink" Target="consultantplus://offline/ref=E7795828A2A1FD9634947DA7ED5907BE1630759CCEA01B4304B269F99471DBD08F1716D18DA1C0CApC44K" TargetMode="External"/><Relationship Id="rId114" Type="http://schemas.openxmlformats.org/officeDocument/2006/relationships/hyperlink" Target="consultantplus://offline/ref=E7795828A2A1FD9634947DA7ED5907BE1630759CCEA01B4304B269F99471DBD08F1716D18DA1C0CBpC4AK" TargetMode="External"/><Relationship Id="rId461" Type="http://schemas.openxmlformats.org/officeDocument/2006/relationships/hyperlink" Target="consultantplus://offline/ref=78F1EA943BF796AFE12F6D249619C603DB4013F26FDC009087E2EE8109E5732F779E4AB1B9039BC9qF4EK" TargetMode="External"/><Relationship Id="rId559" Type="http://schemas.openxmlformats.org/officeDocument/2006/relationships/hyperlink" Target="consultantplus://offline/ref=78F1EA943BF796AFE12F6D249619C603DB4516F366D4009087E2EE8109E5732F779E4AB1B90196C3qF46K" TargetMode="External"/><Relationship Id="rId766" Type="http://schemas.openxmlformats.org/officeDocument/2006/relationships/hyperlink" Target="consultantplus://offline/ref=78F1EA943BF796AFE12F6D249619C603DB4516F366D4009087E2EE8109E5732F779E4AB1B90194CDqF40K" TargetMode="External"/><Relationship Id="rId198" Type="http://schemas.openxmlformats.org/officeDocument/2006/relationships/hyperlink" Target="consultantplus://offline/ref=E7795828A2A1FD9634947DA7ED5907BE1630759CCEA01B4304B269F99471DBD08F1716D18DA1C0CBpC44K" TargetMode="External"/><Relationship Id="rId321" Type="http://schemas.openxmlformats.org/officeDocument/2006/relationships/hyperlink" Target="consultantplus://offline/ref=78F1EA943BF796AFE12F6D249619C603DB4F11F165DC009087E2EE8109E5732F779E4AB1B9079BCBqF45K" TargetMode="External"/><Relationship Id="rId419" Type="http://schemas.openxmlformats.org/officeDocument/2006/relationships/hyperlink" Target="consultantplus://offline/ref=78F1EA943BF796AFE12F6D249619C603DB4013F26FDC009087E2EE8109E5732F779E4AB1B9039ACDqF4FK" TargetMode="External"/><Relationship Id="rId626" Type="http://schemas.openxmlformats.org/officeDocument/2006/relationships/hyperlink" Target="consultantplus://offline/ref=78F1EA943BF796AFE12F6D249619C603DB4516F366D4009087E2EE8109E5732F779E4AB1B90197C3qF4FK" TargetMode="External"/><Relationship Id="rId973" Type="http://schemas.openxmlformats.org/officeDocument/2006/relationships/hyperlink" Target="consultantplus://offline/ref=78F1EA943BF796AFE12F6D249619C603DB4F1DF262D1009087E2EE8109E5732F779E4AB1B9009BC8qF46K" TargetMode="External"/><Relationship Id="rId1049" Type="http://schemas.openxmlformats.org/officeDocument/2006/relationships/hyperlink" Target="consultantplus://offline/ref=78F1EA943BF796AFE12F6D249619C603DB4F11F365D6009087E2EE8109E5732F779E4AB1BA0990CBqF4EK" TargetMode="External"/><Relationship Id="rId833" Type="http://schemas.openxmlformats.org/officeDocument/2006/relationships/hyperlink" Target="consultantplus://offline/ref=78F1EA943BF796AFE12F6D249619C603DB4F11F165DC009087E2EE8109E5732F779E4AB1B90690C8qF40K" TargetMode="External"/><Relationship Id="rId1116" Type="http://schemas.openxmlformats.org/officeDocument/2006/relationships/hyperlink" Target="consultantplus://offline/ref=78F1EA943BF796AFE12F6D249619C603DB4013F76FD2009087E2EE8109E5732F779E4AB1B90596CEqF40K" TargetMode="External"/><Relationship Id="rId265" Type="http://schemas.openxmlformats.org/officeDocument/2006/relationships/hyperlink" Target="consultantplus://offline/ref=E7795828A2A1FD9634947DA7ED5907BE16307497CFA91B4304B269F99471DBD08F1716D18DA4C2CBpC4EK" TargetMode="External"/><Relationship Id="rId472" Type="http://schemas.openxmlformats.org/officeDocument/2006/relationships/hyperlink" Target="consultantplus://offline/ref=78F1EA943BF796AFE12F6D249619C603DB4013F26FDC009087E2EE8109E5732F779E4AB1B9039BCEqF40K" TargetMode="External"/><Relationship Id="rId900" Type="http://schemas.openxmlformats.org/officeDocument/2006/relationships/hyperlink" Target="consultantplus://offline/ref=78F1EA943BF796AFE12F6D249619C603DB4F11F165DC009087E2EE8109E5732F779E4AB1B90690CEqF44K" TargetMode="External"/><Relationship Id="rId125" Type="http://schemas.openxmlformats.org/officeDocument/2006/relationships/hyperlink" Target="consultantplus://offline/ref=E7795828A2A1FD9634947DA7ED5907BE1630779CC4AB1B4304B269F99471DBD08F1716D18DA7CEC4pC4FK" TargetMode="External"/><Relationship Id="rId332" Type="http://schemas.openxmlformats.org/officeDocument/2006/relationships/hyperlink" Target="consultantplus://offline/ref=78F1EA943BF796AFE12F6D249619C603DB4F11F365D6009087E2EE8109E5732F779E4AB1BB0895C8qF4EK" TargetMode="External"/><Relationship Id="rId777" Type="http://schemas.openxmlformats.org/officeDocument/2006/relationships/hyperlink" Target="consultantplus://offline/ref=78F1EA943BF796AFE12F6D249619C603DB4013F76FD2009087E2EE8109E5732F779E4AB1B90596CEqF40K" TargetMode="External"/><Relationship Id="rId984" Type="http://schemas.openxmlformats.org/officeDocument/2006/relationships/hyperlink" Target="consultantplus://offline/ref=78F1EA943BF796AFE12F6D249619C603DB4F1DF262D1009087E2EE8109E5732F779E4AB1B9009BC8qF46K" TargetMode="External"/><Relationship Id="rId637" Type="http://schemas.openxmlformats.org/officeDocument/2006/relationships/hyperlink" Target="consultantplus://offline/ref=78F1EA943BF796AFE12F6D249619C603DB4516F366D4009087E2EE8109E5732F779E4AB1B90194CEqF47K" TargetMode="External"/><Relationship Id="rId844" Type="http://schemas.openxmlformats.org/officeDocument/2006/relationships/hyperlink" Target="consultantplus://offline/ref=78F1EA943BF796AFE12F6D249619C603DB4F11F165DC009087E2EE8109E5732F779E4AB1B90690C8qF4EK" TargetMode="External"/><Relationship Id="rId276" Type="http://schemas.openxmlformats.org/officeDocument/2006/relationships/hyperlink" Target="consultantplus://offline/ref=E7795828A2A1FD9634947DA7ED5907BE16307497CFA91B4304B269F99471DBD08F1716D18DA3C5CApC4DK" TargetMode="External"/><Relationship Id="rId483" Type="http://schemas.openxmlformats.org/officeDocument/2006/relationships/hyperlink" Target="consultantplus://offline/ref=78F1EA943BF796AFE12F6D249619C603DB4F12FA6ED0009087E2EE8109qE45K" TargetMode="External"/><Relationship Id="rId690" Type="http://schemas.openxmlformats.org/officeDocument/2006/relationships/hyperlink" Target="consultantplus://offline/ref=78F1EA943BF796AFE12F6D249619C603DB4516F366D4009087E2EE8109E5732F779E4AB1B90197CEqF42K" TargetMode="External"/><Relationship Id="rId704" Type="http://schemas.openxmlformats.org/officeDocument/2006/relationships/hyperlink" Target="consultantplus://offline/ref=78F1EA943BF796AFE12F6D249619C603DB4516F366D4009087E2EE8109E5732F779E4AB1B90197C2qF43K" TargetMode="External"/><Relationship Id="rId911" Type="http://schemas.openxmlformats.org/officeDocument/2006/relationships/hyperlink" Target="consultantplus://offline/ref=78F1EA943BF796AFE12F6D249619C603DB4F11F165DC009087E2EE8109E5732F779E4AB1B90690CEqF44K" TargetMode="External"/><Relationship Id="rId40" Type="http://schemas.openxmlformats.org/officeDocument/2006/relationships/hyperlink" Target="consultantplus://offline/ref=E7795828A2A1FD9634947DA7ED5907BE163F779AC4AE1B4304B269F99471DBD08F1716D18DA3C3C8pC4AK" TargetMode="External"/><Relationship Id="rId136" Type="http://schemas.openxmlformats.org/officeDocument/2006/relationships/hyperlink" Target="consultantplus://offline/ref=E7795828A2A1FD9634947DA7ED5907BE1630759CCEA01B4304B269F99471DBD08F1716D18DA1CFCDpC48K" TargetMode="External"/><Relationship Id="rId343" Type="http://schemas.openxmlformats.org/officeDocument/2006/relationships/hyperlink" Target="consultantplus://offline/ref=78F1EA943BF796AFE12F6D249619C603DB4F11F165DC009087E2EE8109E5732F779E4AB1B90795CCqF42K" TargetMode="External"/><Relationship Id="rId550" Type="http://schemas.openxmlformats.org/officeDocument/2006/relationships/hyperlink" Target="consultantplus://offline/ref=78F1EA943BF796AFE12F6D249619C603DB4013F26FDC009087E2EE8109E5732F779E4AB1B9039BCBqF44K" TargetMode="External"/><Relationship Id="rId788" Type="http://schemas.openxmlformats.org/officeDocument/2006/relationships/hyperlink" Target="consultantplus://offline/ref=78F1EA943BF796AFE12F6D249619C603DB4013F76FD2009087E2EE8109E5732F779E4AB1B90596C2qF45K" TargetMode="External"/><Relationship Id="rId995" Type="http://schemas.openxmlformats.org/officeDocument/2006/relationships/hyperlink" Target="consultantplus://offline/ref=78F1EA943BF796AFE12F6D249619C603DB4F1DF262D1009087E2EE8109E5732F779E4AB1B9009BC8qF46K" TargetMode="External"/><Relationship Id="rId203" Type="http://schemas.openxmlformats.org/officeDocument/2006/relationships/hyperlink" Target="consultantplus://offline/ref=E7795828A2A1FD9634947DA7ED5907BE1D31799ACFA346490CEB65FB937E84C7885E1AD08DA7C6pC4FK" TargetMode="External"/><Relationship Id="rId648" Type="http://schemas.openxmlformats.org/officeDocument/2006/relationships/hyperlink" Target="consultantplus://offline/ref=78F1EA943BF796AFE12F6D249619C603DB4516F366D4009087E2EE8109E5732F779E4AB1B90197C8qF40K" TargetMode="External"/><Relationship Id="rId855" Type="http://schemas.openxmlformats.org/officeDocument/2006/relationships/hyperlink" Target="consultantplus://offline/ref=78F1EA943BF796AFE12F6D249619C603DB4F11F165DC009087E2EE8109E5732F779E4AB1B90690C9qF4EK" TargetMode="External"/><Relationship Id="rId1040" Type="http://schemas.openxmlformats.org/officeDocument/2006/relationships/hyperlink" Target="consultantplus://offline/ref=78F1EA943BF796AFE12F6D249619C603DB4F11F365D6009087E2EE8109E5732F779E4AB1B9049ACFqF45K" TargetMode="External"/><Relationship Id="rId287" Type="http://schemas.openxmlformats.org/officeDocument/2006/relationships/hyperlink" Target="consultantplus://offline/ref=E7795828A2A1FD9634947DA7ED5907BE1630759CCEA01B4304B269F99471DBD08F1716D18DA1CFC8pC45K" TargetMode="External"/><Relationship Id="rId410" Type="http://schemas.openxmlformats.org/officeDocument/2006/relationships/hyperlink" Target="consultantplus://offline/ref=78F1EA943BF796AFE12F6D249619C603DB4013F26FDC009087E2EE8109E5732F779E4AB1B9039ACDqF45K" TargetMode="External"/><Relationship Id="rId494" Type="http://schemas.openxmlformats.org/officeDocument/2006/relationships/hyperlink" Target="consultantplus://offline/ref=78F1EA943BF796AFE12F6D249619C603DB4013F26FDC009087E2EE8109E5732F779E4AB1B9039ACDqF47K" TargetMode="External"/><Relationship Id="rId508" Type="http://schemas.openxmlformats.org/officeDocument/2006/relationships/hyperlink" Target="consultantplus://offline/ref=78F1EA943BF796AFE12F6D249619C603DB4013F26FDC009087E2EE8109E5732F779E4AB1B9039ACDqF4FK" TargetMode="External"/><Relationship Id="rId715" Type="http://schemas.openxmlformats.org/officeDocument/2006/relationships/hyperlink" Target="consultantplus://offline/ref=78F1EA943BF796AFE12F6D249619C603DB4516F366D4009087E2EE8109E5732F779E4AB1B90194CBqF47K" TargetMode="External"/><Relationship Id="rId922" Type="http://schemas.openxmlformats.org/officeDocument/2006/relationships/hyperlink" Target="consultantplus://offline/ref=78F1EA943BF796AFE12F6D249619C603DB4F11F165DC009087E2EE8109E5732F779E4AB1B90690C2qF47K" TargetMode="External"/><Relationship Id="rId147" Type="http://schemas.openxmlformats.org/officeDocument/2006/relationships/hyperlink" Target="consultantplus://offline/ref=E7795828A2A1FD9634947DA7ED5907BE1630759CCEA01B4304B269F99471DBD08F1716D18DA1C0CApC48K" TargetMode="External"/><Relationship Id="rId354" Type="http://schemas.openxmlformats.org/officeDocument/2006/relationships/hyperlink" Target="consultantplus://offline/ref=78F1EA943BF796AFE12F6D249619C603DB4F10FA64D5009087E2EE8109E5732F779E4AB1B90395CDqF45K" TargetMode="External"/><Relationship Id="rId799" Type="http://schemas.openxmlformats.org/officeDocument/2006/relationships/hyperlink" Target="consultantplus://offline/ref=78F1EA943BF796AFE12F6D249619C603DB4F10FA64D5009087E2EE8109qE45K" TargetMode="External"/><Relationship Id="rId51" Type="http://schemas.openxmlformats.org/officeDocument/2006/relationships/hyperlink" Target="consultantplus://offline/ref=E7795828A2A1FD9634947DA7ED5907BE1630759CCEA01B4304B269F99471DBD08F1716D18DA1C0CBpC4EK" TargetMode="External"/><Relationship Id="rId561" Type="http://schemas.openxmlformats.org/officeDocument/2006/relationships/hyperlink" Target="consultantplus://offline/ref=78F1EA943BF796AFE12F6D249619C603DB4516F366D4009087E2EE8109E5732F779E4AB1B90196C3qF46K" TargetMode="External"/><Relationship Id="rId659" Type="http://schemas.openxmlformats.org/officeDocument/2006/relationships/hyperlink" Target="consultantplus://offline/ref=78F1EA943BF796AFE12F6D249619C603DB4516F366D4009087E2EE8109E5732F779E4AB1B90197C8qF40K" TargetMode="External"/><Relationship Id="rId866" Type="http://schemas.openxmlformats.org/officeDocument/2006/relationships/hyperlink" Target="consultantplus://offline/ref=78F1EA943BF796AFE12F6D249619C603DB4F11F165DC009087E2EE8109E5732F779E4AB1B90690CFqF46K" TargetMode="External"/><Relationship Id="rId214" Type="http://schemas.openxmlformats.org/officeDocument/2006/relationships/hyperlink" Target="consultantplus://offline/ref=E7795828A2A1FD9634947DA7ED5907BE1630759CCEA01B4304B269F99471DBD08F1716D18DA1CFCCpC4AK" TargetMode="External"/><Relationship Id="rId298" Type="http://schemas.openxmlformats.org/officeDocument/2006/relationships/hyperlink" Target="consultantplus://offline/ref=78F1EA943BF796AFE12F6D249619C603DB4F11F165DC009087E2EE8109E5732F779E4AB1B9079ACCqF4EK" TargetMode="External"/><Relationship Id="rId421" Type="http://schemas.openxmlformats.org/officeDocument/2006/relationships/hyperlink" Target="consultantplus://offline/ref=78F1EA943BF796AFE12F6D249619C603DB4013F26FDC009087E2EE8109E5732F779E4AB1B9039AC2qF47K" TargetMode="External"/><Relationship Id="rId519" Type="http://schemas.openxmlformats.org/officeDocument/2006/relationships/hyperlink" Target="consultantplus://offline/ref=78F1EA943BF796AFE12F6D249619C603DB4013F26FDC009087E2EE8109E5732F779E4AB1B9039BC8qF40K" TargetMode="External"/><Relationship Id="rId1051" Type="http://schemas.openxmlformats.org/officeDocument/2006/relationships/hyperlink" Target="consultantplus://offline/ref=78F1EA943BF796AFE12F6D249619C603DB4F1DF262D1009087E2EE8109E5732F779E4AB1B9019ACDqF4EK" TargetMode="External"/><Relationship Id="rId158" Type="http://schemas.openxmlformats.org/officeDocument/2006/relationships/hyperlink" Target="consultantplus://offline/ref=E7795828A2A1FD9634947DA7ED5907BE1630759CCEA01B4304B269F99471DBD08F1716D18DA1CFC8pC45K" TargetMode="External"/><Relationship Id="rId726" Type="http://schemas.openxmlformats.org/officeDocument/2006/relationships/hyperlink" Target="consultantplus://offline/ref=78F1EA943BF796AFE12F6D249619C603DB4516F366D4009087E2EE8109E5732F779E4AB1B90194CAqF43K" TargetMode="External"/><Relationship Id="rId933" Type="http://schemas.openxmlformats.org/officeDocument/2006/relationships/hyperlink" Target="consultantplus://offline/ref=78F1EA943BF796AFE12F6D249619C603DB4F1DF262D1009087E2EE8109qE45K" TargetMode="External"/><Relationship Id="rId1009" Type="http://schemas.openxmlformats.org/officeDocument/2006/relationships/hyperlink" Target="consultantplus://offline/ref=78F1EA943BF796AFE12F6D249619C603DB4F1DF262D1009087E2EE8109E5732F779E4AB1B9009BC8qF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81608</Words>
  <Characters>465166</Characters>
  <Application>Microsoft Office Word</Application>
  <DocSecurity>0</DocSecurity>
  <Lines>3876</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2</cp:revision>
  <dcterms:created xsi:type="dcterms:W3CDTF">2018-02-09T10:56:00Z</dcterms:created>
  <dcterms:modified xsi:type="dcterms:W3CDTF">2018-02-09T10:57:00Z</dcterms:modified>
</cp:coreProperties>
</file>