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63FF1" w:rsidRPr="003429D9" w:rsidRDefault="00A63FF1" w:rsidP="004A3E6F">
      <w:pPr>
        <w:jc w:val="center"/>
        <w:rPr>
          <w:b/>
          <w:sz w:val="22"/>
          <w:szCs w:val="22"/>
        </w:rPr>
      </w:pPr>
      <w:r w:rsidRPr="003429D9">
        <w:rPr>
          <w:b/>
          <w:sz w:val="22"/>
          <w:szCs w:val="22"/>
        </w:rPr>
        <w:t>Общество с ограниченной ответственностью</w:t>
      </w:r>
      <w:r w:rsidR="004A3E6F" w:rsidRPr="003429D9">
        <w:rPr>
          <w:b/>
          <w:sz w:val="22"/>
          <w:szCs w:val="22"/>
        </w:rPr>
        <w:t xml:space="preserve"> </w:t>
      </w:r>
      <w:r w:rsidRPr="003429D9">
        <w:rPr>
          <w:b/>
          <w:sz w:val="22"/>
          <w:szCs w:val="22"/>
        </w:rPr>
        <w:t>«Центр финансовых экспертиз» (ООО «ЦФЭ»)</w:t>
      </w:r>
    </w:p>
    <w:p w:rsidR="00A63FF1" w:rsidRPr="003429D9" w:rsidRDefault="00A63FF1" w:rsidP="004A3E6F">
      <w:pPr>
        <w:jc w:val="center"/>
        <w:rPr>
          <w:b/>
          <w:sz w:val="22"/>
          <w:szCs w:val="22"/>
        </w:rPr>
      </w:pPr>
      <w:r w:rsidRPr="003429D9">
        <w:rPr>
          <w:b/>
          <w:sz w:val="22"/>
          <w:szCs w:val="22"/>
        </w:rPr>
        <w:t>5-й Предпортовый проезд, дом 12 корпус 2,</w:t>
      </w:r>
      <w:r w:rsidR="004A3E6F" w:rsidRPr="003429D9">
        <w:rPr>
          <w:b/>
          <w:sz w:val="22"/>
          <w:szCs w:val="22"/>
        </w:rPr>
        <w:t xml:space="preserve"> </w:t>
      </w:r>
      <w:r w:rsidRPr="003429D9">
        <w:rPr>
          <w:b/>
          <w:sz w:val="22"/>
          <w:szCs w:val="22"/>
        </w:rPr>
        <w:t>г. Санкт-Петербург, Россия, 196240</w:t>
      </w:r>
    </w:p>
    <w:p w:rsidR="00A63FF1" w:rsidRPr="003429D9" w:rsidRDefault="00A63FF1" w:rsidP="004A3E6F">
      <w:pPr>
        <w:jc w:val="center"/>
        <w:rPr>
          <w:b/>
          <w:sz w:val="22"/>
          <w:szCs w:val="22"/>
          <w:lang w:val="en-US"/>
        </w:rPr>
      </w:pPr>
      <w:r w:rsidRPr="003429D9">
        <w:rPr>
          <w:b/>
          <w:sz w:val="22"/>
          <w:szCs w:val="22"/>
        </w:rPr>
        <w:t>Тел</w:t>
      </w:r>
      <w:r w:rsidRPr="003429D9">
        <w:rPr>
          <w:b/>
          <w:sz w:val="22"/>
          <w:szCs w:val="22"/>
          <w:lang w:val="en-US"/>
        </w:rPr>
        <w:t xml:space="preserve">. (812) 920-12-14, </w:t>
      </w:r>
      <w:r w:rsidR="00043EC3">
        <w:rPr>
          <w:b/>
          <w:sz w:val="22"/>
          <w:szCs w:val="22"/>
          <w:lang w:val="en-US"/>
        </w:rPr>
        <w:t>(911) 992-65-69</w:t>
      </w:r>
      <w:r w:rsidR="00043EC3" w:rsidRPr="00043EC3">
        <w:rPr>
          <w:b/>
          <w:sz w:val="22"/>
          <w:szCs w:val="22"/>
          <w:lang w:val="en-US"/>
        </w:rPr>
        <w:t>,</w:t>
      </w:r>
      <w:r w:rsidR="004A3E6F" w:rsidRPr="003429D9">
        <w:rPr>
          <w:b/>
          <w:sz w:val="22"/>
          <w:szCs w:val="22"/>
          <w:lang w:val="en-US"/>
        </w:rPr>
        <w:t xml:space="preserve"> e</w:t>
      </w:r>
      <w:r w:rsidRPr="003429D9">
        <w:rPr>
          <w:b/>
          <w:sz w:val="22"/>
          <w:szCs w:val="22"/>
          <w:lang w:val="fr-FR"/>
        </w:rPr>
        <w:t xml:space="preserve">-mail: </w:t>
      </w:r>
      <w:r w:rsidRPr="003429D9">
        <w:rPr>
          <w:b/>
          <w:sz w:val="22"/>
          <w:szCs w:val="22"/>
          <w:u w:val="single"/>
          <w:lang w:val="fr-FR"/>
        </w:rPr>
        <w:t>adm@fineks.org</w:t>
      </w:r>
      <w:r w:rsidRPr="003429D9">
        <w:rPr>
          <w:b/>
          <w:sz w:val="22"/>
          <w:szCs w:val="22"/>
          <w:lang w:val="fr-FR"/>
        </w:rPr>
        <w:t xml:space="preserve">, </w:t>
      </w:r>
      <w:r w:rsidRPr="003429D9">
        <w:rPr>
          <w:b/>
          <w:sz w:val="22"/>
          <w:szCs w:val="22"/>
          <w:u w:val="single"/>
          <w:lang w:val="fr-FR"/>
        </w:rPr>
        <w:t>www.fineks.org</w:t>
      </w:r>
    </w:p>
    <w:p w:rsidR="00A63FF1" w:rsidRPr="003429D9" w:rsidRDefault="00A63FF1" w:rsidP="004A3E6F">
      <w:pPr>
        <w:jc w:val="center"/>
        <w:rPr>
          <w:b/>
          <w:sz w:val="22"/>
          <w:szCs w:val="22"/>
        </w:rPr>
      </w:pPr>
      <w:r w:rsidRPr="003429D9">
        <w:rPr>
          <w:b/>
          <w:sz w:val="22"/>
          <w:szCs w:val="22"/>
        </w:rPr>
        <w:t>ОГРН 1037843055073 ОКПО 13827824</w:t>
      </w:r>
      <w:r w:rsidR="004A3E6F" w:rsidRPr="003429D9">
        <w:rPr>
          <w:b/>
          <w:sz w:val="22"/>
          <w:szCs w:val="22"/>
        </w:rPr>
        <w:t xml:space="preserve"> </w:t>
      </w:r>
      <w:r w:rsidRPr="003429D9">
        <w:rPr>
          <w:b/>
          <w:sz w:val="22"/>
          <w:szCs w:val="22"/>
        </w:rPr>
        <w:t>ИНН/КПП 7825500085/781001001</w:t>
      </w:r>
    </w:p>
    <w:p w:rsidR="00732CC4" w:rsidRPr="003429D9" w:rsidRDefault="00732CC4" w:rsidP="004A3E6F">
      <w:pPr>
        <w:jc w:val="center"/>
        <w:rPr>
          <w:b/>
          <w:sz w:val="22"/>
          <w:szCs w:val="22"/>
        </w:rPr>
      </w:pPr>
    </w:p>
    <w:p w:rsidR="004B11D5" w:rsidRDefault="0075771D" w:rsidP="00043EC3">
      <w:pPr>
        <w:ind w:left="-284"/>
        <w:jc w:val="center"/>
        <w:rPr>
          <w:b/>
          <w:sz w:val="22"/>
          <w:szCs w:val="22"/>
        </w:rPr>
      </w:pPr>
      <w:r>
        <w:rPr>
          <w:b/>
          <w:sz w:val="22"/>
          <w:szCs w:val="22"/>
        </w:rPr>
        <w:t xml:space="preserve">ПРЕДВАРИТЕЛЬНЫЙ </w:t>
      </w:r>
      <w:r w:rsidR="003429D9">
        <w:rPr>
          <w:b/>
          <w:sz w:val="22"/>
          <w:szCs w:val="22"/>
        </w:rPr>
        <w:t>ПЛАН-ГРАФИК</w:t>
      </w:r>
      <w:r w:rsidR="00CD3AAB" w:rsidRPr="003429D9">
        <w:rPr>
          <w:b/>
          <w:sz w:val="22"/>
          <w:szCs w:val="22"/>
        </w:rPr>
        <w:t xml:space="preserve"> (к</w:t>
      </w:r>
      <w:r w:rsidR="00A63FF1" w:rsidRPr="003429D9">
        <w:rPr>
          <w:b/>
          <w:sz w:val="22"/>
          <w:szCs w:val="22"/>
        </w:rPr>
        <w:t>оммерческое предложение</w:t>
      </w:r>
      <w:r w:rsidR="00CD3AAB" w:rsidRPr="003429D9">
        <w:rPr>
          <w:b/>
          <w:sz w:val="22"/>
          <w:szCs w:val="22"/>
        </w:rPr>
        <w:t>)</w:t>
      </w:r>
      <w:r w:rsidR="00A63FF1" w:rsidRPr="003429D9">
        <w:rPr>
          <w:b/>
          <w:sz w:val="22"/>
          <w:szCs w:val="22"/>
        </w:rPr>
        <w:t xml:space="preserve"> </w:t>
      </w:r>
      <w:r w:rsidR="003429D9">
        <w:rPr>
          <w:b/>
          <w:sz w:val="22"/>
          <w:szCs w:val="22"/>
        </w:rPr>
        <w:t>по семинарам</w:t>
      </w:r>
      <w:r w:rsidR="00FA33B8">
        <w:rPr>
          <w:b/>
          <w:sz w:val="22"/>
          <w:szCs w:val="22"/>
        </w:rPr>
        <w:t xml:space="preserve"> </w:t>
      </w:r>
    </w:p>
    <w:p w:rsidR="00A63FF1" w:rsidRPr="003429D9" w:rsidRDefault="004B11D5" w:rsidP="00043EC3">
      <w:pPr>
        <w:ind w:left="-284"/>
        <w:jc w:val="center"/>
        <w:rPr>
          <w:b/>
          <w:sz w:val="22"/>
          <w:szCs w:val="22"/>
        </w:rPr>
      </w:pPr>
      <w:r>
        <w:rPr>
          <w:b/>
          <w:sz w:val="22"/>
          <w:szCs w:val="22"/>
        </w:rPr>
        <w:t xml:space="preserve">2 полугодие </w:t>
      </w:r>
      <w:r w:rsidR="003A010C">
        <w:rPr>
          <w:b/>
          <w:sz w:val="22"/>
          <w:szCs w:val="22"/>
        </w:rPr>
        <w:t>2025</w:t>
      </w:r>
      <w:r w:rsidR="0075771D">
        <w:rPr>
          <w:b/>
          <w:sz w:val="22"/>
          <w:szCs w:val="22"/>
        </w:rPr>
        <w:t xml:space="preserve"> (ДПО)</w:t>
      </w:r>
      <w:r w:rsidR="00320826">
        <w:rPr>
          <w:b/>
          <w:sz w:val="22"/>
          <w:szCs w:val="22"/>
        </w:rPr>
        <w:t xml:space="preserve"> от 07.07</w:t>
      </w:r>
      <w:r>
        <w:rPr>
          <w:b/>
          <w:sz w:val="22"/>
          <w:szCs w:val="22"/>
        </w:rPr>
        <w:t>.2025</w:t>
      </w:r>
    </w:p>
    <w:p w:rsidR="002C4978" w:rsidRPr="00ED0C52" w:rsidRDefault="002C4978" w:rsidP="009A18B9">
      <w:pPr>
        <w:spacing w:before="240" w:after="60"/>
        <w:ind w:left="-567"/>
        <w:jc w:val="center"/>
        <w:rPr>
          <w:b/>
          <w:bCs/>
          <w:sz w:val="20"/>
          <w:szCs w:val="20"/>
        </w:rPr>
      </w:pPr>
      <w:r>
        <w:rPr>
          <w:b/>
          <w:bCs/>
          <w:sz w:val="20"/>
          <w:szCs w:val="20"/>
        </w:rPr>
        <w:t>1</w:t>
      </w:r>
      <w:r w:rsidRPr="00ED0C52">
        <w:rPr>
          <w:b/>
          <w:bCs/>
          <w:sz w:val="20"/>
          <w:szCs w:val="20"/>
        </w:rPr>
        <w:t>. Программа ДПО «Главный бухгалтер, бухгалтер организаций бюджетной сферы»</w:t>
      </w:r>
    </w:p>
    <w:tbl>
      <w:tblPr>
        <w:tblW w:w="10632" w:type="dxa"/>
        <w:tblInd w:w="-567" w:type="dxa"/>
        <w:tblBorders>
          <w:top w:val="single" w:sz="4" w:space="0" w:color="auto"/>
          <w:bottom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276"/>
        <w:gridCol w:w="5103"/>
        <w:gridCol w:w="1843"/>
        <w:gridCol w:w="2410"/>
      </w:tblGrid>
      <w:tr w:rsidR="002C4978" w:rsidRPr="00A80D30" w:rsidTr="002C4978">
        <w:tc>
          <w:tcPr>
            <w:tcW w:w="1276" w:type="dxa"/>
            <w:shd w:val="clear" w:color="auto" w:fill="auto"/>
          </w:tcPr>
          <w:p w:rsidR="0075771D" w:rsidRPr="0075771D" w:rsidRDefault="004B11D5" w:rsidP="002C4978">
            <w:pPr>
              <w:autoSpaceDE w:val="0"/>
              <w:autoSpaceDN w:val="0"/>
              <w:adjustRightInd w:val="0"/>
              <w:spacing w:before="20" w:after="20"/>
              <w:jc w:val="both"/>
              <w:rPr>
                <w:b/>
                <w:bCs/>
                <w:sz w:val="21"/>
                <w:szCs w:val="21"/>
              </w:rPr>
            </w:pPr>
            <w:r>
              <w:rPr>
                <w:b/>
                <w:bCs/>
                <w:sz w:val="21"/>
                <w:szCs w:val="21"/>
              </w:rPr>
              <w:t>29</w:t>
            </w:r>
            <w:r w:rsidR="002C4978" w:rsidRPr="0075771D">
              <w:rPr>
                <w:b/>
                <w:bCs/>
                <w:sz w:val="21"/>
                <w:szCs w:val="21"/>
              </w:rPr>
              <w:t>.09.2025</w:t>
            </w:r>
          </w:p>
          <w:p w:rsidR="002C4978" w:rsidRPr="004B11D5" w:rsidRDefault="0075771D" w:rsidP="004B11D5">
            <w:pPr>
              <w:autoSpaceDE w:val="0"/>
              <w:autoSpaceDN w:val="0"/>
              <w:adjustRightInd w:val="0"/>
              <w:spacing w:before="20" w:after="20"/>
              <w:ind w:left="-108"/>
              <w:jc w:val="center"/>
              <w:rPr>
                <w:bCs/>
                <w:i/>
                <w:spacing w:val="-12"/>
                <w:sz w:val="21"/>
                <w:szCs w:val="21"/>
              </w:rPr>
            </w:pPr>
            <w:r w:rsidRPr="004B11D5">
              <w:rPr>
                <w:bCs/>
                <w:i/>
                <w:spacing w:val="-12"/>
                <w:sz w:val="21"/>
                <w:szCs w:val="21"/>
              </w:rPr>
              <w:t>(п</w:t>
            </w:r>
            <w:r w:rsidR="004B11D5" w:rsidRPr="004B11D5">
              <w:rPr>
                <w:bCs/>
                <w:i/>
                <w:spacing w:val="-12"/>
                <w:sz w:val="21"/>
                <w:szCs w:val="21"/>
              </w:rPr>
              <w:t>онедельник</w:t>
            </w:r>
            <w:r w:rsidRPr="004B11D5">
              <w:rPr>
                <w:bCs/>
                <w:i/>
                <w:spacing w:val="-12"/>
                <w:sz w:val="21"/>
                <w:szCs w:val="21"/>
              </w:rPr>
              <w:t>)</w:t>
            </w:r>
          </w:p>
        </w:tc>
        <w:tc>
          <w:tcPr>
            <w:tcW w:w="5103" w:type="dxa"/>
            <w:shd w:val="clear" w:color="auto" w:fill="auto"/>
          </w:tcPr>
          <w:p w:rsidR="002C4978" w:rsidRPr="00953C27" w:rsidRDefault="002C4978" w:rsidP="00F540D8">
            <w:pPr>
              <w:autoSpaceDE w:val="0"/>
              <w:autoSpaceDN w:val="0"/>
              <w:adjustRightInd w:val="0"/>
              <w:spacing w:before="20" w:after="20"/>
              <w:jc w:val="both"/>
              <w:rPr>
                <w:bCs/>
                <w:sz w:val="21"/>
                <w:szCs w:val="21"/>
              </w:rPr>
            </w:pPr>
            <w:r w:rsidRPr="00953C27">
              <w:rPr>
                <w:bCs/>
                <w:sz w:val="21"/>
                <w:szCs w:val="21"/>
              </w:rPr>
              <w:t xml:space="preserve">Учет, отчетность, контроль </w:t>
            </w:r>
            <w:r>
              <w:rPr>
                <w:bCs/>
                <w:sz w:val="21"/>
                <w:szCs w:val="21"/>
              </w:rPr>
              <w:t>– 2025 в бюджетной сфере</w:t>
            </w:r>
            <w:r w:rsidRPr="00953C27">
              <w:rPr>
                <w:bCs/>
                <w:sz w:val="21"/>
                <w:szCs w:val="21"/>
              </w:rPr>
              <w:t>: комментарии разработчиков (16 ч, при поддержке С</w:t>
            </w:r>
            <w:r>
              <w:rPr>
                <w:bCs/>
                <w:sz w:val="21"/>
                <w:szCs w:val="21"/>
              </w:rPr>
              <w:t>оюза развития государственных финансов</w:t>
            </w:r>
            <w:r w:rsidRPr="00953C27">
              <w:rPr>
                <w:bCs/>
                <w:sz w:val="21"/>
                <w:szCs w:val="21"/>
              </w:rPr>
              <w:t>)</w:t>
            </w:r>
          </w:p>
          <w:p w:rsidR="002C4978" w:rsidRPr="00953C27" w:rsidRDefault="002C4978" w:rsidP="00F540D8">
            <w:pPr>
              <w:autoSpaceDE w:val="0"/>
              <w:autoSpaceDN w:val="0"/>
              <w:adjustRightInd w:val="0"/>
              <w:spacing w:before="20" w:after="20"/>
              <w:jc w:val="both"/>
              <w:rPr>
                <w:bCs/>
                <w:i/>
                <w:sz w:val="21"/>
                <w:szCs w:val="21"/>
              </w:rPr>
            </w:pPr>
            <w:r w:rsidRPr="00953C27">
              <w:rPr>
                <w:bCs/>
                <w:i/>
                <w:sz w:val="21"/>
                <w:szCs w:val="21"/>
              </w:rPr>
              <w:t xml:space="preserve">Конгресс-зал </w:t>
            </w:r>
            <w:r>
              <w:rPr>
                <w:bCs/>
                <w:i/>
                <w:sz w:val="21"/>
                <w:szCs w:val="21"/>
              </w:rPr>
              <w:t>гостиницы</w:t>
            </w:r>
            <w:r w:rsidRPr="00953C27">
              <w:rPr>
                <w:bCs/>
                <w:i/>
                <w:sz w:val="21"/>
                <w:szCs w:val="21"/>
              </w:rPr>
              <w:t xml:space="preserve"> Пулковская</w:t>
            </w:r>
          </w:p>
        </w:tc>
        <w:tc>
          <w:tcPr>
            <w:tcW w:w="1843" w:type="dxa"/>
            <w:shd w:val="clear" w:color="auto" w:fill="auto"/>
          </w:tcPr>
          <w:p w:rsidR="002C4978" w:rsidRPr="00953C27" w:rsidRDefault="002C4978" w:rsidP="00F540D8">
            <w:pPr>
              <w:autoSpaceDE w:val="0"/>
              <w:autoSpaceDN w:val="0"/>
              <w:adjustRightInd w:val="0"/>
              <w:spacing w:before="20" w:after="20"/>
              <w:jc w:val="both"/>
              <w:rPr>
                <w:bCs/>
                <w:sz w:val="21"/>
                <w:szCs w:val="21"/>
              </w:rPr>
            </w:pPr>
            <w:r w:rsidRPr="00953C27">
              <w:rPr>
                <w:bCs/>
                <w:sz w:val="21"/>
                <w:szCs w:val="21"/>
              </w:rPr>
              <w:t>Сивец С.В. (МФ)</w:t>
            </w:r>
          </w:p>
          <w:p w:rsidR="002C4978" w:rsidRPr="00953C27" w:rsidRDefault="002C4978" w:rsidP="00F540D8">
            <w:pPr>
              <w:autoSpaceDE w:val="0"/>
              <w:autoSpaceDN w:val="0"/>
              <w:adjustRightInd w:val="0"/>
              <w:spacing w:before="20" w:after="20"/>
              <w:jc w:val="both"/>
              <w:rPr>
                <w:bCs/>
                <w:sz w:val="21"/>
                <w:szCs w:val="21"/>
              </w:rPr>
            </w:pPr>
            <w:r w:rsidRPr="00953C27">
              <w:rPr>
                <w:bCs/>
                <w:sz w:val="21"/>
                <w:szCs w:val="21"/>
              </w:rPr>
              <w:t>Балдина С.В.</w:t>
            </w:r>
          </w:p>
          <w:p w:rsidR="002C4978" w:rsidRPr="004B11D5" w:rsidRDefault="004B11D5" w:rsidP="00F540D8">
            <w:pPr>
              <w:autoSpaceDE w:val="0"/>
              <w:autoSpaceDN w:val="0"/>
              <w:adjustRightInd w:val="0"/>
              <w:spacing w:before="20" w:after="20"/>
              <w:jc w:val="both"/>
              <w:rPr>
                <w:bCs/>
                <w:i/>
                <w:sz w:val="21"/>
                <w:szCs w:val="21"/>
              </w:rPr>
            </w:pPr>
            <w:r w:rsidRPr="004B11D5">
              <w:rPr>
                <w:bCs/>
                <w:i/>
                <w:sz w:val="21"/>
                <w:szCs w:val="21"/>
              </w:rPr>
              <w:t>(уточняется)</w:t>
            </w:r>
          </w:p>
        </w:tc>
        <w:tc>
          <w:tcPr>
            <w:tcW w:w="2410" w:type="dxa"/>
            <w:shd w:val="clear" w:color="auto" w:fill="auto"/>
          </w:tcPr>
          <w:p w:rsidR="002C4978" w:rsidRDefault="002C4978" w:rsidP="002C4978">
            <w:pPr>
              <w:autoSpaceDE w:val="0"/>
              <w:autoSpaceDN w:val="0"/>
              <w:adjustRightInd w:val="0"/>
              <w:spacing w:before="20" w:after="20"/>
              <w:rPr>
                <w:bCs/>
                <w:sz w:val="21"/>
                <w:szCs w:val="21"/>
              </w:rPr>
            </w:pPr>
            <w:r>
              <w:rPr>
                <w:b/>
                <w:bCs/>
                <w:sz w:val="21"/>
                <w:szCs w:val="21"/>
              </w:rPr>
              <w:t xml:space="preserve">11900 </w:t>
            </w:r>
            <w:r>
              <w:rPr>
                <w:bCs/>
                <w:sz w:val="21"/>
                <w:szCs w:val="21"/>
              </w:rPr>
              <w:t>руб. очно</w:t>
            </w:r>
            <w:r w:rsidR="004368E5">
              <w:rPr>
                <w:bCs/>
                <w:sz w:val="21"/>
                <w:szCs w:val="21"/>
              </w:rPr>
              <w:t>+запись</w:t>
            </w:r>
          </w:p>
          <w:p w:rsidR="002C4978" w:rsidRPr="002C4978" w:rsidRDefault="002C4978" w:rsidP="002C4978">
            <w:pPr>
              <w:autoSpaceDE w:val="0"/>
              <w:autoSpaceDN w:val="0"/>
              <w:adjustRightInd w:val="0"/>
              <w:spacing w:before="20" w:after="20"/>
              <w:rPr>
                <w:b/>
                <w:bCs/>
                <w:sz w:val="21"/>
                <w:szCs w:val="21"/>
              </w:rPr>
            </w:pPr>
            <w:r>
              <w:rPr>
                <w:b/>
                <w:bCs/>
                <w:sz w:val="21"/>
                <w:szCs w:val="21"/>
              </w:rPr>
              <w:t xml:space="preserve">10500 руб. </w:t>
            </w:r>
            <w:r w:rsidR="00320826">
              <w:rPr>
                <w:bCs/>
                <w:sz w:val="21"/>
                <w:szCs w:val="21"/>
              </w:rPr>
              <w:t>онлайн</w:t>
            </w:r>
            <w:r w:rsidRPr="002C4978">
              <w:rPr>
                <w:bCs/>
                <w:sz w:val="21"/>
                <w:szCs w:val="21"/>
              </w:rPr>
              <w:t>/</w:t>
            </w:r>
            <w:r>
              <w:rPr>
                <w:bCs/>
                <w:sz w:val="21"/>
                <w:szCs w:val="21"/>
              </w:rPr>
              <w:t>очно</w:t>
            </w:r>
          </w:p>
          <w:p w:rsidR="002C4978" w:rsidRPr="00953C27" w:rsidRDefault="002C4978" w:rsidP="002C4978">
            <w:pPr>
              <w:autoSpaceDE w:val="0"/>
              <w:autoSpaceDN w:val="0"/>
              <w:adjustRightInd w:val="0"/>
              <w:spacing w:before="20" w:after="20"/>
              <w:rPr>
                <w:bCs/>
                <w:sz w:val="21"/>
                <w:szCs w:val="21"/>
              </w:rPr>
            </w:pPr>
            <w:r w:rsidRPr="002C4978">
              <w:rPr>
                <w:b/>
                <w:bCs/>
                <w:sz w:val="21"/>
                <w:szCs w:val="21"/>
              </w:rPr>
              <w:t>9500 руб.</w:t>
            </w:r>
            <w:r>
              <w:rPr>
                <w:bCs/>
                <w:sz w:val="21"/>
                <w:szCs w:val="21"/>
              </w:rPr>
              <w:t xml:space="preserve"> ПЗС в записи</w:t>
            </w:r>
          </w:p>
        </w:tc>
      </w:tr>
      <w:tr w:rsidR="002C4978" w:rsidRPr="00A80D30" w:rsidTr="002C4978">
        <w:tc>
          <w:tcPr>
            <w:tcW w:w="1276" w:type="dxa"/>
            <w:shd w:val="clear" w:color="auto" w:fill="auto"/>
          </w:tcPr>
          <w:p w:rsidR="0075771D" w:rsidRDefault="00237DFC" w:rsidP="00F540D8">
            <w:pPr>
              <w:autoSpaceDE w:val="0"/>
              <w:autoSpaceDN w:val="0"/>
              <w:adjustRightInd w:val="0"/>
              <w:spacing w:before="20" w:after="20"/>
              <w:jc w:val="both"/>
              <w:rPr>
                <w:b/>
                <w:bCs/>
                <w:sz w:val="21"/>
                <w:szCs w:val="21"/>
              </w:rPr>
            </w:pPr>
            <w:r>
              <w:rPr>
                <w:b/>
                <w:bCs/>
                <w:sz w:val="21"/>
                <w:szCs w:val="21"/>
              </w:rPr>
              <w:t>___</w:t>
            </w:r>
            <w:r w:rsidR="002C4978" w:rsidRPr="0075771D">
              <w:rPr>
                <w:b/>
                <w:bCs/>
                <w:sz w:val="21"/>
                <w:szCs w:val="21"/>
              </w:rPr>
              <w:t>.12.2025</w:t>
            </w:r>
          </w:p>
          <w:p w:rsidR="00320826" w:rsidRPr="00320826" w:rsidRDefault="00320826" w:rsidP="00320826">
            <w:pPr>
              <w:autoSpaceDE w:val="0"/>
              <w:autoSpaceDN w:val="0"/>
              <w:adjustRightInd w:val="0"/>
              <w:spacing w:before="20" w:after="20"/>
              <w:ind w:left="-108" w:right="-108"/>
              <w:jc w:val="both"/>
              <w:rPr>
                <w:bCs/>
                <w:i/>
                <w:spacing w:val="-10"/>
                <w:sz w:val="21"/>
                <w:szCs w:val="21"/>
              </w:rPr>
            </w:pPr>
            <w:r w:rsidRPr="00320826">
              <w:rPr>
                <w:bCs/>
                <w:i/>
                <w:spacing w:val="-10"/>
                <w:sz w:val="21"/>
                <w:szCs w:val="21"/>
              </w:rPr>
              <w:t>(уточняется)</w:t>
            </w:r>
          </w:p>
        </w:tc>
        <w:tc>
          <w:tcPr>
            <w:tcW w:w="5103" w:type="dxa"/>
            <w:shd w:val="clear" w:color="auto" w:fill="auto"/>
          </w:tcPr>
          <w:p w:rsidR="002C4978" w:rsidRPr="00953C27" w:rsidRDefault="002C4978" w:rsidP="00F540D8">
            <w:pPr>
              <w:autoSpaceDE w:val="0"/>
              <w:autoSpaceDN w:val="0"/>
              <w:adjustRightInd w:val="0"/>
              <w:spacing w:before="20" w:after="20"/>
              <w:jc w:val="both"/>
              <w:rPr>
                <w:bCs/>
                <w:sz w:val="21"/>
                <w:szCs w:val="21"/>
              </w:rPr>
            </w:pPr>
            <w:r w:rsidRPr="00953C27">
              <w:rPr>
                <w:bCs/>
                <w:sz w:val="21"/>
                <w:szCs w:val="21"/>
              </w:rPr>
              <w:t xml:space="preserve">Годовой отчет и учетная политика </w:t>
            </w:r>
            <w:r>
              <w:rPr>
                <w:bCs/>
                <w:sz w:val="21"/>
                <w:szCs w:val="21"/>
              </w:rPr>
              <w:t>- 2026</w:t>
            </w:r>
            <w:r w:rsidRPr="00953C27">
              <w:rPr>
                <w:bCs/>
                <w:sz w:val="21"/>
                <w:szCs w:val="21"/>
              </w:rPr>
              <w:t xml:space="preserve"> в </w:t>
            </w:r>
            <w:r>
              <w:rPr>
                <w:bCs/>
                <w:sz w:val="21"/>
                <w:szCs w:val="21"/>
              </w:rPr>
              <w:t>бюджетной сфере</w:t>
            </w:r>
            <w:r w:rsidRPr="00953C27">
              <w:rPr>
                <w:bCs/>
                <w:sz w:val="21"/>
                <w:szCs w:val="21"/>
              </w:rPr>
              <w:t xml:space="preserve"> (16 ч)</w:t>
            </w:r>
          </w:p>
          <w:p w:rsidR="002C4978" w:rsidRPr="00953C27" w:rsidRDefault="002C4978" w:rsidP="00F540D8">
            <w:pPr>
              <w:autoSpaceDE w:val="0"/>
              <w:autoSpaceDN w:val="0"/>
              <w:adjustRightInd w:val="0"/>
              <w:spacing w:before="20" w:after="20"/>
              <w:jc w:val="both"/>
              <w:rPr>
                <w:bCs/>
                <w:sz w:val="21"/>
                <w:szCs w:val="21"/>
              </w:rPr>
            </w:pPr>
            <w:r w:rsidRPr="00953C27">
              <w:rPr>
                <w:bCs/>
                <w:i/>
                <w:sz w:val="21"/>
                <w:szCs w:val="21"/>
              </w:rPr>
              <w:t xml:space="preserve">Конгресс-зал </w:t>
            </w:r>
            <w:r>
              <w:rPr>
                <w:bCs/>
                <w:i/>
                <w:sz w:val="21"/>
                <w:szCs w:val="21"/>
              </w:rPr>
              <w:t>гостиницы</w:t>
            </w:r>
            <w:r w:rsidRPr="00953C27">
              <w:rPr>
                <w:bCs/>
                <w:i/>
                <w:sz w:val="21"/>
                <w:szCs w:val="21"/>
              </w:rPr>
              <w:t xml:space="preserve"> Пулковская</w:t>
            </w:r>
          </w:p>
        </w:tc>
        <w:tc>
          <w:tcPr>
            <w:tcW w:w="1843" w:type="dxa"/>
            <w:shd w:val="clear" w:color="auto" w:fill="auto"/>
          </w:tcPr>
          <w:p w:rsidR="002C4978" w:rsidRPr="00953C27" w:rsidRDefault="002C4978" w:rsidP="00F540D8">
            <w:pPr>
              <w:autoSpaceDE w:val="0"/>
              <w:autoSpaceDN w:val="0"/>
              <w:adjustRightInd w:val="0"/>
              <w:spacing w:before="20" w:after="20"/>
              <w:jc w:val="both"/>
              <w:rPr>
                <w:bCs/>
                <w:sz w:val="21"/>
                <w:szCs w:val="21"/>
              </w:rPr>
            </w:pPr>
            <w:r w:rsidRPr="00953C27">
              <w:rPr>
                <w:bCs/>
                <w:sz w:val="21"/>
                <w:szCs w:val="21"/>
              </w:rPr>
              <w:t>Володина Е.В.</w:t>
            </w:r>
          </w:p>
          <w:p w:rsidR="002C4978" w:rsidRPr="00953C27" w:rsidRDefault="002C4978" w:rsidP="00F540D8">
            <w:pPr>
              <w:autoSpaceDE w:val="0"/>
              <w:autoSpaceDN w:val="0"/>
              <w:adjustRightInd w:val="0"/>
              <w:spacing w:before="20" w:after="20"/>
              <w:jc w:val="both"/>
              <w:rPr>
                <w:bCs/>
                <w:sz w:val="21"/>
                <w:szCs w:val="21"/>
              </w:rPr>
            </w:pPr>
            <w:r w:rsidRPr="00953C27">
              <w:rPr>
                <w:bCs/>
                <w:sz w:val="21"/>
                <w:szCs w:val="21"/>
              </w:rPr>
              <w:t>Балдина С.В.</w:t>
            </w:r>
          </w:p>
          <w:p w:rsidR="002C4978" w:rsidRPr="00953C27" w:rsidRDefault="002C4978" w:rsidP="00F540D8">
            <w:pPr>
              <w:autoSpaceDE w:val="0"/>
              <w:autoSpaceDN w:val="0"/>
              <w:adjustRightInd w:val="0"/>
              <w:spacing w:before="20" w:after="20"/>
              <w:jc w:val="both"/>
              <w:rPr>
                <w:bCs/>
                <w:sz w:val="21"/>
                <w:szCs w:val="21"/>
              </w:rPr>
            </w:pPr>
            <w:r w:rsidRPr="00953C27">
              <w:rPr>
                <w:bCs/>
                <w:sz w:val="21"/>
                <w:szCs w:val="21"/>
              </w:rPr>
              <w:t>Куликов А.А.</w:t>
            </w:r>
          </w:p>
        </w:tc>
        <w:tc>
          <w:tcPr>
            <w:tcW w:w="2410" w:type="dxa"/>
            <w:shd w:val="clear" w:color="auto" w:fill="auto"/>
          </w:tcPr>
          <w:p w:rsidR="002C4978" w:rsidRDefault="002C4978" w:rsidP="002C4978">
            <w:pPr>
              <w:autoSpaceDE w:val="0"/>
              <w:autoSpaceDN w:val="0"/>
              <w:adjustRightInd w:val="0"/>
              <w:spacing w:before="20" w:after="20"/>
              <w:rPr>
                <w:bCs/>
                <w:sz w:val="21"/>
                <w:szCs w:val="21"/>
              </w:rPr>
            </w:pPr>
            <w:r>
              <w:rPr>
                <w:b/>
                <w:bCs/>
                <w:sz w:val="21"/>
                <w:szCs w:val="21"/>
              </w:rPr>
              <w:t xml:space="preserve">11900 </w:t>
            </w:r>
            <w:r>
              <w:rPr>
                <w:bCs/>
                <w:sz w:val="21"/>
                <w:szCs w:val="21"/>
              </w:rPr>
              <w:t>руб. очно</w:t>
            </w:r>
            <w:r w:rsidR="004368E5">
              <w:rPr>
                <w:bCs/>
                <w:sz w:val="21"/>
                <w:szCs w:val="21"/>
              </w:rPr>
              <w:t>+запись</w:t>
            </w:r>
          </w:p>
          <w:p w:rsidR="002C4978" w:rsidRPr="002C4978" w:rsidRDefault="002C4978" w:rsidP="002C4978">
            <w:pPr>
              <w:autoSpaceDE w:val="0"/>
              <w:autoSpaceDN w:val="0"/>
              <w:adjustRightInd w:val="0"/>
              <w:spacing w:before="20" w:after="20"/>
              <w:rPr>
                <w:b/>
                <w:bCs/>
                <w:sz w:val="21"/>
                <w:szCs w:val="21"/>
              </w:rPr>
            </w:pPr>
            <w:r>
              <w:rPr>
                <w:b/>
                <w:bCs/>
                <w:sz w:val="21"/>
                <w:szCs w:val="21"/>
              </w:rPr>
              <w:t xml:space="preserve">10500 руб. </w:t>
            </w:r>
            <w:r w:rsidR="00320826">
              <w:rPr>
                <w:bCs/>
                <w:sz w:val="21"/>
                <w:szCs w:val="21"/>
              </w:rPr>
              <w:t>онлайн</w:t>
            </w:r>
            <w:r w:rsidRPr="002C4978">
              <w:rPr>
                <w:bCs/>
                <w:sz w:val="21"/>
                <w:szCs w:val="21"/>
              </w:rPr>
              <w:t>/</w:t>
            </w:r>
            <w:r>
              <w:rPr>
                <w:bCs/>
                <w:sz w:val="21"/>
                <w:szCs w:val="21"/>
              </w:rPr>
              <w:t>очно</w:t>
            </w:r>
          </w:p>
          <w:p w:rsidR="002C4978" w:rsidRPr="00953C27" w:rsidRDefault="002C4978" w:rsidP="002C4978">
            <w:pPr>
              <w:autoSpaceDE w:val="0"/>
              <w:autoSpaceDN w:val="0"/>
              <w:adjustRightInd w:val="0"/>
              <w:spacing w:before="20" w:after="20"/>
              <w:rPr>
                <w:bCs/>
                <w:sz w:val="21"/>
                <w:szCs w:val="21"/>
              </w:rPr>
            </w:pPr>
            <w:r w:rsidRPr="002C4978">
              <w:rPr>
                <w:b/>
                <w:bCs/>
                <w:sz w:val="21"/>
                <w:szCs w:val="21"/>
              </w:rPr>
              <w:t>9500 руб.</w:t>
            </w:r>
            <w:r>
              <w:rPr>
                <w:bCs/>
                <w:sz w:val="21"/>
                <w:szCs w:val="21"/>
              </w:rPr>
              <w:t xml:space="preserve"> ПЗС в записи</w:t>
            </w:r>
          </w:p>
        </w:tc>
      </w:tr>
    </w:tbl>
    <w:p w:rsidR="003429D9" w:rsidRPr="00ED0C52" w:rsidRDefault="002C4978" w:rsidP="009A18B9">
      <w:pPr>
        <w:pStyle w:val="a8"/>
        <w:spacing w:before="240" w:after="60"/>
        <w:ind w:left="-210"/>
        <w:rPr>
          <w:b/>
          <w:bCs/>
          <w:sz w:val="20"/>
          <w:szCs w:val="20"/>
        </w:rPr>
      </w:pPr>
      <w:r>
        <w:rPr>
          <w:b/>
          <w:bCs/>
          <w:sz w:val="20"/>
          <w:szCs w:val="20"/>
        </w:rPr>
        <w:t xml:space="preserve">2. </w:t>
      </w:r>
      <w:r w:rsidR="003429D9" w:rsidRPr="00ED0C52">
        <w:rPr>
          <w:b/>
          <w:bCs/>
          <w:sz w:val="20"/>
          <w:szCs w:val="20"/>
        </w:rPr>
        <w:t>Программа ДПО «Главный бухгалтер, бухгалтер организаций и (или) консолидированных групп»</w:t>
      </w:r>
    </w:p>
    <w:tbl>
      <w:tblPr>
        <w:tblW w:w="10632" w:type="dxa"/>
        <w:tblInd w:w="-567" w:type="dxa"/>
        <w:tblBorders>
          <w:top w:val="single" w:sz="4" w:space="0" w:color="auto"/>
          <w:bottom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276"/>
        <w:gridCol w:w="5103"/>
        <w:gridCol w:w="1843"/>
        <w:gridCol w:w="2410"/>
      </w:tblGrid>
      <w:tr w:rsidR="00ED0C52" w:rsidRPr="00A80D30" w:rsidTr="002C4978">
        <w:tc>
          <w:tcPr>
            <w:tcW w:w="1276" w:type="dxa"/>
            <w:shd w:val="clear" w:color="auto" w:fill="auto"/>
          </w:tcPr>
          <w:p w:rsidR="00ED0C52" w:rsidRPr="0075771D" w:rsidRDefault="0075771D" w:rsidP="003A010C">
            <w:pPr>
              <w:autoSpaceDE w:val="0"/>
              <w:autoSpaceDN w:val="0"/>
              <w:adjustRightInd w:val="0"/>
              <w:spacing w:before="20" w:after="20"/>
              <w:jc w:val="both"/>
              <w:rPr>
                <w:b/>
                <w:bCs/>
                <w:sz w:val="21"/>
                <w:szCs w:val="21"/>
              </w:rPr>
            </w:pPr>
            <w:r w:rsidRPr="0075771D">
              <w:rPr>
                <w:b/>
                <w:bCs/>
                <w:sz w:val="21"/>
                <w:szCs w:val="21"/>
              </w:rPr>
              <w:t>25</w:t>
            </w:r>
            <w:r w:rsidR="003A010C" w:rsidRPr="0075771D">
              <w:rPr>
                <w:b/>
                <w:bCs/>
                <w:sz w:val="21"/>
                <w:szCs w:val="21"/>
              </w:rPr>
              <w:t>.12.2025</w:t>
            </w:r>
          </w:p>
          <w:p w:rsidR="0075771D" w:rsidRPr="0075771D" w:rsidRDefault="0075771D" w:rsidP="003A010C">
            <w:pPr>
              <w:autoSpaceDE w:val="0"/>
              <w:autoSpaceDN w:val="0"/>
              <w:adjustRightInd w:val="0"/>
              <w:spacing w:before="20" w:after="20"/>
              <w:jc w:val="both"/>
              <w:rPr>
                <w:bCs/>
                <w:i/>
                <w:sz w:val="21"/>
                <w:szCs w:val="21"/>
              </w:rPr>
            </w:pPr>
            <w:r w:rsidRPr="0075771D">
              <w:rPr>
                <w:bCs/>
                <w:i/>
                <w:sz w:val="21"/>
                <w:szCs w:val="21"/>
              </w:rPr>
              <w:t>(четверг)</w:t>
            </w:r>
          </w:p>
        </w:tc>
        <w:tc>
          <w:tcPr>
            <w:tcW w:w="5103" w:type="dxa"/>
            <w:shd w:val="clear" w:color="auto" w:fill="auto"/>
          </w:tcPr>
          <w:p w:rsidR="00ED0C52" w:rsidRPr="00953C27" w:rsidRDefault="00ED0C52" w:rsidP="00ED0C52">
            <w:pPr>
              <w:autoSpaceDE w:val="0"/>
              <w:autoSpaceDN w:val="0"/>
              <w:adjustRightInd w:val="0"/>
              <w:spacing w:before="20" w:after="20"/>
              <w:jc w:val="both"/>
              <w:rPr>
                <w:bCs/>
                <w:sz w:val="21"/>
                <w:szCs w:val="21"/>
              </w:rPr>
            </w:pPr>
            <w:r w:rsidRPr="00953C27">
              <w:rPr>
                <w:bCs/>
                <w:sz w:val="21"/>
                <w:szCs w:val="21"/>
              </w:rPr>
              <w:t>Годовой</w:t>
            </w:r>
            <w:r w:rsidR="00EF4C45">
              <w:rPr>
                <w:bCs/>
                <w:sz w:val="21"/>
                <w:szCs w:val="21"/>
              </w:rPr>
              <w:t xml:space="preserve"> отчет</w:t>
            </w:r>
            <w:r w:rsidR="008657A1">
              <w:rPr>
                <w:bCs/>
                <w:sz w:val="21"/>
                <w:szCs w:val="21"/>
              </w:rPr>
              <w:t>,</w:t>
            </w:r>
            <w:r w:rsidR="00EF4C45">
              <w:rPr>
                <w:bCs/>
                <w:sz w:val="21"/>
                <w:szCs w:val="21"/>
              </w:rPr>
              <w:t xml:space="preserve"> учетная политика</w:t>
            </w:r>
            <w:r w:rsidR="008657A1">
              <w:rPr>
                <w:bCs/>
                <w:sz w:val="21"/>
                <w:szCs w:val="21"/>
              </w:rPr>
              <w:t>, налоги</w:t>
            </w:r>
            <w:r w:rsidR="003A010C">
              <w:rPr>
                <w:bCs/>
                <w:sz w:val="21"/>
                <w:szCs w:val="21"/>
              </w:rPr>
              <w:t xml:space="preserve"> – 2026</w:t>
            </w:r>
            <w:r w:rsidRPr="00953C27">
              <w:rPr>
                <w:bCs/>
                <w:sz w:val="21"/>
                <w:szCs w:val="21"/>
              </w:rPr>
              <w:t xml:space="preserve"> в </w:t>
            </w:r>
            <w:r w:rsidR="00803DD1">
              <w:rPr>
                <w:bCs/>
                <w:sz w:val="21"/>
                <w:szCs w:val="21"/>
              </w:rPr>
              <w:t>бизнес-секторе</w:t>
            </w:r>
            <w:r w:rsidRPr="00953C27">
              <w:rPr>
                <w:bCs/>
                <w:sz w:val="21"/>
                <w:szCs w:val="21"/>
              </w:rPr>
              <w:t xml:space="preserve"> и НКО (16 ч)</w:t>
            </w:r>
          </w:p>
          <w:p w:rsidR="00ED0C52" w:rsidRPr="00953C27" w:rsidRDefault="00ED0C52" w:rsidP="00EF4C45">
            <w:pPr>
              <w:autoSpaceDE w:val="0"/>
              <w:autoSpaceDN w:val="0"/>
              <w:adjustRightInd w:val="0"/>
              <w:spacing w:before="20" w:after="20"/>
              <w:jc w:val="both"/>
              <w:rPr>
                <w:bCs/>
                <w:i/>
                <w:sz w:val="21"/>
                <w:szCs w:val="21"/>
              </w:rPr>
            </w:pPr>
            <w:r w:rsidRPr="00953C27">
              <w:rPr>
                <w:bCs/>
                <w:i/>
                <w:sz w:val="21"/>
                <w:szCs w:val="21"/>
              </w:rPr>
              <w:t xml:space="preserve">Конгресс-зал </w:t>
            </w:r>
            <w:r w:rsidR="00EF4C45">
              <w:rPr>
                <w:bCs/>
                <w:i/>
                <w:sz w:val="21"/>
                <w:szCs w:val="21"/>
              </w:rPr>
              <w:t>гостиницы</w:t>
            </w:r>
            <w:r w:rsidRPr="00953C27">
              <w:rPr>
                <w:bCs/>
                <w:i/>
                <w:sz w:val="21"/>
                <w:szCs w:val="21"/>
              </w:rPr>
              <w:t xml:space="preserve"> Пулковская</w:t>
            </w:r>
          </w:p>
        </w:tc>
        <w:tc>
          <w:tcPr>
            <w:tcW w:w="1843" w:type="dxa"/>
            <w:shd w:val="clear" w:color="auto" w:fill="auto"/>
          </w:tcPr>
          <w:p w:rsidR="00ED0C52" w:rsidRPr="00953C27" w:rsidRDefault="00ED0C52" w:rsidP="00ED0C52">
            <w:pPr>
              <w:autoSpaceDE w:val="0"/>
              <w:autoSpaceDN w:val="0"/>
              <w:adjustRightInd w:val="0"/>
              <w:spacing w:before="20" w:after="20"/>
              <w:jc w:val="both"/>
              <w:rPr>
                <w:bCs/>
                <w:sz w:val="21"/>
                <w:szCs w:val="21"/>
              </w:rPr>
            </w:pPr>
            <w:r w:rsidRPr="00953C27">
              <w:rPr>
                <w:bCs/>
                <w:sz w:val="21"/>
                <w:szCs w:val="21"/>
              </w:rPr>
              <w:t>Балдина С.В.</w:t>
            </w:r>
          </w:p>
          <w:p w:rsidR="00ED0C52" w:rsidRPr="00953C27" w:rsidRDefault="00ED0C52" w:rsidP="00ED0C52">
            <w:pPr>
              <w:autoSpaceDE w:val="0"/>
              <w:autoSpaceDN w:val="0"/>
              <w:adjustRightInd w:val="0"/>
              <w:spacing w:before="20" w:after="20"/>
              <w:jc w:val="both"/>
              <w:rPr>
                <w:bCs/>
                <w:sz w:val="21"/>
                <w:szCs w:val="21"/>
              </w:rPr>
            </w:pPr>
            <w:r w:rsidRPr="00953C27">
              <w:rPr>
                <w:bCs/>
                <w:sz w:val="21"/>
                <w:szCs w:val="21"/>
              </w:rPr>
              <w:t>Мухин М.С.</w:t>
            </w:r>
          </w:p>
          <w:p w:rsidR="00ED0C52" w:rsidRPr="00953C27" w:rsidRDefault="00ED0C52" w:rsidP="00ED0C52">
            <w:pPr>
              <w:autoSpaceDE w:val="0"/>
              <w:autoSpaceDN w:val="0"/>
              <w:adjustRightInd w:val="0"/>
              <w:spacing w:before="20" w:after="20"/>
              <w:jc w:val="both"/>
              <w:rPr>
                <w:bCs/>
                <w:sz w:val="21"/>
                <w:szCs w:val="21"/>
              </w:rPr>
            </w:pPr>
            <w:r w:rsidRPr="00953C27">
              <w:rPr>
                <w:bCs/>
                <w:sz w:val="21"/>
                <w:szCs w:val="21"/>
              </w:rPr>
              <w:t>Куликов А.А.</w:t>
            </w:r>
          </w:p>
        </w:tc>
        <w:tc>
          <w:tcPr>
            <w:tcW w:w="2410" w:type="dxa"/>
            <w:shd w:val="clear" w:color="auto" w:fill="auto"/>
          </w:tcPr>
          <w:p w:rsidR="003A010C" w:rsidRDefault="003A010C" w:rsidP="003A010C">
            <w:pPr>
              <w:autoSpaceDE w:val="0"/>
              <w:autoSpaceDN w:val="0"/>
              <w:adjustRightInd w:val="0"/>
              <w:spacing w:before="20" w:after="20"/>
              <w:rPr>
                <w:bCs/>
                <w:sz w:val="21"/>
                <w:szCs w:val="21"/>
              </w:rPr>
            </w:pPr>
            <w:r>
              <w:rPr>
                <w:b/>
                <w:bCs/>
                <w:sz w:val="21"/>
                <w:szCs w:val="21"/>
              </w:rPr>
              <w:t xml:space="preserve">11900 </w:t>
            </w:r>
            <w:r>
              <w:rPr>
                <w:bCs/>
                <w:sz w:val="21"/>
                <w:szCs w:val="21"/>
              </w:rPr>
              <w:t>руб. очно</w:t>
            </w:r>
            <w:r w:rsidR="004368E5">
              <w:rPr>
                <w:bCs/>
                <w:sz w:val="21"/>
                <w:szCs w:val="21"/>
              </w:rPr>
              <w:t>+запись</w:t>
            </w:r>
          </w:p>
          <w:p w:rsidR="003A010C" w:rsidRPr="002C4978" w:rsidRDefault="009A18B9" w:rsidP="003A010C">
            <w:pPr>
              <w:autoSpaceDE w:val="0"/>
              <w:autoSpaceDN w:val="0"/>
              <w:adjustRightInd w:val="0"/>
              <w:spacing w:before="20" w:after="20"/>
              <w:rPr>
                <w:b/>
                <w:bCs/>
                <w:sz w:val="21"/>
                <w:szCs w:val="21"/>
              </w:rPr>
            </w:pPr>
            <w:r>
              <w:rPr>
                <w:b/>
                <w:bCs/>
                <w:sz w:val="21"/>
                <w:szCs w:val="21"/>
              </w:rPr>
              <w:t xml:space="preserve">10500 руб. </w:t>
            </w:r>
            <w:r w:rsidRPr="009A18B9">
              <w:rPr>
                <w:bCs/>
                <w:sz w:val="21"/>
                <w:szCs w:val="21"/>
              </w:rPr>
              <w:t>онлайн</w:t>
            </w:r>
            <w:r w:rsidR="003A010C" w:rsidRPr="002C4978">
              <w:rPr>
                <w:bCs/>
                <w:sz w:val="21"/>
                <w:szCs w:val="21"/>
              </w:rPr>
              <w:t>/</w:t>
            </w:r>
            <w:r w:rsidR="003A010C">
              <w:rPr>
                <w:bCs/>
                <w:sz w:val="21"/>
                <w:szCs w:val="21"/>
              </w:rPr>
              <w:t>очно</w:t>
            </w:r>
          </w:p>
          <w:p w:rsidR="00ED0C52" w:rsidRPr="00953C27" w:rsidRDefault="003A010C" w:rsidP="003A010C">
            <w:pPr>
              <w:autoSpaceDE w:val="0"/>
              <w:autoSpaceDN w:val="0"/>
              <w:adjustRightInd w:val="0"/>
              <w:spacing w:before="20" w:after="20"/>
              <w:rPr>
                <w:bCs/>
                <w:sz w:val="21"/>
                <w:szCs w:val="21"/>
              </w:rPr>
            </w:pPr>
            <w:r w:rsidRPr="002C4978">
              <w:rPr>
                <w:b/>
                <w:bCs/>
                <w:sz w:val="21"/>
                <w:szCs w:val="21"/>
              </w:rPr>
              <w:t>9500 руб.</w:t>
            </w:r>
            <w:r>
              <w:rPr>
                <w:bCs/>
                <w:sz w:val="21"/>
                <w:szCs w:val="21"/>
              </w:rPr>
              <w:t xml:space="preserve"> ПЗС в записи</w:t>
            </w:r>
          </w:p>
        </w:tc>
      </w:tr>
    </w:tbl>
    <w:p w:rsidR="00953C27" w:rsidRPr="00A80D30" w:rsidRDefault="00953C27" w:rsidP="009A18B9">
      <w:pPr>
        <w:autoSpaceDE w:val="0"/>
        <w:autoSpaceDN w:val="0"/>
        <w:adjustRightInd w:val="0"/>
        <w:spacing w:before="240" w:after="60"/>
        <w:ind w:left="-284"/>
        <w:jc w:val="center"/>
        <w:rPr>
          <w:b/>
          <w:bCs/>
          <w:sz w:val="21"/>
          <w:szCs w:val="21"/>
        </w:rPr>
      </w:pPr>
      <w:r>
        <w:rPr>
          <w:b/>
          <w:bCs/>
          <w:sz w:val="21"/>
          <w:szCs w:val="21"/>
        </w:rPr>
        <w:t xml:space="preserve">3. Программа ДПО </w:t>
      </w:r>
      <w:r w:rsidRPr="00A80D30">
        <w:rPr>
          <w:b/>
          <w:bCs/>
          <w:sz w:val="21"/>
          <w:szCs w:val="21"/>
        </w:rPr>
        <w:t>«</w:t>
      </w:r>
      <w:r>
        <w:rPr>
          <w:b/>
          <w:bCs/>
          <w:sz w:val="21"/>
          <w:szCs w:val="21"/>
        </w:rPr>
        <w:t>Специалист по оплате труда и управлению персоналом»</w:t>
      </w:r>
    </w:p>
    <w:tbl>
      <w:tblPr>
        <w:tblW w:w="10632" w:type="dxa"/>
        <w:tblInd w:w="-567" w:type="dxa"/>
        <w:tblBorders>
          <w:top w:val="single" w:sz="4" w:space="0" w:color="auto"/>
          <w:bottom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276"/>
        <w:gridCol w:w="5103"/>
        <w:gridCol w:w="1843"/>
        <w:gridCol w:w="2410"/>
      </w:tblGrid>
      <w:tr w:rsidR="00953C27" w:rsidRPr="00A80D30" w:rsidTr="003A010C">
        <w:tc>
          <w:tcPr>
            <w:tcW w:w="1276" w:type="dxa"/>
            <w:shd w:val="clear" w:color="auto" w:fill="auto"/>
          </w:tcPr>
          <w:p w:rsidR="00953C27" w:rsidRDefault="00237DFC" w:rsidP="00526D15">
            <w:pPr>
              <w:autoSpaceDE w:val="0"/>
              <w:autoSpaceDN w:val="0"/>
              <w:adjustRightInd w:val="0"/>
              <w:spacing w:before="20" w:after="20"/>
              <w:jc w:val="both"/>
              <w:rPr>
                <w:b/>
                <w:bCs/>
                <w:sz w:val="21"/>
                <w:szCs w:val="21"/>
              </w:rPr>
            </w:pPr>
            <w:r>
              <w:rPr>
                <w:b/>
                <w:bCs/>
                <w:sz w:val="21"/>
                <w:szCs w:val="21"/>
              </w:rPr>
              <w:t>25</w:t>
            </w:r>
            <w:r w:rsidR="003A010C" w:rsidRPr="008E245E">
              <w:rPr>
                <w:b/>
                <w:bCs/>
                <w:sz w:val="21"/>
                <w:szCs w:val="21"/>
              </w:rPr>
              <w:t>.11.2025</w:t>
            </w:r>
          </w:p>
          <w:p w:rsidR="00953C27" w:rsidRPr="00051875" w:rsidRDefault="008E245E" w:rsidP="00237DFC">
            <w:pPr>
              <w:autoSpaceDE w:val="0"/>
              <w:autoSpaceDN w:val="0"/>
              <w:adjustRightInd w:val="0"/>
              <w:spacing w:before="20" w:after="20"/>
              <w:jc w:val="both"/>
              <w:rPr>
                <w:bCs/>
                <w:i/>
                <w:sz w:val="21"/>
                <w:szCs w:val="21"/>
              </w:rPr>
            </w:pPr>
            <w:r w:rsidRPr="008E245E">
              <w:rPr>
                <w:bCs/>
                <w:i/>
                <w:sz w:val="21"/>
                <w:szCs w:val="21"/>
              </w:rPr>
              <w:t>(</w:t>
            </w:r>
            <w:r w:rsidR="00237DFC">
              <w:rPr>
                <w:bCs/>
                <w:i/>
                <w:sz w:val="21"/>
                <w:szCs w:val="21"/>
              </w:rPr>
              <w:t>вторник</w:t>
            </w:r>
            <w:r w:rsidRPr="008E245E">
              <w:rPr>
                <w:bCs/>
                <w:i/>
                <w:sz w:val="21"/>
                <w:szCs w:val="21"/>
              </w:rPr>
              <w:t>)</w:t>
            </w:r>
          </w:p>
        </w:tc>
        <w:tc>
          <w:tcPr>
            <w:tcW w:w="5103" w:type="dxa"/>
            <w:shd w:val="clear" w:color="auto" w:fill="auto"/>
          </w:tcPr>
          <w:p w:rsidR="00953C27" w:rsidRDefault="00B016BD" w:rsidP="00526D15">
            <w:pPr>
              <w:autoSpaceDE w:val="0"/>
              <w:autoSpaceDN w:val="0"/>
              <w:adjustRightInd w:val="0"/>
              <w:spacing w:before="20" w:after="20"/>
              <w:rPr>
                <w:bCs/>
                <w:spacing w:val="-2"/>
                <w:sz w:val="21"/>
                <w:szCs w:val="21"/>
              </w:rPr>
            </w:pPr>
            <w:r>
              <w:rPr>
                <w:bCs/>
                <w:spacing w:val="-2"/>
                <w:sz w:val="21"/>
                <w:szCs w:val="21"/>
              </w:rPr>
              <w:t>Завершение расчетов</w:t>
            </w:r>
            <w:r w:rsidR="005F7B77">
              <w:rPr>
                <w:bCs/>
                <w:spacing w:val="-2"/>
                <w:sz w:val="21"/>
                <w:szCs w:val="21"/>
              </w:rPr>
              <w:t>, подготовка к годовым отчетам</w:t>
            </w:r>
            <w:r>
              <w:rPr>
                <w:bCs/>
                <w:spacing w:val="-2"/>
                <w:sz w:val="21"/>
                <w:szCs w:val="21"/>
              </w:rPr>
              <w:t xml:space="preserve"> и кад</w:t>
            </w:r>
            <w:r w:rsidR="009A18B9">
              <w:rPr>
                <w:bCs/>
                <w:spacing w:val="-2"/>
                <w:sz w:val="21"/>
                <w:szCs w:val="21"/>
              </w:rPr>
              <w:t>рово-зарплатная политика на 2026</w:t>
            </w:r>
            <w:r>
              <w:rPr>
                <w:bCs/>
                <w:spacing w:val="-2"/>
                <w:sz w:val="21"/>
                <w:szCs w:val="21"/>
              </w:rPr>
              <w:t xml:space="preserve"> год </w:t>
            </w:r>
            <w:r w:rsidR="005F7B77">
              <w:rPr>
                <w:bCs/>
                <w:spacing w:val="-2"/>
                <w:sz w:val="21"/>
                <w:szCs w:val="21"/>
              </w:rPr>
              <w:t>(</w:t>
            </w:r>
            <w:r>
              <w:rPr>
                <w:bCs/>
                <w:spacing w:val="-2"/>
                <w:sz w:val="21"/>
                <w:szCs w:val="21"/>
              </w:rPr>
              <w:t>16 ч</w:t>
            </w:r>
            <w:r w:rsidR="005F7B77">
              <w:rPr>
                <w:bCs/>
                <w:spacing w:val="-2"/>
                <w:sz w:val="21"/>
                <w:szCs w:val="21"/>
              </w:rPr>
              <w:t>)</w:t>
            </w:r>
          </w:p>
          <w:p w:rsidR="00B016BD" w:rsidRPr="00E9131E" w:rsidRDefault="004B11D5" w:rsidP="00580D0C">
            <w:pPr>
              <w:autoSpaceDE w:val="0"/>
              <w:autoSpaceDN w:val="0"/>
              <w:adjustRightInd w:val="0"/>
              <w:spacing w:before="20" w:after="20"/>
              <w:rPr>
                <w:bCs/>
                <w:i/>
                <w:spacing w:val="-2"/>
                <w:sz w:val="21"/>
                <w:szCs w:val="21"/>
              </w:rPr>
            </w:pPr>
            <w:r>
              <w:rPr>
                <w:bCs/>
                <w:i/>
                <w:spacing w:val="-2"/>
                <w:sz w:val="21"/>
                <w:szCs w:val="21"/>
              </w:rPr>
              <w:t>Конференц-</w:t>
            </w:r>
            <w:r w:rsidR="00B016BD" w:rsidRPr="00E9131E">
              <w:rPr>
                <w:bCs/>
                <w:i/>
                <w:spacing w:val="-2"/>
                <w:sz w:val="21"/>
                <w:szCs w:val="21"/>
              </w:rPr>
              <w:t xml:space="preserve">залы </w:t>
            </w:r>
            <w:r w:rsidR="00580D0C" w:rsidRPr="00E9131E">
              <w:rPr>
                <w:bCs/>
                <w:i/>
                <w:spacing w:val="-2"/>
                <w:sz w:val="21"/>
                <w:szCs w:val="21"/>
              </w:rPr>
              <w:t>гостиницы</w:t>
            </w:r>
            <w:r w:rsidR="00B016BD" w:rsidRPr="00E9131E">
              <w:rPr>
                <w:bCs/>
                <w:i/>
                <w:spacing w:val="-2"/>
                <w:sz w:val="21"/>
                <w:szCs w:val="21"/>
              </w:rPr>
              <w:t xml:space="preserve"> Пулковская</w:t>
            </w:r>
          </w:p>
        </w:tc>
        <w:tc>
          <w:tcPr>
            <w:tcW w:w="1843" w:type="dxa"/>
            <w:shd w:val="clear" w:color="auto" w:fill="auto"/>
          </w:tcPr>
          <w:p w:rsidR="00953C27" w:rsidRDefault="00953C27" w:rsidP="00953C27">
            <w:pPr>
              <w:autoSpaceDE w:val="0"/>
              <w:autoSpaceDN w:val="0"/>
              <w:adjustRightInd w:val="0"/>
              <w:spacing w:before="20" w:after="20"/>
              <w:jc w:val="both"/>
              <w:rPr>
                <w:bCs/>
                <w:sz w:val="21"/>
                <w:szCs w:val="21"/>
              </w:rPr>
            </w:pPr>
            <w:r>
              <w:rPr>
                <w:bCs/>
                <w:sz w:val="21"/>
                <w:szCs w:val="21"/>
              </w:rPr>
              <w:t>Морозова И.В.</w:t>
            </w:r>
          </w:p>
          <w:p w:rsidR="00953C27" w:rsidRPr="00A80D30" w:rsidRDefault="00953C27" w:rsidP="00953C27">
            <w:pPr>
              <w:autoSpaceDE w:val="0"/>
              <w:autoSpaceDN w:val="0"/>
              <w:adjustRightInd w:val="0"/>
              <w:spacing w:before="20" w:after="20"/>
              <w:jc w:val="both"/>
              <w:rPr>
                <w:bCs/>
                <w:i/>
                <w:sz w:val="21"/>
                <w:szCs w:val="21"/>
              </w:rPr>
            </w:pPr>
            <w:r>
              <w:rPr>
                <w:bCs/>
                <w:sz w:val="21"/>
                <w:szCs w:val="21"/>
              </w:rPr>
              <w:t>Балдина С.В.</w:t>
            </w:r>
          </w:p>
        </w:tc>
        <w:tc>
          <w:tcPr>
            <w:tcW w:w="2410" w:type="dxa"/>
            <w:shd w:val="clear" w:color="auto" w:fill="auto"/>
          </w:tcPr>
          <w:p w:rsidR="003A010C" w:rsidRDefault="003A010C" w:rsidP="003A010C">
            <w:pPr>
              <w:autoSpaceDE w:val="0"/>
              <w:autoSpaceDN w:val="0"/>
              <w:adjustRightInd w:val="0"/>
              <w:spacing w:before="20" w:after="20"/>
              <w:rPr>
                <w:bCs/>
                <w:sz w:val="21"/>
                <w:szCs w:val="21"/>
              </w:rPr>
            </w:pPr>
            <w:r>
              <w:rPr>
                <w:b/>
                <w:bCs/>
                <w:sz w:val="21"/>
                <w:szCs w:val="21"/>
              </w:rPr>
              <w:t xml:space="preserve">11900 </w:t>
            </w:r>
            <w:r>
              <w:rPr>
                <w:bCs/>
                <w:sz w:val="21"/>
                <w:szCs w:val="21"/>
              </w:rPr>
              <w:t>руб. очно</w:t>
            </w:r>
            <w:r w:rsidR="004368E5">
              <w:rPr>
                <w:bCs/>
                <w:sz w:val="21"/>
                <w:szCs w:val="21"/>
              </w:rPr>
              <w:t>+запись</w:t>
            </w:r>
          </w:p>
          <w:p w:rsidR="003A010C" w:rsidRPr="002C4978" w:rsidRDefault="003A010C" w:rsidP="003A010C">
            <w:pPr>
              <w:autoSpaceDE w:val="0"/>
              <w:autoSpaceDN w:val="0"/>
              <w:adjustRightInd w:val="0"/>
              <w:spacing w:before="20" w:after="20"/>
              <w:rPr>
                <w:b/>
                <w:bCs/>
                <w:sz w:val="21"/>
                <w:szCs w:val="21"/>
              </w:rPr>
            </w:pPr>
            <w:r>
              <w:rPr>
                <w:b/>
                <w:bCs/>
                <w:sz w:val="21"/>
                <w:szCs w:val="21"/>
              </w:rPr>
              <w:t xml:space="preserve">10500 руб. </w:t>
            </w:r>
            <w:r w:rsidR="009A18B9">
              <w:rPr>
                <w:bCs/>
                <w:sz w:val="21"/>
                <w:szCs w:val="21"/>
              </w:rPr>
              <w:t>онлайн</w:t>
            </w:r>
            <w:r w:rsidRPr="002C4978">
              <w:rPr>
                <w:bCs/>
                <w:sz w:val="21"/>
                <w:szCs w:val="21"/>
              </w:rPr>
              <w:t>/</w:t>
            </w:r>
            <w:r>
              <w:rPr>
                <w:bCs/>
                <w:sz w:val="21"/>
                <w:szCs w:val="21"/>
              </w:rPr>
              <w:t>очно</w:t>
            </w:r>
          </w:p>
          <w:p w:rsidR="00953C27" w:rsidRPr="00A80D30" w:rsidRDefault="003A010C" w:rsidP="003A010C">
            <w:pPr>
              <w:autoSpaceDE w:val="0"/>
              <w:autoSpaceDN w:val="0"/>
              <w:adjustRightInd w:val="0"/>
              <w:spacing w:before="20" w:after="20"/>
              <w:rPr>
                <w:bCs/>
                <w:sz w:val="21"/>
                <w:szCs w:val="21"/>
              </w:rPr>
            </w:pPr>
            <w:r w:rsidRPr="002C4978">
              <w:rPr>
                <w:b/>
                <w:bCs/>
                <w:sz w:val="21"/>
                <w:szCs w:val="21"/>
              </w:rPr>
              <w:t>9500 руб.</w:t>
            </w:r>
            <w:r>
              <w:rPr>
                <w:bCs/>
                <w:sz w:val="21"/>
                <w:szCs w:val="21"/>
              </w:rPr>
              <w:t xml:space="preserve"> ПЗС в записи</w:t>
            </w:r>
          </w:p>
        </w:tc>
      </w:tr>
    </w:tbl>
    <w:p w:rsidR="003E2314" w:rsidRPr="00A80D30" w:rsidRDefault="00B016BD" w:rsidP="009A18B9">
      <w:pPr>
        <w:autoSpaceDE w:val="0"/>
        <w:autoSpaceDN w:val="0"/>
        <w:adjustRightInd w:val="0"/>
        <w:spacing w:before="240" w:after="60"/>
        <w:ind w:left="-284"/>
        <w:jc w:val="center"/>
        <w:rPr>
          <w:b/>
          <w:bCs/>
          <w:sz w:val="21"/>
          <w:szCs w:val="21"/>
        </w:rPr>
      </w:pPr>
      <w:r>
        <w:rPr>
          <w:b/>
          <w:bCs/>
          <w:sz w:val="21"/>
          <w:szCs w:val="21"/>
        </w:rPr>
        <w:t>4</w:t>
      </w:r>
      <w:r w:rsidR="004A3E6F">
        <w:rPr>
          <w:b/>
          <w:bCs/>
          <w:sz w:val="21"/>
          <w:szCs w:val="21"/>
        </w:rPr>
        <w:t xml:space="preserve">. Программа ДПО </w:t>
      </w:r>
      <w:r w:rsidR="003E2314" w:rsidRPr="00A80D30">
        <w:rPr>
          <w:b/>
          <w:bCs/>
          <w:sz w:val="21"/>
          <w:szCs w:val="21"/>
        </w:rPr>
        <w:t>«</w:t>
      </w:r>
      <w:r>
        <w:rPr>
          <w:b/>
          <w:bCs/>
          <w:sz w:val="21"/>
          <w:szCs w:val="21"/>
        </w:rPr>
        <w:t>Консультант по налогам и сборам (налоговый консультант)</w:t>
      </w:r>
      <w:r w:rsidR="0016081B">
        <w:rPr>
          <w:b/>
          <w:bCs/>
          <w:sz w:val="21"/>
          <w:szCs w:val="21"/>
        </w:rPr>
        <w:t>»</w:t>
      </w:r>
    </w:p>
    <w:tbl>
      <w:tblPr>
        <w:tblW w:w="10632" w:type="dxa"/>
        <w:tblInd w:w="-567" w:type="dxa"/>
        <w:tblBorders>
          <w:top w:val="single" w:sz="4" w:space="0" w:color="auto"/>
          <w:bottom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276"/>
        <w:gridCol w:w="5103"/>
        <w:gridCol w:w="1843"/>
        <w:gridCol w:w="2410"/>
      </w:tblGrid>
      <w:tr w:rsidR="004A3E6F" w:rsidRPr="00A80D30" w:rsidTr="003A010C">
        <w:tc>
          <w:tcPr>
            <w:tcW w:w="1276" w:type="dxa"/>
            <w:shd w:val="clear" w:color="auto" w:fill="auto"/>
          </w:tcPr>
          <w:p w:rsidR="004A3E6F" w:rsidRDefault="004B11D5" w:rsidP="003A010C">
            <w:pPr>
              <w:autoSpaceDE w:val="0"/>
              <w:autoSpaceDN w:val="0"/>
              <w:adjustRightInd w:val="0"/>
              <w:spacing w:before="20" w:after="20"/>
              <w:jc w:val="both"/>
              <w:rPr>
                <w:b/>
                <w:bCs/>
                <w:sz w:val="21"/>
                <w:szCs w:val="21"/>
              </w:rPr>
            </w:pPr>
            <w:r>
              <w:rPr>
                <w:b/>
                <w:bCs/>
                <w:sz w:val="21"/>
                <w:szCs w:val="21"/>
              </w:rPr>
              <w:t>07</w:t>
            </w:r>
            <w:r w:rsidR="004A3E6F" w:rsidRPr="008E245E">
              <w:rPr>
                <w:b/>
                <w:bCs/>
                <w:sz w:val="21"/>
                <w:szCs w:val="21"/>
              </w:rPr>
              <w:t>.</w:t>
            </w:r>
            <w:r w:rsidR="00043EC3" w:rsidRPr="008E245E">
              <w:rPr>
                <w:b/>
                <w:bCs/>
                <w:sz w:val="21"/>
                <w:szCs w:val="21"/>
              </w:rPr>
              <w:t>10</w:t>
            </w:r>
            <w:r w:rsidR="003A010C" w:rsidRPr="008E245E">
              <w:rPr>
                <w:b/>
                <w:bCs/>
                <w:sz w:val="21"/>
                <w:szCs w:val="21"/>
              </w:rPr>
              <w:t>.2025</w:t>
            </w:r>
          </w:p>
          <w:p w:rsidR="00CD6A8C" w:rsidRPr="008E245E" w:rsidRDefault="00CD6A8C" w:rsidP="00CD6A8C">
            <w:pPr>
              <w:autoSpaceDE w:val="0"/>
              <w:autoSpaceDN w:val="0"/>
              <w:adjustRightInd w:val="0"/>
              <w:spacing w:before="20" w:after="20"/>
              <w:jc w:val="both"/>
              <w:rPr>
                <w:bCs/>
                <w:i/>
                <w:sz w:val="21"/>
                <w:szCs w:val="21"/>
              </w:rPr>
            </w:pPr>
            <w:r>
              <w:rPr>
                <w:bCs/>
                <w:i/>
                <w:sz w:val="21"/>
                <w:szCs w:val="21"/>
              </w:rPr>
              <w:t>(вторник</w:t>
            </w:r>
            <w:r w:rsidRPr="008E245E">
              <w:rPr>
                <w:bCs/>
                <w:i/>
                <w:sz w:val="21"/>
                <w:szCs w:val="21"/>
              </w:rPr>
              <w:t>)</w:t>
            </w:r>
          </w:p>
          <w:p w:rsidR="00CD6A8C" w:rsidRPr="008E245E" w:rsidRDefault="00CD6A8C" w:rsidP="003A010C">
            <w:pPr>
              <w:autoSpaceDE w:val="0"/>
              <w:autoSpaceDN w:val="0"/>
              <w:adjustRightInd w:val="0"/>
              <w:spacing w:before="20" w:after="20"/>
              <w:jc w:val="both"/>
              <w:rPr>
                <w:b/>
                <w:bCs/>
                <w:sz w:val="21"/>
                <w:szCs w:val="21"/>
              </w:rPr>
            </w:pPr>
          </w:p>
        </w:tc>
        <w:tc>
          <w:tcPr>
            <w:tcW w:w="5103" w:type="dxa"/>
            <w:shd w:val="clear" w:color="auto" w:fill="auto"/>
          </w:tcPr>
          <w:p w:rsidR="004A3E6F" w:rsidRPr="000513BE" w:rsidRDefault="00043EC3" w:rsidP="004A3E6F">
            <w:pPr>
              <w:autoSpaceDE w:val="0"/>
              <w:autoSpaceDN w:val="0"/>
              <w:adjustRightInd w:val="0"/>
              <w:spacing w:before="20" w:after="20"/>
              <w:rPr>
                <w:bCs/>
                <w:spacing w:val="-4"/>
                <w:sz w:val="21"/>
                <w:szCs w:val="21"/>
              </w:rPr>
            </w:pPr>
            <w:r w:rsidRPr="000513BE">
              <w:rPr>
                <w:bCs/>
                <w:spacing w:val="-4"/>
                <w:sz w:val="21"/>
                <w:szCs w:val="21"/>
              </w:rPr>
              <w:t xml:space="preserve">Важные </w:t>
            </w:r>
            <w:r w:rsidR="000513BE" w:rsidRPr="000513BE">
              <w:rPr>
                <w:bCs/>
                <w:spacing w:val="-4"/>
                <w:sz w:val="21"/>
                <w:szCs w:val="21"/>
              </w:rPr>
              <w:t>изменения в налогообложении – 20</w:t>
            </w:r>
            <w:r w:rsidR="009A18B9">
              <w:rPr>
                <w:bCs/>
                <w:spacing w:val="-4"/>
                <w:sz w:val="21"/>
                <w:szCs w:val="21"/>
              </w:rPr>
              <w:t>25/26: «горячие»</w:t>
            </w:r>
            <w:r w:rsidR="00F25EC1">
              <w:rPr>
                <w:bCs/>
                <w:spacing w:val="-4"/>
                <w:sz w:val="21"/>
                <w:szCs w:val="21"/>
              </w:rPr>
              <w:t xml:space="preserve"> новости, сложные вопросы и</w:t>
            </w:r>
            <w:r w:rsidR="009A18B9">
              <w:rPr>
                <w:bCs/>
                <w:spacing w:val="-4"/>
                <w:sz w:val="21"/>
                <w:szCs w:val="21"/>
              </w:rPr>
              <w:t xml:space="preserve"> ошибки</w:t>
            </w:r>
            <w:r w:rsidR="000513BE" w:rsidRPr="000513BE">
              <w:rPr>
                <w:bCs/>
                <w:spacing w:val="-4"/>
                <w:sz w:val="21"/>
                <w:szCs w:val="21"/>
              </w:rPr>
              <w:t xml:space="preserve"> (16 ч)</w:t>
            </w:r>
          </w:p>
          <w:p w:rsidR="00580D0C" w:rsidRPr="00E9131E" w:rsidRDefault="00580D0C" w:rsidP="004A3E6F">
            <w:pPr>
              <w:autoSpaceDE w:val="0"/>
              <w:autoSpaceDN w:val="0"/>
              <w:adjustRightInd w:val="0"/>
              <w:spacing w:before="20" w:after="20"/>
              <w:rPr>
                <w:bCs/>
                <w:i/>
                <w:spacing w:val="-2"/>
                <w:sz w:val="21"/>
                <w:szCs w:val="21"/>
              </w:rPr>
            </w:pPr>
            <w:r w:rsidRPr="00E9131E">
              <w:rPr>
                <w:bCs/>
                <w:i/>
                <w:spacing w:val="-2"/>
                <w:sz w:val="21"/>
                <w:szCs w:val="21"/>
              </w:rPr>
              <w:t>Конгресс (конференц) залы гостиницы Пулковская</w:t>
            </w:r>
          </w:p>
        </w:tc>
        <w:tc>
          <w:tcPr>
            <w:tcW w:w="1843" w:type="dxa"/>
            <w:shd w:val="clear" w:color="auto" w:fill="auto"/>
          </w:tcPr>
          <w:p w:rsidR="00043EC3" w:rsidRDefault="00043EC3" w:rsidP="00043EC3">
            <w:pPr>
              <w:autoSpaceDE w:val="0"/>
              <w:autoSpaceDN w:val="0"/>
              <w:adjustRightInd w:val="0"/>
              <w:spacing w:before="20" w:after="20"/>
              <w:jc w:val="both"/>
              <w:rPr>
                <w:bCs/>
                <w:sz w:val="21"/>
                <w:szCs w:val="21"/>
              </w:rPr>
            </w:pPr>
            <w:r>
              <w:rPr>
                <w:bCs/>
                <w:sz w:val="21"/>
                <w:szCs w:val="21"/>
              </w:rPr>
              <w:t>Мухин М.С.</w:t>
            </w:r>
          </w:p>
          <w:p w:rsidR="003A010C" w:rsidRPr="00043EC3" w:rsidRDefault="00043EC3" w:rsidP="00043EC3">
            <w:pPr>
              <w:autoSpaceDE w:val="0"/>
              <w:autoSpaceDN w:val="0"/>
              <w:adjustRightInd w:val="0"/>
              <w:spacing w:before="20" w:after="20"/>
              <w:jc w:val="both"/>
              <w:rPr>
                <w:bCs/>
                <w:sz w:val="21"/>
                <w:szCs w:val="21"/>
              </w:rPr>
            </w:pPr>
            <w:r>
              <w:rPr>
                <w:bCs/>
                <w:sz w:val="21"/>
                <w:szCs w:val="21"/>
              </w:rPr>
              <w:t>Куликов А.А.</w:t>
            </w:r>
          </w:p>
        </w:tc>
        <w:tc>
          <w:tcPr>
            <w:tcW w:w="2410" w:type="dxa"/>
            <w:shd w:val="clear" w:color="auto" w:fill="auto"/>
          </w:tcPr>
          <w:p w:rsidR="003A010C" w:rsidRDefault="003A010C" w:rsidP="003A010C">
            <w:pPr>
              <w:autoSpaceDE w:val="0"/>
              <w:autoSpaceDN w:val="0"/>
              <w:adjustRightInd w:val="0"/>
              <w:spacing w:before="20" w:after="20"/>
              <w:rPr>
                <w:bCs/>
                <w:sz w:val="21"/>
                <w:szCs w:val="21"/>
              </w:rPr>
            </w:pPr>
            <w:r>
              <w:rPr>
                <w:b/>
                <w:bCs/>
                <w:sz w:val="21"/>
                <w:szCs w:val="21"/>
              </w:rPr>
              <w:t xml:space="preserve">11900 </w:t>
            </w:r>
            <w:r>
              <w:rPr>
                <w:bCs/>
                <w:sz w:val="21"/>
                <w:szCs w:val="21"/>
              </w:rPr>
              <w:t>руб. очно</w:t>
            </w:r>
            <w:r w:rsidR="004368E5">
              <w:rPr>
                <w:bCs/>
                <w:sz w:val="21"/>
                <w:szCs w:val="21"/>
              </w:rPr>
              <w:t>+запись</w:t>
            </w:r>
            <w:bookmarkStart w:id="0" w:name="_GoBack"/>
            <w:bookmarkEnd w:id="0"/>
          </w:p>
          <w:p w:rsidR="003A010C" w:rsidRPr="002C4978" w:rsidRDefault="003A010C" w:rsidP="003A010C">
            <w:pPr>
              <w:autoSpaceDE w:val="0"/>
              <w:autoSpaceDN w:val="0"/>
              <w:adjustRightInd w:val="0"/>
              <w:spacing w:before="20" w:after="20"/>
              <w:rPr>
                <w:b/>
                <w:bCs/>
                <w:sz w:val="21"/>
                <w:szCs w:val="21"/>
              </w:rPr>
            </w:pPr>
            <w:r>
              <w:rPr>
                <w:b/>
                <w:bCs/>
                <w:sz w:val="21"/>
                <w:szCs w:val="21"/>
              </w:rPr>
              <w:t xml:space="preserve">10500 руб. </w:t>
            </w:r>
            <w:r w:rsidR="009A18B9">
              <w:rPr>
                <w:bCs/>
                <w:sz w:val="21"/>
                <w:szCs w:val="21"/>
              </w:rPr>
              <w:t>онлайн</w:t>
            </w:r>
            <w:r w:rsidRPr="002C4978">
              <w:rPr>
                <w:bCs/>
                <w:sz w:val="21"/>
                <w:szCs w:val="21"/>
              </w:rPr>
              <w:t>/</w:t>
            </w:r>
            <w:r>
              <w:rPr>
                <w:bCs/>
                <w:sz w:val="21"/>
                <w:szCs w:val="21"/>
              </w:rPr>
              <w:t>очно</w:t>
            </w:r>
          </w:p>
          <w:p w:rsidR="004A3E6F" w:rsidRPr="00A80D30" w:rsidRDefault="003A010C" w:rsidP="003A010C">
            <w:pPr>
              <w:autoSpaceDE w:val="0"/>
              <w:autoSpaceDN w:val="0"/>
              <w:adjustRightInd w:val="0"/>
              <w:spacing w:before="20" w:after="20"/>
              <w:rPr>
                <w:bCs/>
                <w:sz w:val="21"/>
                <w:szCs w:val="21"/>
              </w:rPr>
            </w:pPr>
            <w:r w:rsidRPr="002C4978">
              <w:rPr>
                <w:b/>
                <w:bCs/>
                <w:sz w:val="21"/>
                <w:szCs w:val="21"/>
              </w:rPr>
              <w:t>9500 руб.</w:t>
            </w:r>
            <w:r>
              <w:rPr>
                <w:bCs/>
                <w:sz w:val="21"/>
                <w:szCs w:val="21"/>
              </w:rPr>
              <w:t xml:space="preserve"> ПЗС в записи</w:t>
            </w:r>
          </w:p>
        </w:tc>
      </w:tr>
    </w:tbl>
    <w:p w:rsidR="004B11D5" w:rsidRDefault="004B11D5" w:rsidP="009A18B9">
      <w:pPr>
        <w:autoSpaceDE w:val="0"/>
        <w:autoSpaceDN w:val="0"/>
        <w:adjustRightInd w:val="0"/>
        <w:spacing w:before="60" w:after="20"/>
        <w:ind w:left="-284"/>
        <w:jc w:val="both"/>
        <w:rPr>
          <w:b/>
          <w:bCs/>
          <w:sz w:val="21"/>
          <w:szCs w:val="21"/>
        </w:rPr>
      </w:pPr>
    </w:p>
    <w:p w:rsidR="004B11D5" w:rsidRDefault="004B11D5" w:rsidP="009A18B9">
      <w:pPr>
        <w:autoSpaceDE w:val="0"/>
        <w:autoSpaceDN w:val="0"/>
        <w:adjustRightInd w:val="0"/>
        <w:spacing w:before="60" w:after="20"/>
        <w:ind w:left="-284"/>
        <w:jc w:val="both"/>
        <w:rPr>
          <w:b/>
          <w:bCs/>
          <w:sz w:val="21"/>
          <w:szCs w:val="21"/>
        </w:rPr>
      </w:pPr>
    </w:p>
    <w:p w:rsidR="00BD1454" w:rsidRDefault="00A61402" w:rsidP="009A18B9">
      <w:pPr>
        <w:autoSpaceDE w:val="0"/>
        <w:autoSpaceDN w:val="0"/>
        <w:adjustRightInd w:val="0"/>
        <w:spacing w:before="60" w:after="20"/>
        <w:ind w:left="-284"/>
        <w:jc w:val="both"/>
        <w:rPr>
          <w:bCs/>
          <w:sz w:val="21"/>
          <w:szCs w:val="21"/>
        </w:rPr>
      </w:pPr>
      <w:r w:rsidRPr="00A61402">
        <w:rPr>
          <w:b/>
          <w:bCs/>
          <w:sz w:val="21"/>
          <w:szCs w:val="21"/>
        </w:rPr>
        <w:t>Генеральный директор</w:t>
      </w:r>
      <w:r w:rsidR="00043EC3">
        <w:rPr>
          <w:bCs/>
          <w:sz w:val="21"/>
          <w:szCs w:val="21"/>
        </w:rPr>
        <w:tab/>
      </w:r>
      <w:r w:rsidR="00043EC3">
        <w:rPr>
          <w:bCs/>
          <w:sz w:val="21"/>
          <w:szCs w:val="21"/>
        </w:rPr>
        <w:tab/>
      </w:r>
      <w:r w:rsidR="00043EC3">
        <w:rPr>
          <w:bCs/>
          <w:sz w:val="21"/>
          <w:szCs w:val="21"/>
        </w:rPr>
        <w:tab/>
      </w:r>
      <w:r w:rsidR="00043EC3">
        <w:rPr>
          <w:bCs/>
          <w:sz w:val="21"/>
          <w:szCs w:val="21"/>
        </w:rPr>
        <w:tab/>
      </w:r>
      <w:r w:rsidR="00043EC3">
        <w:rPr>
          <w:bCs/>
          <w:sz w:val="21"/>
          <w:szCs w:val="21"/>
        </w:rPr>
        <w:tab/>
      </w:r>
      <w:r w:rsidR="00043EC3">
        <w:rPr>
          <w:bCs/>
          <w:noProof/>
          <w:sz w:val="21"/>
          <w:szCs w:val="21"/>
        </w:rPr>
        <w:drawing>
          <wp:inline distT="0" distB="0" distL="0" distR="0" wp14:anchorId="6845B704">
            <wp:extent cx="638175" cy="238125"/>
            <wp:effectExtent l="0" t="0" r="9525" b="9525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8175" cy="2381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>
        <w:rPr>
          <w:bCs/>
          <w:sz w:val="21"/>
          <w:szCs w:val="21"/>
        </w:rPr>
        <w:tab/>
      </w:r>
      <w:r>
        <w:rPr>
          <w:bCs/>
          <w:sz w:val="21"/>
          <w:szCs w:val="21"/>
        </w:rPr>
        <w:tab/>
      </w:r>
      <w:r>
        <w:rPr>
          <w:bCs/>
          <w:sz w:val="21"/>
          <w:szCs w:val="21"/>
        </w:rPr>
        <w:tab/>
      </w:r>
      <w:r>
        <w:rPr>
          <w:bCs/>
          <w:sz w:val="21"/>
          <w:szCs w:val="21"/>
        </w:rPr>
        <w:tab/>
        <w:t>С.В.Балдина</w:t>
      </w:r>
    </w:p>
    <w:p w:rsidR="009A18B9" w:rsidRPr="00043EC3" w:rsidRDefault="00274835" w:rsidP="00274835">
      <w:pPr>
        <w:autoSpaceDE w:val="0"/>
        <w:autoSpaceDN w:val="0"/>
        <w:adjustRightInd w:val="0"/>
        <w:spacing w:before="60" w:after="20"/>
        <w:ind w:left="-284"/>
        <w:rPr>
          <w:b/>
          <w:bCs/>
          <w:sz w:val="21"/>
          <w:szCs w:val="21"/>
        </w:rPr>
      </w:pPr>
      <w:r w:rsidRPr="00274835">
        <w:rPr>
          <w:b/>
          <w:bCs/>
          <w:noProof/>
          <w:sz w:val="21"/>
          <w:szCs w:val="21"/>
        </w:rPr>
        <w:drawing>
          <wp:inline distT="0" distB="0" distL="0" distR="0">
            <wp:extent cx="1482845" cy="1479550"/>
            <wp:effectExtent l="0" t="0" r="3175" b="6350"/>
            <wp:docPr id="3" name="Рисунок 3" descr="C:\Data\ЦФЭОформление\Логотипы\Печать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Data\ЦФЭОформление\Логотипы\Печать.jp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98966" cy="14956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9A18B9" w:rsidRPr="00043EC3" w:rsidSect="004B11D5">
      <w:headerReference w:type="even" r:id="rId9"/>
      <w:pgSz w:w="11906" w:h="16838"/>
      <w:pgMar w:top="993" w:right="850" w:bottom="426" w:left="1276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F80088" w:rsidRDefault="00F80088" w:rsidP="000B5E9E">
      <w:r>
        <w:separator/>
      </w:r>
    </w:p>
  </w:endnote>
  <w:endnote w:type="continuationSeparator" w:id="0">
    <w:p w:rsidR="00F80088" w:rsidRDefault="00F80088" w:rsidP="000B5E9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entury Gothic">
    <w:panose1 w:val="020B0502020202020204"/>
    <w:charset w:val="CC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F80088" w:rsidRDefault="00F80088" w:rsidP="000B5E9E">
      <w:r>
        <w:separator/>
      </w:r>
    </w:p>
  </w:footnote>
  <w:footnote w:type="continuationSeparator" w:id="0">
    <w:p w:rsidR="00F80088" w:rsidRDefault="00F80088" w:rsidP="000B5E9E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D00A4" w:rsidRPr="00550CDC" w:rsidRDefault="00F80088" w:rsidP="00EA6D87">
    <w:pPr>
      <w:pStyle w:val="a3"/>
      <w:tabs>
        <w:tab w:val="clear" w:pos="4677"/>
        <w:tab w:val="clear" w:pos="9355"/>
        <w:tab w:val="right" w:pos="10206"/>
      </w:tabs>
      <w:rPr>
        <w:rFonts w:ascii="Century Gothic" w:hAnsi="Century Gothic"/>
        <w:i/>
        <w:sz w:val="18"/>
        <w:szCs w:val="18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C967B52"/>
    <w:multiLevelType w:val="hybridMultilevel"/>
    <w:tmpl w:val="D7AC5A72"/>
    <w:lvl w:ilvl="0" w:tplc="D6C61FB6">
      <w:start w:val="1"/>
      <w:numFmt w:val="decimal"/>
      <w:lvlText w:val="%1."/>
      <w:lvlJc w:val="left"/>
      <w:pPr>
        <w:ind w:left="-20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513" w:hanging="360"/>
      </w:pPr>
    </w:lvl>
    <w:lvl w:ilvl="2" w:tplc="0419001B" w:tentative="1">
      <w:start w:val="1"/>
      <w:numFmt w:val="lowerRoman"/>
      <w:lvlText w:val="%3."/>
      <w:lvlJc w:val="right"/>
      <w:pPr>
        <w:ind w:left="1233" w:hanging="180"/>
      </w:pPr>
    </w:lvl>
    <w:lvl w:ilvl="3" w:tplc="0419000F" w:tentative="1">
      <w:start w:val="1"/>
      <w:numFmt w:val="decimal"/>
      <w:lvlText w:val="%4."/>
      <w:lvlJc w:val="left"/>
      <w:pPr>
        <w:ind w:left="1953" w:hanging="360"/>
      </w:pPr>
    </w:lvl>
    <w:lvl w:ilvl="4" w:tplc="04190019" w:tentative="1">
      <w:start w:val="1"/>
      <w:numFmt w:val="lowerLetter"/>
      <w:lvlText w:val="%5."/>
      <w:lvlJc w:val="left"/>
      <w:pPr>
        <w:ind w:left="2673" w:hanging="360"/>
      </w:pPr>
    </w:lvl>
    <w:lvl w:ilvl="5" w:tplc="0419001B" w:tentative="1">
      <w:start w:val="1"/>
      <w:numFmt w:val="lowerRoman"/>
      <w:lvlText w:val="%6."/>
      <w:lvlJc w:val="right"/>
      <w:pPr>
        <w:ind w:left="3393" w:hanging="180"/>
      </w:pPr>
    </w:lvl>
    <w:lvl w:ilvl="6" w:tplc="0419000F" w:tentative="1">
      <w:start w:val="1"/>
      <w:numFmt w:val="decimal"/>
      <w:lvlText w:val="%7."/>
      <w:lvlJc w:val="left"/>
      <w:pPr>
        <w:ind w:left="4113" w:hanging="360"/>
      </w:pPr>
    </w:lvl>
    <w:lvl w:ilvl="7" w:tplc="04190019" w:tentative="1">
      <w:start w:val="1"/>
      <w:numFmt w:val="lowerLetter"/>
      <w:lvlText w:val="%8."/>
      <w:lvlJc w:val="left"/>
      <w:pPr>
        <w:ind w:left="4833" w:hanging="360"/>
      </w:pPr>
    </w:lvl>
    <w:lvl w:ilvl="8" w:tplc="0419001B" w:tentative="1">
      <w:start w:val="1"/>
      <w:numFmt w:val="lowerRoman"/>
      <w:lvlText w:val="%9."/>
      <w:lvlJc w:val="right"/>
      <w:pPr>
        <w:ind w:left="5553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63FF1"/>
    <w:rsid w:val="0000204F"/>
    <w:rsid w:val="00026BED"/>
    <w:rsid w:val="00043EC3"/>
    <w:rsid w:val="000513BE"/>
    <w:rsid w:val="00051875"/>
    <w:rsid w:val="0008266B"/>
    <w:rsid w:val="000B5E9E"/>
    <w:rsid w:val="00105DAC"/>
    <w:rsid w:val="0016081B"/>
    <w:rsid w:val="00164CC5"/>
    <w:rsid w:val="001A143F"/>
    <w:rsid w:val="0021547C"/>
    <w:rsid w:val="00231C41"/>
    <w:rsid w:val="00237DFC"/>
    <w:rsid w:val="0024185A"/>
    <w:rsid w:val="00274835"/>
    <w:rsid w:val="002C4978"/>
    <w:rsid w:val="00302937"/>
    <w:rsid w:val="003133EF"/>
    <w:rsid w:val="003146C8"/>
    <w:rsid w:val="00320826"/>
    <w:rsid w:val="003429C6"/>
    <w:rsid w:val="003429D9"/>
    <w:rsid w:val="00344216"/>
    <w:rsid w:val="00344CA2"/>
    <w:rsid w:val="00353D51"/>
    <w:rsid w:val="003A010C"/>
    <w:rsid w:val="003A326A"/>
    <w:rsid w:val="003A43FF"/>
    <w:rsid w:val="003D6DB8"/>
    <w:rsid w:val="003E2314"/>
    <w:rsid w:val="003F10EA"/>
    <w:rsid w:val="00405A0F"/>
    <w:rsid w:val="00420CB6"/>
    <w:rsid w:val="004368E5"/>
    <w:rsid w:val="004526DA"/>
    <w:rsid w:val="004A0EC4"/>
    <w:rsid w:val="004A2FA0"/>
    <w:rsid w:val="004A3E6F"/>
    <w:rsid w:val="004B11D5"/>
    <w:rsid w:val="004C74BA"/>
    <w:rsid w:val="00500988"/>
    <w:rsid w:val="00580D0C"/>
    <w:rsid w:val="005C354B"/>
    <w:rsid w:val="005C3615"/>
    <w:rsid w:val="005D70A9"/>
    <w:rsid w:val="005F7B77"/>
    <w:rsid w:val="00613EFE"/>
    <w:rsid w:val="006B7634"/>
    <w:rsid w:val="006E3525"/>
    <w:rsid w:val="007257FD"/>
    <w:rsid w:val="00732CC4"/>
    <w:rsid w:val="0075771D"/>
    <w:rsid w:val="00797C08"/>
    <w:rsid w:val="007A4832"/>
    <w:rsid w:val="007B49FA"/>
    <w:rsid w:val="007C1E0B"/>
    <w:rsid w:val="007F096E"/>
    <w:rsid w:val="007F5805"/>
    <w:rsid w:val="00803DD1"/>
    <w:rsid w:val="00822E78"/>
    <w:rsid w:val="00826499"/>
    <w:rsid w:val="0083764B"/>
    <w:rsid w:val="008657A1"/>
    <w:rsid w:val="0086704E"/>
    <w:rsid w:val="008A1C18"/>
    <w:rsid w:val="008B14D1"/>
    <w:rsid w:val="008D6F9E"/>
    <w:rsid w:val="008E245E"/>
    <w:rsid w:val="008E38FC"/>
    <w:rsid w:val="008F3435"/>
    <w:rsid w:val="008F3887"/>
    <w:rsid w:val="0090276E"/>
    <w:rsid w:val="00936F0C"/>
    <w:rsid w:val="00945595"/>
    <w:rsid w:val="00953C27"/>
    <w:rsid w:val="009A18B9"/>
    <w:rsid w:val="00A231AF"/>
    <w:rsid w:val="00A61402"/>
    <w:rsid w:val="00A63FF1"/>
    <w:rsid w:val="00A87B52"/>
    <w:rsid w:val="00A93D87"/>
    <w:rsid w:val="00AB6ED7"/>
    <w:rsid w:val="00AC5CD5"/>
    <w:rsid w:val="00B016BD"/>
    <w:rsid w:val="00B60E64"/>
    <w:rsid w:val="00B90137"/>
    <w:rsid w:val="00BB5A15"/>
    <w:rsid w:val="00C515EC"/>
    <w:rsid w:val="00C679E9"/>
    <w:rsid w:val="00C814DE"/>
    <w:rsid w:val="00CD3AAB"/>
    <w:rsid w:val="00CD5808"/>
    <w:rsid w:val="00CD6A8C"/>
    <w:rsid w:val="00CE066E"/>
    <w:rsid w:val="00D1165E"/>
    <w:rsid w:val="00D261FD"/>
    <w:rsid w:val="00D40D55"/>
    <w:rsid w:val="00D440A8"/>
    <w:rsid w:val="00D61519"/>
    <w:rsid w:val="00DE327B"/>
    <w:rsid w:val="00E12B3C"/>
    <w:rsid w:val="00E1538A"/>
    <w:rsid w:val="00E4635E"/>
    <w:rsid w:val="00E46AD5"/>
    <w:rsid w:val="00E65434"/>
    <w:rsid w:val="00E9131E"/>
    <w:rsid w:val="00EC167D"/>
    <w:rsid w:val="00ED0C52"/>
    <w:rsid w:val="00EF4C45"/>
    <w:rsid w:val="00EF64D1"/>
    <w:rsid w:val="00F25EC1"/>
    <w:rsid w:val="00F53EFF"/>
    <w:rsid w:val="00F56295"/>
    <w:rsid w:val="00F80088"/>
    <w:rsid w:val="00FA33B8"/>
    <w:rsid w:val="00FF078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23A583D5-7234-4165-A375-516334267FB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43EC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aliases w:val="ВерхКолонтНеч"/>
    <w:basedOn w:val="a"/>
    <w:link w:val="a4"/>
    <w:rsid w:val="00A63FF1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aliases w:val="ВерхКолонтНеч Знак"/>
    <w:basedOn w:val="a0"/>
    <w:link w:val="a3"/>
    <w:rsid w:val="00A63FF1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A63FF1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A63FF1"/>
    <w:rPr>
      <w:rFonts w:ascii="Tahoma" w:eastAsia="Times New Roman" w:hAnsi="Tahoma" w:cs="Tahoma"/>
      <w:sz w:val="16"/>
      <w:szCs w:val="16"/>
      <w:lang w:eastAsia="ru-RU"/>
    </w:rPr>
  </w:style>
  <w:style w:type="paragraph" w:customStyle="1" w:styleId="a7">
    <w:name w:val="Знак Знак Знак Знак Знак Знак Знак"/>
    <w:basedOn w:val="a"/>
    <w:autoRedefine/>
    <w:rsid w:val="003E2314"/>
    <w:pPr>
      <w:spacing w:after="160" w:line="240" w:lineRule="exact"/>
    </w:pPr>
    <w:rPr>
      <w:sz w:val="28"/>
      <w:szCs w:val="20"/>
      <w:lang w:val="en-US" w:eastAsia="en-US"/>
    </w:rPr>
  </w:style>
  <w:style w:type="paragraph" w:styleId="a8">
    <w:name w:val="List Paragraph"/>
    <w:basedOn w:val="a"/>
    <w:uiPriority w:val="34"/>
    <w:qFormat/>
    <w:rsid w:val="004A3E6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179</TotalTime>
  <Pages>1</Pages>
  <Words>307</Words>
  <Characters>1756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2059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Иван</dc:creator>
  <cp:lastModifiedBy>Балдина</cp:lastModifiedBy>
  <cp:revision>20</cp:revision>
  <dcterms:created xsi:type="dcterms:W3CDTF">2024-07-10T04:55:00Z</dcterms:created>
  <dcterms:modified xsi:type="dcterms:W3CDTF">2025-07-07T12:55:00Z</dcterms:modified>
</cp:coreProperties>
</file>